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1AB7" w14:textId="3D3A4F94" w:rsidR="006351CC" w:rsidRDefault="006351CC" w:rsidP="006351CC">
      <w:pPr>
        <w:jc w:val="both"/>
        <w:rPr>
          <w:rFonts w:eastAsia="Times New Roman" w:cs="Times New Roman"/>
        </w:rPr>
      </w:pPr>
      <w:r w:rsidRPr="00B92D0F">
        <w:rPr>
          <w:rFonts w:eastAsia="Times New Roman" w:cs="Times New Roman"/>
          <w:noProof/>
        </w:rPr>
        <w:drawing>
          <wp:anchor distT="0" distB="0" distL="114300" distR="114300" simplePos="0" relativeHeight="251659264" behindDoc="0" locked="0" layoutInCell="1" allowOverlap="1" wp14:anchorId="61F80668" wp14:editId="057CA81F">
            <wp:simplePos x="0" y="0"/>
            <wp:positionH relativeFrom="column">
              <wp:posOffset>617855</wp:posOffset>
            </wp:positionH>
            <wp:positionV relativeFrom="paragraph">
              <wp:posOffset>-229690</wp:posOffset>
            </wp:positionV>
            <wp:extent cx="409711" cy="542925"/>
            <wp:effectExtent l="0" t="0" r="9525"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711"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rFonts w:eastAsia="Times New Roman" w:cs="Times New Roman"/>
        </w:rPr>
        <w:tab/>
      </w:r>
      <w:r w:rsidR="00B41191">
        <w:rPr>
          <w:noProof/>
        </w:rPr>
        <w:drawing>
          <wp:inline distT="0" distB="0" distL="0" distR="0" wp14:anchorId="14145027" wp14:editId="2544032B">
            <wp:extent cx="1143000" cy="304800"/>
            <wp:effectExtent l="0" t="0" r="0" b="0"/>
            <wp:docPr id="17505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p w14:paraId="29F7D505" w14:textId="77777777" w:rsidR="006351CC" w:rsidRPr="006351CC" w:rsidRDefault="006351CC" w:rsidP="006351CC">
      <w:pPr>
        <w:spacing w:after="0" w:line="240" w:lineRule="auto"/>
        <w:jc w:val="both"/>
        <w:rPr>
          <w:rFonts w:ascii="Times New Roman" w:eastAsia="Times New Roman" w:hAnsi="Times New Roman" w:cs="Times New Roman"/>
          <w:color w:val="000000"/>
          <w:sz w:val="24"/>
          <w:szCs w:val="24"/>
          <w:lang w:eastAsia="hr-HR"/>
        </w:rPr>
      </w:pPr>
      <w:r w:rsidRPr="006351CC">
        <w:rPr>
          <w:rFonts w:ascii="Times New Roman" w:eastAsia="Times New Roman" w:hAnsi="Times New Roman" w:cs="Times New Roman"/>
          <w:color w:val="000000"/>
          <w:sz w:val="24"/>
          <w:szCs w:val="24"/>
          <w:lang w:eastAsia="hr-HR"/>
        </w:rPr>
        <w:t>REPUBLIKA HRVATSKA</w:t>
      </w:r>
    </w:p>
    <w:p w14:paraId="23B3E215" w14:textId="77777777" w:rsidR="006351CC" w:rsidRPr="006351CC" w:rsidRDefault="006351CC" w:rsidP="006351CC">
      <w:pPr>
        <w:spacing w:after="0" w:line="240" w:lineRule="auto"/>
        <w:jc w:val="both"/>
        <w:rPr>
          <w:rFonts w:ascii="Times New Roman" w:eastAsia="Times New Roman" w:hAnsi="Times New Roman" w:cs="Times New Roman"/>
          <w:color w:val="000000"/>
          <w:sz w:val="24"/>
          <w:szCs w:val="24"/>
          <w:lang w:eastAsia="hr-HR"/>
        </w:rPr>
      </w:pPr>
      <w:r w:rsidRPr="006351CC">
        <w:rPr>
          <w:rFonts w:ascii="Times New Roman" w:eastAsia="Times New Roman" w:hAnsi="Times New Roman" w:cs="Times New Roman"/>
          <w:color w:val="000000"/>
          <w:sz w:val="24"/>
          <w:szCs w:val="24"/>
          <w:lang w:eastAsia="hr-HR"/>
        </w:rPr>
        <w:t>ZADARSKA ŽUPANIJA</w:t>
      </w:r>
    </w:p>
    <w:p w14:paraId="46F4FB1F" w14:textId="77777777" w:rsidR="006351CC" w:rsidRPr="006351CC" w:rsidRDefault="006351CC" w:rsidP="006351CC">
      <w:pPr>
        <w:spacing w:after="0" w:line="240" w:lineRule="auto"/>
        <w:jc w:val="both"/>
        <w:rPr>
          <w:rFonts w:ascii="Times New Roman" w:eastAsia="Times New Roman" w:hAnsi="Times New Roman" w:cs="Times New Roman"/>
          <w:color w:val="000000"/>
          <w:sz w:val="24"/>
          <w:szCs w:val="24"/>
          <w:lang w:eastAsia="hr-HR"/>
        </w:rPr>
      </w:pPr>
      <w:r w:rsidRPr="006351CC">
        <w:rPr>
          <w:rFonts w:ascii="Times New Roman" w:eastAsia="Times New Roman" w:hAnsi="Times New Roman" w:cs="Times New Roman"/>
          <w:color w:val="000000"/>
          <w:sz w:val="24"/>
          <w:szCs w:val="24"/>
          <w:lang w:eastAsia="hr-HR"/>
        </w:rPr>
        <w:t>OPĆINA STARIGRAD</w:t>
      </w:r>
    </w:p>
    <w:p w14:paraId="3F52B6A5" w14:textId="77777777" w:rsidR="006351CC" w:rsidRPr="006351CC" w:rsidRDefault="006351CC" w:rsidP="006351CC">
      <w:pPr>
        <w:spacing w:after="0" w:line="240" w:lineRule="auto"/>
        <w:jc w:val="both"/>
        <w:rPr>
          <w:rFonts w:ascii="Times New Roman" w:eastAsia="Times New Roman" w:hAnsi="Times New Roman" w:cs="Times New Roman"/>
          <w:b/>
          <w:bCs/>
          <w:color w:val="000000"/>
          <w:sz w:val="24"/>
          <w:szCs w:val="24"/>
          <w:lang w:eastAsia="hr-HR"/>
        </w:rPr>
      </w:pPr>
      <w:r w:rsidRPr="006351CC">
        <w:rPr>
          <w:rFonts w:ascii="Times New Roman" w:eastAsia="Times New Roman" w:hAnsi="Times New Roman" w:cs="Times New Roman"/>
          <w:b/>
          <w:bCs/>
          <w:color w:val="000000"/>
          <w:sz w:val="24"/>
          <w:szCs w:val="24"/>
          <w:lang w:eastAsia="hr-HR"/>
        </w:rPr>
        <w:t xml:space="preserve">   Općinski načelnik</w:t>
      </w:r>
      <w:r w:rsidRPr="006351CC">
        <w:rPr>
          <w:rFonts w:ascii="Times New Roman" w:eastAsia="Times New Roman" w:hAnsi="Times New Roman" w:cs="Times New Roman"/>
          <w:b/>
          <w:bCs/>
          <w:color w:val="000000"/>
          <w:sz w:val="24"/>
          <w:szCs w:val="24"/>
          <w:lang w:eastAsia="hr-HR"/>
        </w:rPr>
        <w:tab/>
      </w:r>
    </w:p>
    <w:p w14:paraId="63359E5F" w14:textId="77777777" w:rsidR="006351CC" w:rsidRPr="006351CC" w:rsidRDefault="006351CC" w:rsidP="006351CC">
      <w:pPr>
        <w:jc w:val="both"/>
        <w:rPr>
          <w:rFonts w:ascii="Times New Roman" w:eastAsia="Times New Roman" w:hAnsi="Times New Roman" w:cs="Times New Roman"/>
          <w:sz w:val="24"/>
          <w:szCs w:val="24"/>
        </w:rPr>
      </w:pPr>
      <w:r w:rsidRPr="006351CC">
        <w:rPr>
          <w:rFonts w:ascii="Times New Roman" w:eastAsia="Times New Roman" w:hAnsi="Times New Roman" w:cs="Times New Roman"/>
          <w:color w:val="000000"/>
          <w:sz w:val="24"/>
          <w:szCs w:val="24"/>
          <w:lang w:eastAsia="hr-HR"/>
        </w:rPr>
        <w:tab/>
      </w:r>
      <w:r w:rsidRPr="006351CC">
        <w:rPr>
          <w:rFonts w:ascii="Times New Roman" w:eastAsia="Times New Roman" w:hAnsi="Times New Roman" w:cs="Times New Roman"/>
          <w:color w:val="000000"/>
          <w:sz w:val="24"/>
          <w:szCs w:val="24"/>
          <w:lang w:eastAsia="hr-HR"/>
        </w:rPr>
        <w:tab/>
      </w:r>
    </w:p>
    <w:p w14:paraId="1B0998D3" w14:textId="07D2A2A7" w:rsidR="006351CC" w:rsidRPr="006351CC" w:rsidRDefault="006351CC" w:rsidP="006351CC">
      <w:pPr>
        <w:tabs>
          <w:tab w:val="left" w:pos="5132"/>
        </w:tabs>
        <w:spacing w:after="0"/>
        <w:rPr>
          <w:rFonts w:ascii="Times New Roman" w:eastAsia="Times New Roman" w:hAnsi="Times New Roman" w:cs="Times New Roman"/>
          <w:color w:val="000000"/>
          <w:sz w:val="24"/>
          <w:szCs w:val="24"/>
          <w:lang w:eastAsia="hr-HR"/>
        </w:rPr>
      </w:pPr>
      <w:r w:rsidRPr="006351CC">
        <w:rPr>
          <w:rFonts w:ascii="Times New Roman" w:eastAsia="Times New Roman" w:hAnsi="Times New Roman" w:cs="Times New Roman"/>
          <w:b/>
          <w:bCs/>
          <w:color w:val="000000"/>
          <w:sz w:val="24"/>
          <w:szCs w:val="24"/>
          <w:lang w:eastAsia="hr-HR"/>
        </w:rPr>
        <w:t>KLASA:</w:t>
      </w:r>
      <w:r w:rsidR="00E20363">
        <w:rPr>
          <w:rFonts w:ascii="Times New Roman" w:eastAsia="Times New Roman" w:hAnsi="Times New Roman" w:cs="Times New Roman"/>
          <w:b/>
          <w:bCs/>
          <w:color w:val="000000"/>
          <w:sz w:val="24"/>
          <w:szCs w:val="24"/>
          <w:lang w:eastAsia="hr-HR"/>
        </w:rPr>
        <w:t xml:space="preserve"> </w:t>
      </w:r>
      <w:r w:rsidR="00E20363" w:rsidRPr="00E20363">
        <w:rPr>
          <w:rFonts w:ascii="Times New Roman" w:eastAsia="Times New Roman" w:hAnsi="Times New Roman" w:cs="Times New Roman"/>
          <w:color w:val="000000"/>
          <w:sz w:val="24"/>
          <w:szCs w:val="24"/>
          <w:lang w:eastAsia="hr-HR"/>
        </w:rPr>
        <w:t>342-02/2</w:t>
      </w:r>
      <w:r w:rsidR="00202592">
        <w:rPr>
          <w:rFonts w:ascii="Times New Roman" w:eastAsia="Times New Roman" w:hAnsi="Times New Roman" w:cs="Times New Roman"/>
          <w:color w:val="000000"/>
          <w:sz w:val="24"/>
          <w:szCs w:val="24"/>
          <w:lang w:eastAsia="hr-HR"/>
        </w:rPr>
        <w:t>6</w:t>
      </w:r>
      <w:r w:rsidR="00E20363" w:rsidRPr="00E20363">
        <w:rPr>
          <w:rFonts w:ascii="Times New Roman" w:eastAsia="Times New Roman" w:hAnsi="Times New Roman" w:cs="Times New Roman"/>
          <w:color w:val="000000"/>
          <w:sz w:val="24"/>
          <w:szCs w:val="24"/>
          <w:lang w:eastAsia="hr-HR"/>
        </w:rPr>
        <w:t>-01/01</w:t>
      </w:r>
      <w:r w:rsidRPr="006351CC">
        <w:rPr>
          <w:rFonts w:ascii="Times New Roman" w:eastAsia="Times New Roman" w:hAnsi="Times New Roman" w:cs="Times New Roman"/>
          <w:color w:val="000000"/>
          <w:sz w:val="24"/>
          <w:szCs w:val="24"/>
          <w:lang w:eastAsia="hr-HR"/>
        </w:rPr>
        <w:tab/>
      </w:r>
    </w:p>
    <w:p w14:paraId="5A38A939" w14:textId="0F309070" w:rsidR="006351CC" w:rsidRPr="006351CC" w:rsidRDefault="006351CC" w:rsidP="006351CC">
      <w:pPr>
        <w:spacing w:after="0"/>
        <w:rPr>
          <w:rFonts w:ascii="Times New Roman" w:eastAsia="Times New Roman" w:hAnsi="Times New Roman" w:cs="Times New Roman"/>
          <w:color w:val="000000"/>
          <w:sz w:val="24"/>
          <w:szCs w:val="24"/>
          <w:lang w:eastAsia="hr-HR"/>
        </w:rPr>
      </w:pPr>
      <w:r w:rsidRPr="006351CC">
        <w:rPr>
          <w:rFonts w:ascii="Times New Roman" w:eastAsia="Times New Roman" w:hAnsi="Times New Roman" w:cs="Times New Roman"/>
          <w:b/>
          <w:bCs/>
          <w:color w:val="000000"/>
          <w:sz w:val="24"/>
          <w:szCs w:val="24"/>
          <w:lang w:eastAsia="hr-HR"/>
        </w:rPr>
        <w:t>URBROJ:</w:t>
      </w:r>
      <w:r w:rsidRPr="006351CC">
        <w:rPr>
          <w:rFonts w:ascii="Times New Roman" w:eastAsia="Times New Roman" w:hAnsi="Times New Roman" w:cs="Times New Roman"/>
          <w:color w:val="000000"/>
          <w:sz w:val="24"/>
          <w:szCs w:val="24"/>
          <w:lang w:eastAsia="hr-HR"/>
        </w:rPr>
        <w:t xml:space="preserve"> </w:t>
      </w:r>
      <w:r w:rsidR="00C74FD3">
        <w:rPr>
          <w:rFonts w:ascii="Times New Roman" w:eastAsia="Times New Roman" w:hAnsi="Times New Roman" w:cs="Times New Roman"/>
          <w:color w:val="000000"/>
          <w:sz w:val="24"/>
          <w:szCs w:val="24"/>
          <w:lang w:eastAsia="hr-HR"/>
        </w:rPr>
        <w:t>2198-9-2-2</w:t>
      </w:r>
      <w:r w:rsidR="00202592">
        <w:rPr>
          <w:rFonts w:ascii="Times New Roman" w:eastAsia="Times New Roman" w:hAnsi="Times New Roman" w:cs="Times New Roman"/>
          <w:color w:val="000000"/>
          <w:sz w:val="24"/>
          <w:szCs w:val="24"/>
          <w:lang w:eastAsia="hr-HR"/>
        </w:rPr>
        <w:t>6</w:t>
      </w:r>
      <w:r w:rsidR="00C74FD3">
        <w:rPr>
          <w:rFonts w:ascii="Times New Roman" w:eastAsia="Times New Roman" w:hAnsi="Times New Roman" w:cs="Times New Roman"/>
          <w:color w:val="000000"/>
          <w:sz w:val="24"/>
          <w:szCs w:val="24"/>
          <w:lang w:eastAsia="hr-HR"/>
        </w:rPr>
        <w:t>-</w:t>
      </w:r>
      <w:r w:rsidR="00E20363">
        <w:rPr>
          <w:rFonts w:ascii="Times New Roman" w:eastAsia="Times New Roman" w:hAnsi="Times New Roman" w:cs="Times New Roman"/>
          <w:color w:val="000000"/>
          <w:sz w:val="24"/>
          <w:szCs w:val="24"/>
          <w:lang w:eastAsia="hr-HR"/>
        </w:rPr>
        <w:t>2</w:t>
      </w:r>
    </w:p>
    <w:p w14:paraId="72345933" w14:textId="77777777" w:rsidR="006351CC" w:rsidRPr="006351CC" w:rsidRDefault="006351CC" w:rsidP="006351CC">
      <w:pPr>
        <w:spacing w:after="0"/>
        <w:rPr>
          <w:rFonts w:ascii="Times New Roman" w:eastAsia="Times New Roman" w:hAnsi="Times New Roman" w:cs="Times New Roman"/>
          <w:color w:val="000000"/>
          <w:sz w:val="24"/>
          <w:szCs w:val="24"/>
          <w:lang w:eastAsia="hr-HR"/>
        </w:rPr>
      </w:pPr>
    </w:p>
    <w:p w14:paraId="4AC0CFFD" w14:textId="328AC30A" w:rsidR="006351CC" w:rsidRPr="006351CC" w:rsidRDefault="006351CC" w:rsidP="006351CC">
      <w:pPr>
        <w:rPr>
          <w:rFonts w:ascii="Times New Roman" w:eastAsia="Times New Roman" w:hAnsi="Times New Roman" w:cs="Times New Roman"/>
          <w:color w:val="000000" w:themeColor="text1"/>
          <w:sz w:val="24"/>
          <w:szCs w:val="24"/>
          <w:lang w:eastAsia="hr-HR"/>
        </w:rPr>
      </w:pPr>
      <w:r w:rsidRPr="006351CC">
        <w:rPr>
          <w:rFonts w:ascii="Times New Roman" w:eastAsia="Times New Roman" w:hAnsi="Times New Roman" w:cs="Times New Roman"/>
          <w:color w:val="000000" w:themeColor="text1"/>
          <w:sz w:val="24"/>
          <w:szCs w:val="24"/>
          <w:lang w:eastAsia="hr-HR"/>
        </w:rPr>
        <w:t>Starigrad</w:t>
      </w:r>
      <w:r w:rsidR="00202592">
        <w:rPr>
          <w:rFonts w:ascii="Times New Roman" w:eastAsia="Times New Roman" w:hAnsi="Times New Roman" w:cs="Times New Roman"/>
          <w:color w:val="000000" w:themeColor="text1"/>
          <w:sz w:val="24"/>
          <w:szCs w:val="24"/>
          <w:lang w:eastAsia="hr-HR"/>
        </w:rPr>
        <w:t xml:space="preserve"> Paklenica</w:t>
      </w:r>
      <w:r w:rsidRPr="006351CC">
        <w:rPr>
          <w:rFonts w:ascii="Times New Roman" w:eastAsia="Times New Roman" w:hAnsi="Times New Roman" w:cs="Times New Roman"/>
          <w:color w:val="000000" w:themeColor="text1"/>
          <w:sz w:val="24"/>
          <w:szCs w:val="24"/>
          <w:lang w:eastAsia="hr-HR"/>
        </w:rPr>
        <w:t xml:space="preserve">, </w:t>
      </w:r>
      <w:r w:rsidR="00202592">
        <w:rPr>
          <w:rFonts w:ascii="Times New Roman" w:eastAsia="Times New Roman" w:hAnsi="Times New Roman" w:cs="Times New Roman"/>
          <w:color w:val="000000" w:themeColor="text1"/>
          <w:sz w:val="24"/>
          <w:szCs w:val="24"/>
          <w:lang w:eastAsia="hr-HR"/>
        </w:rPr>
        <w:t>30</w:t>
      </w:r>
      <w:r w:rsidR="00C74FD3">
        <w:rPr>
          <w:rFonts w:ascii="Times New Roman" w:eastAsia="Times New Roman" w:hAnsi="Times New Roman" w:cs="Times New Roman"/>
          <w:color w:val="000000" w:themeColor="text1"/>
          <w:sz w:val="24"/>
          <w:szCs w:val="24"/>
          <w:lang w:eastAsia="hr-HR"/>
        </w:rPr>
        <w:t>.</w:t>
      </w:r>
      <w:r w:rsidR="00DA61C6">
        <w:rPr>
          <w:rFonts w:ascii="Times New Roman" w:eastAsia="Times New Roman" w:hAnsi="Times New Roman" w:cs="Times New Roman"/>
          <w:color w:val="000000" w:themeColor="text1"/>
          <w:sz w:val="24"/>
          <w:szCs w:val="24"/>
          <w:lang w:eastAsia="hr-HR"/>
        </w:rPr>
        <w:t xml:space="preserve"> </w:t>
      </w:r>
      <w:r w:rsidR="00202592">
        <w:rPr>
          <w:rFonts w:ascii="Times New Roman" w:eastAsia="Times New Roman" w:hAnsi="Times New Roman" w:cs="Times New Roman"/>
          <w:color w:val="000000" w:themeColor="text1"/>
          <w:sz w:val="24"/>
          <w:szCs w:val="24"/>
          <w:lang w:eastAsia="hr-HR"/>
        </w:rPr>
        <w:t>siječnja</w:t>
      </w:r>
      <w:r w:rsidR="00DA61C6">
        <w:rPr>
          <w:rFonts w:ascii="Times New Roman" w:eastAsia="Times New Roman" w:hAnsi="Times New Roman" w:cs="Times New Roman"/>
          <w:color w:val="000000" w:themeColor="text1"/>
          <w:sz w:val="24"/>
          <w:szCs w:val="24"/>
          <w:lang w:eastAsia="hr-HR"/>
        </w:rPr>
        <w:t xml:space="preserve"> </w:t>
      </w:r>
      <w:r w:rsidRPr="006351CC">
        <w:rPr>
          <w:rFonts w:ascii="Times New Roman" w:eastAsia="Times New Roman" w:hAnsi="Times New Roman" w:cs="Times New Roman"/>
          <w:color w:val="000000" w:themeColor="text1"/>
          <w:sz w:val="24"/>
          <w:szCs w:val="24"/>
          <w:lang w:eastAsia="hr-HR"/>
        </w:rPr>
        <w:t>202</w:t>
      </w:r>
      <w:r w:rsidR="00B41191">
        <w:rPr>
          <w:rFonts w:ascii="Times New Roman" w:eastAsia="Times New Roman" w:hAnsi="Times New Roman" w:cs="Times New Roman"/>
          <w:color w:val="000000" w:themeColor="text1"/>
          <w:sz w:val="24"/>
          <w:szCs w:val="24"/>
          <w:lang w:eastAsia="hr-HR"/>
        </w:rPr>
        <w:t>6</w:t>
      </w:r>
      <w:r w:rsidR="00C74FD3">
        <w:rPr>
          <w:rFonts w:ascii="Times New Roman" w:eastAsia="Times New Roman" w:hAnsi="Times New Roman" w:cs="Times New Roman"/>
          <w:color w:val="000000" w:themeColor="text1"/>
          <w:sz w:val="24"/>
          <w:szCs w:val="24"/>
          <w:lang w:eastAsia="hr-HR"/>
        </w:rPr>
        <w:t>.</w:t>
      </w:r>
      <w:r w:rsidRPr="006351CC">
        <w:rPr>
          <w:rFonts w:ascii="Times New Roman" w:eastAsia="Times New Roman" w:hAnsi="Times New Roman" w:cs="Times New Roman"/>
          <w:color w:val="000000" w:themeColor="text1"/>
          <w:sz w:val="24"/>
          <w:szCs w:val="24"/>
          <w:lang w:eastAsia="hr-HR"/>
        </w:rPr>
        <w:t xml:space="preserve"> godine</w:t>
      </w:r>
    </w:p>
    <w:p w14:paraId="522F1531" w14:textId="77777777" w:rsidR="006351CC" w:rsidRPr="006351CC" w:rsidRDefault="006351CC" w:rsidP="006351CC">
      <w:pPr>
        <w:jc w:val="both"/>
        <w:rPr>
          <w:rFonts w:ascii="Times New Roman" w:hAnsi="Times New Roman" w:cs="Times New Roman"/>
          <w:sz w:val="24"/>
          <w:szCs w:val="24"/>
        </w:rPr>
      </w:pPr>
    </w:p>
    <w:p w14:paraId="2A0022F2" w14:textId="01121B33" w:rsidR="009736D8" w:rsidRDefault="006351CC" w:rsidP="00DF72F2">
      <w:pPr>
        <w:ind w:firstLine="709"/>
        <w:jc w:val="both"/>
        <w:rPr>
          <w:rFonts w:ascii="Times New Roman" w:hAnsi="Times New Roman" w:cs="Times New Roman"/>
          <w:sz w:val="24"/>
          <w:szCs w:val="24"/>
        </w:rPr>
      </w:pPr>
      <w:bookmarkStart w:id="0" w:name="_Hlk162879948"/>
      <w:r w:rsidRPr="006351CC">
        <w:rPr>
          <w:rFonts w:ascii="Times New Roman" w:hAnsi="Times New Roman" w:cs="Times New Roman"/>
          <w:sz w:val="24"/>
          <w:szCs w:val="24"/>
        </w:rPr>
        <w:t>Na temelju čl. 71. st. 1. Zakona o pomorskom dobru i morskim lukama (</w:t>
      </w:r>
      <w:r>
        <w:rPr>
          <w:rFonts w:ascii="Times New Roman" w:hAnsi="Times New Roman" w:cs="Times New Roman"/>
          <w:sz w:val="24"/>
          <w:szCs w:val="24"/>
        </w:rPr>
        <w:t>„</w:t>
      </w:r>
      <w:r w:rsidRPr="006351CC">
        <w:rPr>
          <w:rFonts w:ascii="Times New Roman" w:hAnsi="Times New Roman" w:cs="Times New Roman"/>
          <w:sz w:val="24"/>
          <w:szCs w:val="24"/>
        </w:rPr>
        <w:t>Narodne novine</w:t>
      </w:r>
      <w:r>
        <w:rPr>
          <w:rFonts w:ascii="Times New Roman" w:hAnsi="Times New Roman" w:cs="Times New Roman"/>
          <w:sz w:val="24"/>
          <w:szCs w:val="24"/>
        </w:rPr>
        <w:t>“</w:t>
      </w:r>
      <w:r w:rsidRPr="006351CC">
        <w:rPr>
          <w:rFonts w:ascii="Times New Roman" w:hAnsi="Times New Roman" w:cs="Times New Roman"/>
          <w:sz w:val="24"/>
          <w:szCs w:val="24"/>
        </w:rPr>
        <w:t xml:space="preserve"> br. 83/23), Uredbe o vrstama djelatnosti i visini minimalne naknade za dodjelu dozvola na pomorskom dobru (</w:t>
      </w:r>
      <w:r>
        <w:rPr>
          <w:rFonts w:ascii="Times New Roman" w:hAnsi="Times New Roman" w:cs="Times New Roman"/>
          <w:sz w:val="24"/>
          <w:szCs w:val="24"/>
        </w:rPr>
        <w:t>„</w:t>
      </w:r>
      <w:r w:rsidRPr="006351CC">
        <w:rPr>
          <w:rFonts w:ascii="Times New Roman" w:hAnsi="Times New Roman" w:cs="Times New Roman"/>
          <w:sz w:val="24"/>
          <w:szCs w:val="24"/>
        </w:rPr>
        <w:t>Narodne novine</w:t>
      </w:r>
      <w:r>
        <w:rPr>
          <w:rFonts w:ascii="Times New Roman" w:hAnsi="Times New Roman" w:cs="Times New Roman"/>
          <w:sz w:val="24"/>
          <w:szCs w:val="24"/>
        </w:rPr>
        <w:t>“</w:t>
      </w:r>
      <w:r w:rsidRPr="006351CC">
        <w:rPr>
          <w:rFonts w:ascii="Times New Roman" w:hAnsi="Times New Roman" w:cs="Times New Roman"/>
          <w:sz w:val="24"/>
          <w:szCs w:val="24"/>
        </w:rPr>
        <w:t xml:space="preserve"> br. 16/24),</w:t>
      </w:r>
      <w:r w:rsidR="00D859D2">
        <w:rPr>
          <w:rFonts w:ascii="Times New Roman" w:hAnsi="Times New Roman" w:cs="Times New Roman"/>
          <w:sz w:val="24"/>
          <w:szCs w:val="24"/>
        </w:rPr>
        <w:t xml:space="preserve"> </w:t>
      </w:r>
      <w:r w:rsidRPr="006351CC">
        <w:rPr>
          <w:rFonts w:ascii="Times New Roman" w:hAnsi="Times New Roman" w:cs="Times New Roman"/>
          <w:sz w:val="24"/>
          <w:szCs w:val="24"/>
        </w:rPr>
        <w:t xml:space="preserve">Plana upravljanja pomorskim dobrom na području Općine Starigrad </w:t>
      </w:r>
      <w:r w:rsidRPr="00E20363">
        <w:rPr>
          <w:rFonts w:ascii="Times New Roman" w:hAnsi="Times New Roman" w:cs="Times New Roman"/>
          <w:sz w:val="24"/>
          <w:szCs w:val="24"/>
        </w:rPr>
        <w:t>za razdoblje od 2024. – 2028. („Službeni glasnik Zadarske županije“</w:t>
      </w:r>
      <w:r w:rsidR="00DA61C6" w:rsidRPr="00E20363">
        <w:rPr>
          <w:rFonts w:ascii="Times New Roman" w:hAnsi="Times New Roman" w:cs="Times New Roman"/>
          <w:sz w:val="24"/>
          <w:szCs w:val="24"/>
        </w:rPr>
        <w:t xml:space="preserve"> </w:t>
      </w:r>
      <w:r w:rsidRPr="00E20363">
        <w:rPr>
          <w:rFonts w:ascii="Times New Roman" w:hAnsi="Times New Roman" w:cs="Times New Roman"/>
          <w:sz w:val="24"/>
          <w:szCs w:val="24"/>
        </w:rPr>
        <w:t xml:space="preserve">br. </w:t>
      </w:r>
      <w:r w:rsidR="00B84FAB" w:rsidRPr="00E20363">
        <w:rPr>
          <w:rFonts w:ascii="Times New Roman" w:hAnsi="Times New Roman" w:cs="Times New Roman"/>
          <w:sz w:val="24"/>
          <w:szCs w:val="24"/>
        </w:rPr>
        <w:t>8/24</w:t>
      </w:r>
      <w:r w:rsidRPr="00E20363">
        <w:rPr>
          <w:rFonts w:ascii="Times New Roman" w:hAnsi="Times New Roman" w:cs="Times New Roman"/>
          <w:sz w:val="24"/>
          <w:szCs w:val="24"/>
        </w:rPr>
        <w:t>)</w:t>
      </w:r>
      <w:r w:rsidR="00D859D2" w:rsidRPr="00E20363">
        <w:rPr>
          <w:rFonts w:ascii="Times New Roman" w:hAnsi="Times New Roman" w:cs="Times New Roman"/>
          <w:sz w:val="24"/>
          <w:szCs w:val="24"/>
        </w:rPr>
        <w:t>,</w:t>
      </w:r>
      <w:r w:rsidR="002735BD" w:rsidRPr="00E20363">
        <w:rPr>
          <w:rFonts w:ascii="Times New Roman" w:hAnsi="Times New Roman" w:cs="Times New Roman"/>
          <w:sz w:val="24"/>
          <w:szCs w:val="24"/>
        </w:rPr>
        <w:t xml:space="preserve"> čl</w:t>
      </w:r>
      <w:r w:rsidR="00C32198" w:rsidRPr="00E20363">
        <w:rPr>
          <w:rFonts w:ascii="Times New Roman" w:hAnsi="Times New Roman" w:cs="Times New Roman"/>
          <w:sz w:val="24"/>
          <w:szCs w:val="24"/>
        </w:rPr>
        <w:t>.</w:t>
      </w:r>
      <w:r w:rsidR="002735BD" w:rsidRPr="00E20363">
        <w:rPr>
          <w:rFonts w:ascii="Times New Roman" w:hAnsi="Times New Roman" w:cs="Times New Roman"/>
          <w:sz w:val="24"/>
          <w:szCs w:val="24"/>
        </w:rPr>
        <w:t xml:space="preserve"> 46. Statuta Općine Starigrad („Službeni glasnik Zadarske županije“ br. </w:t>
      </w:r>
      <w:hyperlink r:id="rId8" w:history="1">
        <w:r w:rsidR="002735BD" w:rsidRPr="00E20363">
          <w:rPr>
            <w:rFonts w:ascii="Times New Roman" w:hAnsi="Times New Roman" w:cs="Times New Roman"/>
            <w:sz w:val="24"/>
            <w:szCs w:val="24"/>
          </w:rPr>
          <w:t>3/18, 8/18, 3/20, 3/21</w:t>
        </w:r>
      </w:hyperlink>
      <w:r w:rsidR="002735BD" w:rsidRPr="00E20363">
        <w:rPr>
          <w:rFonts w:ascii="Times New Roman" w:hAnsi="Times New Roman" w:cs="Times New Roman"/>
          <w:sz w:val="24"/>
          <w:szCs w:val="24"/>
        </w:rPr>
        <w:t xml:space="preserve"> i 20/23) te </w:t>
      </w:r>
      <w:r w:rsidRPr="00E20363">
        <w:rPr>
          <w:rFonts w:ascii="Times New Roman" w:hAnsi="Times New Roman" w:cs="Times New Roman"/>
          <w:sz w:val="24"/>
          <w:szCs w:val="24"/>
        </w:rPr>
        <w:t xml:space="preserve">Odluke o raspisivanju javnog natječaja za dodjelu dozvola na pomorskom dobru </w:t>
      </w:r>
      <w:r w:rsidR="00C66B62">
        <w:rPr>
          <w:rFonts w:ascii="Times New Roman" w:hAnsi="Times New Roman" w:cs="Times New Roman"/>
          <w:sz w:val="24"/>
          <w:szCs w:val="24"/>
        </w:rPr>
        <w:t xml:space="preserve">na </w:t>
      </w:r>
      <w:r w:rsidRPr="00E20363">
        <w:rPr>
          <w:rFonts w:ascii="Times New Roman" w:hAnsi="Times New Roman" w:cs="Times New Roman"/>
          <w:sz w:val="24"/>
          <w:szCs w:val="24"/>
        </w:rPr>
        <w:t>području Općine Starigrad, KLASA:</w:t>
      </w:r>
      <w:r w:rsidR="00E20363" w:rsidRPr="00E20363">
        <w:rPr>
          <w:rFonts w:ascii="Times New Roman" w:hAnsi="Times New Roman" w:cs="Times New Roman"/>
          <w:sz w:val="24"/>
          <w:szCs w:val="24"/>
        </w:rPr>
        <w:t xml:space="preserve"> 342-02/2</w:t>
      </w:r>
      <w:r w:rsidR="00202592">
        <w:rPr>
          <w:rFonts w:ascii="Times New Roman" w:hAnsi="Times New Roman" w:cs="Times New Roman"/>
          <w:sz w:val="24"/>
          <w:szCs w:val="24"/>
        </w:rPr>
        <w:t>6</w:t>
      </w:r>
      <w:r w:rsidR="00E20363" w:rsidRPr="00E20363">
        <w:rPr>
          <w:rFonts w:ascii="Times New Roman" w:hAnsi="Times New Roman" w:cs="Times New Roman"/>
          <w:sz w:val="24"/>
          <w:szCs w:val="24"/>
        </w:rPr>
        <w:t>-01/01</w:t>
      </w:r>
      <w:r w:rsidRPr="00E20363">
        <w:rPr>
          <w:rFonts w:ascii="Times New Roman" w:hAnsi="Times New Roman" w:cs="Times New Roman"/>
          <w:sz w:val="24"/>
          <w:szCs w:val="24"/>
        </w:rPr>
        <w:t>, URBROJ:</w:t>
      </w:r>
      <w:r w:rsidR="00E20363" w:rsidRPr="00E20363">
        <w:rPr>
          <w:rFonts w:ascii="Times New Roman" w:hAnsi="Times New Roman" w:cs="Times New Roman"/>
          <w:sz w:val="24"/>
          <w:szCs w:val="24"/>
        </w:rPr>
        <w:t xml:space="preserve"> 2198-9-2-2</w:t>
      </w:r>
      <w:r w:rsidR="00202592">
        <w:rPr>
          <w:rFonts w:ascii="Times New Roman" w:hAnsi="Times New Roman" w:cs="Times New Roman"/>
          <w:sz w:val="24"/>
          <w:szCs w:val="24"/>
        </w:rPr>
        <w:t>6</w:t>
      </w:r>
      <w:r w:rsidR="00E20363" w:rsidRPr="00E20363">
        <w:rPr>
          <w:rFonts w:ascii="Times New Roman" w:hAnsi="Times New Roman" w:cs="Times New Roman"/>
          <w:sz w:val="24"/>
          <w:szCs w:val="24"/>
        </w:rPr>
        <w:t>-1</w:t>
      </w:r>
      <w:r w:rsidRPr="00E20363">
        <w:rPr>
          <w:rFonts w:ascii="Times New Roman" w:hAnsi="Times New Roman" w:cs="Times New Roman"/>
          <w:sz w:val="24"/>
          <w:szCs w:val="24"/>
        </w:rPr>
        <w:t xml:space="preserve">, od dana </w:t>
      </w:r>
      <w:r w:rsidR="00202592">
        <w:rPr>
          <w:rFonts w:ascii="Times New Roman" w:hAnsi="Times New Roman" w:cs="Times New Roman"/>
          <w:sz w:val="24"/>
          <w:szCs w:val="24"/>
        </w:rPr>
        <w:t>2</w:t>
      </w:r>
      <w:r w:rsidR="00E20363" w:rsidRPr="00E20363">
        <w:rPr>
          <w:rFonts w:ascii="Times New Roman" w:hAnsi="Times New Roman" w:cs="Times New Roman"/>
          <w:sz w:val="24"/>
          <w:szCs w:val="24"/>
        </w:rPr>
        <w:t xml:space="preserve">9. </w:t>
      </w:r>
      <w:r w:rsidR="00202592">
        <w:rPr>
          <w:rFonts w:ascii="Times New Roman" w:hAnsi="Times New Roman" w:cs="Times New Roman"/>
          <w:sz w:val="24"/>
          <w:szCs w:val="24"/>
        </w:rPr>
        <w:t>siječnja</w:t>
      </w:r>
      <w:r w:rsidR="002735BD" w:rsidRPr="00E20363">
        <w:rPr>
          <w:rFonts w:ascii="Times New Roman" w:hAnsi="Times New Roman" w:cs="Times New Roman"/>
          <w:sz w:val="24"/>
          <w:szCs w:val="24"/>
        </w:rPr>
        <w:t xml:space="preserve"> </w:t>
      </w:r>
      <w:r w:rsidRPr="00E20363">
        <w:rPr>
          <w:rFonts w:ascii="Times New Roman" w:hAnsi="Times New Roman" w:cs="Times New Roman"/>
          <w:sz w:val="24"/>
          <w:szCs w:val="24"/>
        </w:rPr>
        <w:t>202</w:t>
      </w:r>
      <w:r w:rsidR="00202592">
        <w:rPr>
          <w:rFonts w:ascii="Times New Roman" w:hAnsi="Times New Roman" w:cs="Times New Roman"/>
          <w:sz w:val="24"/>
          <w:szCs w:val="24"/>
        </w:rPr>
        <w:t>6</w:t>
      </w:r>
      <w:r w:rsidRPr="00E20363">
        <w:rPr>
          <w:rFonts w:ascii="Times New Roman" w:hAnsi="Times New Roman" w:cs="Times New Roman"/>
          <w:sz w:val="24"/>
          <w:szCs w:val="24"/>
        </w:rPr>
        <w:t xml:space="preserve">. godine, </w:t>
      </w:r>
      <w:r w:rsidR="00C5219C">
        <w:rPr>
          <w:rFonts w:ascii="Times New Roman" w:hAnsi="Times New Roman" w:cs="Times New Roman"/>
          <w:sz w:val="24"/>
          <w:szCs w:val="24"/>
        </w:rPr>
        <w:t xml:space="preserve">Općinski </w:t>
      </w:r>
      <w:r w:rsidRPr="00E20363">
        <w:rPr>
          <w:rFonts w:ascii="Times New Roman" w:hAnsi="Times New Roman" w:cs="Times New Roman"/>
          <w:sz w:val="24"/>
          <w:szCs w:val="24"/>
        </w:rPr>
        <w:t>načelnik Općine Starigrad</w:t>
      </w:r>
      <w:r w:rsidR="00040977" w:rsidRPr="00E20363">
        <w:rPr>
          <w:rFonts w:ascii="Times New Roman" w:hAnsi="Times New Roman" w:cs="Times New Roman"/>
          <w:sz w:val="24"/>
          <w:szCs w:val="24"/>
        </w:rPr>
        <w:t>, OIB: 52749374195,</w:t>
      </w:r>
      <w:r w:rsidRPr="00E20363">
        <w:rPr>
          <w:rFonts w:ascii="Times New Roman" w:hAnsi="Times New Roman" w:cs="Times New Roman"/>
          <w:sz w:val="24"/>
          <w:szCs w:val="24"/>
        </w:rPr>
        <w:t xml:space="preserve"> </w:t>
      </w:r>
      <w:r w:rsidR="00F614A1" w:rsidRPr="00E20363">
        <w:rPr>
          <w:rFonts w:ascii="Times New Roman" w:hAnsi="Times New Roman" w:cs="Times New Roman"/>
          <w:sz w:val="24"/>
          <w:szCs w:val="24"/>
        </w:rPr>
        <w:t>raspisuje</w:t>
      </w:r>
    </w:p>
    <w:p w14:paraId="345C3D20" w14:textId="551A4892" w:rsidR="009736D8" w:rsidRDefault="009736D8" w:rsidP="009736D8">
      <w:pPr>
        <w:ind w:firstLine="708"/>
        <w:jc w:val="both"/>
        <w:rPr>
          <w:rFonts w:ascii="Times New Roman" w:hAnsi="Times New Roman" w:cs="Times New Roman"/>
          <w:sz w:val="24"/>
          <w:szCs w:val="24"/>
        </w:rPr>
      </w:pPr>
    </w:p>
    <w:p w14:paraId="6C5EDE3B" w14:textId="77777777" w:rsidR="00E20363" w:rsidRPr="00E20363" w:rsidRDefault="00E20363" w:rsidP="009736D8">
      <w:pPr>
        <w:ind w:firstLine="708"/>
        <w:jc w:val="both"/>
        <w:rPr>
          <w:rFonts w:ascii="Times New Roman" w:hAnsi="Times New Roman" w:cs="Times New Roman"/>
          <w:sz w:val="28"/>
          <w:szCs w:val="28"/>
        </w:rPr>
      </w:pPr>
    </w:p>
    <w:p w14:paraId="20FB9B56" w14:textId="1316A3F9" w:rsidR="006351CC" w:rsidRPr="00E20363" w:rsidRDefault="006351CC" w:rsidP="009736D8">
      <w:pPr>
        <w:ind w:firstLine="708"/>
        <w:jc w:val="center"/>
        <w:rPr>
          <w:rFonts w:ascii="Times New Roman" w:hAnsi="Times New Roman" w:cs="Times New Roman"/>
          <w:b/>
          <w:bCs/>
          <w:sz w:val="28"/>
          <w:szCs w:val="28"/>
        </w:rPr>
      </w:pPr>
      <w:r w:rsidRPr="00E20363">
        <w:rPr>
          <w:rFonts w:ascii="Times New Roman" w:hAnsi="Times New Roman" w:cs="Times New Roman"/>
          <w:b/>
          <w:bCs/>
          <w:sz w:val="28"/>
          <w:szCs w:val="28"/>
        </w:rPr>
        <w:t>JAVNI NATJEČAJ</w:t>
      </w:r>
    </w:p>
    <w:p w14:paraId="0DB61E5F" w14:textId="1AECA5B3" w:rsidR="006351CC" w:rsidRPr="009736D8" w:rsidRDefault="006351CC" w:rsidP="006351CC">
      <w:pPr>
        <w:ind w:firstLine="708"/>
        <w:jc w:val="both"/>
        <w:rPr>
          <w:rFonts w:ascii="Times New Roman" w:hAnsi="Times New Roman" w:cs="Times New Roman"/>
          <w:b/>
          <w:bCs/>
          <w:sz w:val="24"/>
          <w:szCs w:val="24"/>
        </w:rPr>
      </w:pPr>
      <w:r w:rsidRPr="009736D8">
        <w:rPr>
          <w:rFonts w:ascii="Times New Roman" w:hAnsi="Times New Roman" w:cs="Times New Roman"/>
          <w:b/>
          <w:bCs/>
          <w:sz w:val="24"/>
          <w:szCs w:val="24"/>
        </w:rPr>
        <w:t xml:space="preserve">za dodjelu dozvola na pomorskom dobru na području </w:t>
      </w:r>
      <w:r w:rsidR="009736D8">
        <w:rPr>
          <w:rFonts w:ascii="Times New Roman" w:hAnsi="Times New Roman" w:cs="Times New Roman"/>
          <w:b/>
          <w:bCs/>
          <w:sz w:val="24"/>
          <w:szCs w:val="24"/>
        </w:rPr>
        <w:t>Općine Starigrad</w:t>
      </w:r>
    </w:p>
    <w:bookmarkEnd w:id="0"/>
    <w:p w14:paraId="381AD8CE" w14:textId="22D8A5A0" w:rsidR="006351CC" w:rsidRDefault="006351CC" w:rsidP="00E20363">
      <w:pPr>
        <w:jc w:val="both"/>
        <w:rPr>
          <w:rFonts w:ascii="Times New Roman" w:hAnsi="Times New Roman" w:cs="Times New Roman"/>
          <w:sz w:val="24"/>
          <w:szCs w:val="24"/>
        </w:rPr>
      </w:pPr>
    </w:p>
    <w:p w14:paraId="6C56B2E7" w14:textId="77777777" w:rsidR="00E20363" w:rsidRPr="006351CC" w:rsidRDefault="00E20363" w:rsidP="00E20363">
      <w:pPr>
        <w:jc w:val="both"/>
        <w:rPr>
          <w:rFonts w:ascii="Times New Roman" w:hAnsi="Times New Roman" w:cs="Times New Roman"/>
          <w:sz w:val="24"/>
          <w:szCs w:val="24"/>
        </w:rPr>
      </w:pPr>
    </w:p>
    <w:p w14:paraId="4F0C12D9" w14:textId="2D5DD51E" w:rsidR="009736D8" w:rsidRPr="000A088E" w:rsidRDefault="00586D38" w:rsidP="000A088E">
      <w:pPr>
        <w:pStyle w:val="ListParagraph"/>
        <w:numPr>
          <w:ilvl w:val="0"/>
          <w:numId w:val="16"/>
        </w:numPr>
        <w:jc w:val="both"/>
        <w:rPr>
          <w:rFonts w:ascii="Times New Roman" w:hAnsi="Times New Roman" w:cs="Times New Roman"/>
          <w:b/>
          <w:bCs/>
          <w:sz w:val="24"/>
          <w:szCs w:val="24"/>
        </w:rPr>
      </w:pPr>
      <w:r w:rsidRPr="000A088E">
        <w:rPr>
          <w:rFonts w:ascii="Times New Roman" w:hAnsi="Times New Roman" w:cs="Times New Roman"/>
          <w:b/>
          <w:bCs/>
          <w:sz w:val="24"/>
          <w:szCs w:val="24"/>
        </w:rPr>
        <w:t>MIKRO</w:t>
      </w:r>
      <w:r w:rsidR="006351CC" w:rsidRPr="000A088E">
        <w:rPr>
          <w:rFonts w:ascii="Times New Roman" w:hAnsi="Times New Roman" w:cs="Times New Roman"/>
          <w:b/>
          <w:bCs/>
          <w:sz w:val="24"/>
          <w:szCs w:val="24"/>
        </w:rPr>
        <w:t>LOKACIJE, DJELATNOSTI I MINIMALNA NAKNADA ZA DODJELU DOZVOLE</w:t>
      </w:r>
    </w:p>
    <w:p w14:paraId="7059AD16" w14:textId="0B87D178" w:rsidR="00B67DC0" w:rsidRDefault="006351CC" w:rsidP="00B67DC0">
      <w:pPr>
        <w:ind w:firstLine="708"/>
        <w:jc w:val="both"/>
        <w:rPr>
          <w:rFonts w:ascii="Times New Roman" w:hAnsi="Times New Roman" w:cs="Times New Roman"/>
          <w:sz w:val="24"/>
          <w:szCs w:val="24"/>
        </w:rPr>
      </w:pPr>
      <w:bookmarkStart w:id="1" w:name="_Hlk163400126"/>
      <w:r w:rsidRPr="006351CC">
        <w:rPr>
          <w:rFonts w:ascii="Times New Roman" w:hAnsi="Times New Roman" w:cs="Times New Roman"/>
          <w:sz w:val="24"/>
          <w:szCs w:val="24"/>
        </w:rPr>
        <w:t>Raspisuje se javni natječaj za dodjelu dozvola na pomorskom dobru na području</w:t>
      </w:r>
      <w:r w:rsidR="00F91E48">
        <w:rPr>
          <w:rFonts w:ascii="Times New Roman" w:hAnsi="Times New Roman" w:cs="Times New Roman"/>
          <w:sz w:val="24"/>
          <w:szCs w:val="24"/>
        </w:rPr>
        <w:t xml:space="preserve"> </w:t>
      </w:r>
      <w:r w:rsidR="009736D8">
        <w:rPr>
          <w:rFonts w:ascii="Times New Roman" w:hAnsi="Times New Roman" w:cs="Times New Roman"/>
          <w:sz w:val="24"/>
          <w:szCs w:val="24"/>
        </w:rPr>
        <w:t>Općine Starigrad</w:t>
      </w:r>
      <w:r w:rsidRPr="006351CC">
        <w:rPr>
          <w:rFonts w:ascii="Times New Roman" w:hAnsi="Times New Roman" w:cs="Times New Roman"/>
          <w:sz w:val="24"/>
          <w:szCs w:val="24"/>
        </w:rPr>
        <w:t xml:space="preserve"> za obavljanje djelatnosti na dijelovima pomorskog dobra (</w:t>
      </w:r>
      <w:r w:rsidRPr="000502EA">
        <w:rPr>
          <w:rFonts w:ascii="Times New Roman" w:hAnsi="Times New Roman" w:cs="Times New Roman"/>
          <w:sz w:val="24"/>
          <w:szCs w:val="24"/>
        </w:rPr>
        <w:t>mikrolokacij</w:t>
      </w:r>
      <w:r w:rsidR="00253E70" w:rsidRPr="000502EA">
        <w:rPr>
          <w:rFonts w:ascii="Times New Roman" w:hAnsi="Times New Roman" w:cs="Times New Roman"/>
          <w:sz w:val="24"/>
          <w:szCs w:val="24"/>
        </w:rPr>
        <w:t>a</w:t>
      </w:r>
      <w:r w:rsidRPr="000502EA">
        <w:rPr>
          <w:rFonts w:ascii="Times New Roman" w:hAnsi="Times New Roman" w:cs="Times New Roman"/>
          <w:sz w:val="24"/>
          <w:szCs w:val="24"/>
        </w:rPr>
        <w:t>)</w:t>
      </w:r>
      <w:r w:rsidRPr="006351CC">
        <w:rPr>
          <w:rFonts w:ascii="Times New Roman" w:hAnsi="Times New Roman" w:cs="Times New Roman"/>
          <w:sz w:val="24"/>
          <w:szCs w:val="24"/>
        </w:rPr>
        <w:t xml:space="preserve"> – u daljnjem tekstu: Natječaj, a sve sukladno tabelarnom prikazu</w:t>
      </w:r>
      <w:r w:rsidR="00185C3D">
        <w:rPr>
          <w:rFonts w:ascii="Times New Roman" w:hAnsi="Times New Roman" w:cs="Times New Roman"/>
          <w:sz w:val="24"/>
          <w:szCs w:val="24"/>
        </w:rPr>
        <w:t xml:space="preserve"> </w:t>
      </w:r>
      <w:r w:rsidRPr="006351CC">
        <w:rPr>
          <w:rFonts w:ascii="Times New Roman" w:hAnsi="Times New Roman" w:cs="Times New Roman"/>
          <w:sz w:val="24"/>
          <w:szCs w:val="24"/>
        </w:rPr>
        <w:t>u nastavku te grafičkom prikazu lokacija koji čini prilog ovom Natječaju</w:t>
      </w:r>
      <w:bookmarkEnd w:id="1"/>
      <w:r w:rsidRPr="006351CC">
        <w:rPr>
          <w:rFonts w:ascii="Times New Roman" w:hAnsi="Times New Roman" w:cs="Times New Roman"/>
          <w:sz w:val="24"/>
          <w:szCs w:val="24"/>
        </w:rPr>
        <w:t>.</w:t>
      </w:r>
    </w:p>
    <w:p w14:paraId="19F150FF" w14:textId="59BCFB4F" w:rsidR="00293217" w:rsidRDefault="00293217" w:rsidP="00185C3D">
      <w:pPr>
        <w:rPr>
          <w:rFonts w:ascii="Times New Roman" w:hAnsi="Times New Roman" w:cs="Times New Roman"/>
          <w:sz w:val="24"/>
          <w:szCs w:val="24"/>
        </w:rPr>
      </w:pPr>
    </w:p>
    <w:p w14:paraId="4201FA23" w14:textId="60E5F4E4" w:rsidR="00293217" w:rsidRDefault="00293217" w:rsidP="00185C3D">
      <w:pPr>
        <w:rPr>
          <w:rFonts w:ascii="Times New Roman" w:hAnsi="Times New Roman" w:cs="Times New Roman"/>
          <w:sz w:val="24"/>
          <w:szCs w:val="24"/>
        </w:rPr>
      </w:pPr>
    </w:p>
    <w:p w14:paraId="70F0C968" w14:textId="606BA147" w:rsidR="00293217" w:rsidRDefault="00293217" w:rsidP="00185C3D">
      <w:pPr>
        <w:rPr>
          <w:rFonts w:ascii="Times New Roman" w:hAnsi="Times New Roman" w:cs="Times New Roman"/>
          <w:sz w:val="24"/>
          <w:szCs w:val="24"/>
        </w:rPr>
      </w:pPr>
    </w:p>
    <w:p w14:paraId="1C16FC6F" w14:textId="38DEE76C" w:rsidR="00293217" w:rsidRDefault="00293217" w:rsidP="00185C3D">
      <w:pPr>
        <w:rPr>
          <w:rFonts w:ascii="Times New Roman" w:hAnsi="Times New Roman" w:cs="Times New Roman"/>
          <w:sz w:val="24"/>
          <w:szCs w:val="24"/>
        </w:rPr>
      </w:pPr>
    </w:p>
    <w:p w14:paraId="5A60DD72" w14:textId="77777777" w:rsidR="00293217" w:rsidRPr="00185C3D" w:rsidRDefault="00293217" w:rsidP="00185C3D">
      <w:pPr>
        <w:rPr>
          <w:rFonts w:ascii="Times New Roman" w:hAnsi="Times New Roman" w:cs="Times New Roman"/>
          <w:sz w:val="24"/>
          <w:szCs w:val="24"/>
        </w:rPr>
      </w:pPr>
    </w:p>
    <w:tbl>
      <w:tblPr>
        <w:tblStyle w:val="TableGrid"/>
        <w:tblW w:w="10979" w:type="dxa"/>
        <w:jc w:val="center"/>
        <w:tblLayout w:type="fixed"/>
        <w:tblLook w:val="04A0" w:firstRow="1" w:lastRow="0" w:firstColumn="1" w:lastColumn="0" w:noHBand="0" w:noVBand="1"/>
      </w:tblPr>
      <w:tblGrid>
        <w:gridCol w:w="548"/>
        <w:gridCol w:w="1511"/>
        <w:gridCol w:w="767"/>
        <w:gridCol w:w="1072"/>
        <w:gridCol w:w="1481"/>
        <w:gridCol w:w="1616"/>
        <w:gridCol w:w="942"/>
        <w:gridCol w:w="1081"/>
        <w:gridCol w:w="802"/>
        <w:gridCol w:w="1159"/>
      </w:tblGrid>
      <w:tr w:rsidR="00596C3B" w:rsidRPr="00685DB9" w14:paraId="5646269B" w14:textId="638247D3" w:rsidTr="00E6320D">
        <w:trPr>
          <w:trHeight w:val="485"/>
          <w:jc w:val="center"/>
        </w:trPr>
        <w:tc>
          <w:tcPr>
            <w:tcW w:w="548" w:type="dxa"/>
            <w:shd w:val="clear" w:color="auto" w:fill="D9E2F3" w:themeFill="accent1" w:themeFillTint="33"/>
          </w:tcPr>
          <w:p w14:paraId="55169B49" w14:textId="77777777" w:rsidR="00185C3D" w:rsidRDefault="00185C3D" w:rsidP="005F0E44">
            <w:pPr>
              <w:rPr>
                <w:sz w:val="24"/>
                <w:szCs w:val="24"/>
              </w:rPr>
            </w:pPr>
          </w:p>
          <w:p w14:paraId="5E94FF00" w14:textId="5C055EE7" w:rsidR="00596C3B" w:rsidRPr="00685DB9" w:rsidRDefault="00596C3B" w:rsidP="005F0E44">
            <w:pPr>
              <w:rPr>
                <w:sz w:val="24"/>
                <w:szCs w:val="24"/>
              </w:rPr>
            </w:pPr>
            <w:r>
              <w:rPr>
                <w:sz w:val="24"/>
                <w:szCs w:val="24"/>
              </w:rPr>
              <w:t>Rb</w:t>
            </w:r>
          </w:p>
        </w:tc>
        <w:tc>
          <w:tcPr>
            <w:tcW w:w="1511" w:type="dxa"/>
            <w:shd w:val="clear" w:color="auto" w:fill="D9E2F3" w:themeFill="accent1" w:themeFillTint="33"/>
          </w:tcPr>
          <w:p w14:paraId="15077DF7" w14:textId="77777777" w:rsidR="00596C3B" w:rsidRPr="00685DB9" w:rsidRDefault="00596C3B" w:rsidP="005F0E44">
            <w:pPr>
              <w:jc w:val="center"/>
              <w:rPr>
                <w:sz w:val="24"/>
                <w:szCs w:val="24"/>
              </w:rPr>
            </w:pPr>
            <w:r w:rsidRPr="00685DB9">
              <w:rPr>
                <w:sz w:val="24"/>
                <w:szCs w:val="24"/>
              </w:rPr>
              <w:t>Naziv mikrolokacije</w:t>
            </w:r>
          </w:p>
        </w:tc>
        <w:tc>
          <w:tcPr>
            <w:tcW w:w="767" w:type="dxa"/>
            <w:shd w:val="clear" w:color="auto" w:fill="D9E2F3" w:themeFill="accent1" w:themeFillTint="33"/>
          </w:tcPr>
          <w:p w14:paraId="5B7833D6" w14:textId="77777777" w:rsidR="00596C3B" w:rsidRPr="00685DB9" w:rsidRDefault="00596C3B" w:rsidP="005F0E44">
            <w:pPr>
              <w:jc w:val="center"/>
              <w:rPr>
                <w:sz w:val="24"/>
                <w:szCs w:val="24"/>
              </w:rPr>
            </w:pPr>
            <w:r w:rsidRPr="00685DB9">
              <w:rPr>
                <w:sz w:val="24"/>
                <w:szCs w:val="24"/>
              </w:rPr>
              <w:t>Broj mikrolokacije</w:t>
            </w:r>
          </w:p>
        </w:tc>
        <w:tc>
          <w:tcPr>
            <w:tcW w:w="1072" w:type="dxa"/>
            <w:shd w:val="clear" w:color="auto" w:fill="D9E2F3" w:themeFill="accent1" w:themeFillTint="33"/>
          </w:tcPr>
          <w:p w14:paraId="2D69810B" w14:textId="77777777" w:rsidR="00596C3B" w:rsidRPr="00685DB9" w:rsidRDefault="00596C3B" w:rsidP="005F0E44">
            <w:pPr>
              <w:jc w:val="center"/>
              <w:rPr>
                <w:sz w:val="24"/>
                <w:szCs w:val="24"/>
              </w:rPr>
            </w:pPr>
            <w:r w:rsidRPr="00685DB9">
              <w:rPr>
                <w:sz w:val="24"/>
                <w:szCs w:val="24"/>
              </w:rPr>
              <w:t>k.č./k.o.</w:t>
            </w:r>
          </w:p>
        </w:tc>
        <w:tc>
          <w:tcPr>
            <w:tcW w:w="1481" w:type="dxa"/>
            <w:shd w:val="clear" w:color="auto" w:fill="D9E2F3" w:themeFill="accent1" w:themeFillTint="33"/>
          </w:tcPr>
          <w:p w14:paraId="438856D7" w14:textId="77777777" w:rsidR="00596C3B" w:rsidRPr="00685DB9" w:rsidRDefault="00596C3B" w:rsidP="005F0E44">
            <w:pPr>
              <w:jc w:val="center"/>
              <w:rPr>
                <w:sz w:val="24"/>
                <w:szCs w:val="24"/>
              </w:rPr>
            </w:pPr>
            <w:r w:rsidRPr="00685DB9">
              <w:rPr>
                <w:sz w:val="24"/>
                <w:szCs w:val="24"/>
              </w:rPr>
              <w:t>Djelatnost</w:t>
            </w:r>
          </w:p>
        </w:tc>
        <w:tc>
          <w:tcPr>
            <w:tcW w:w="1616" w:type="dxa"/>
            <w:shd w:val="clear" w:color="auto" w:fill="D9E2F3" w:themeFill="accent1" w:themeFillTint="33"/>
          </w:tcPr>
          <w:p w14:paraId="7B5964F9" w14:textId="77777777" w:rsidR="00596C3B" w:rsidRDefault="00596C3B" w:rsidP="005F0E44">
            <w:pPr>
              <w:jc w:val="center"/>
              <w:rPr>
                <w:sz w:val="24"/>
                <w:szCs w:val="24"/>
              </w:rPr>
            </w:pPr>
            <w:r w:rsidRPr="00685DB9">
              <w:rPr>
                <w:sz w:val="24"/>
                <w:szCs w:val="24"/>
              </w:rPr>
              <w:t>Sredstvo</w:t>
            </w:r>
          </w:p>
          <w:p w14:paraId="607859C2" w14:textId="77CB9B99" w:rsidR="00596C3B" w:rsidRPr="00685DB9" w:rsidRDefault="00596C3B" w:rsidP="005F0E44">
            <w:pPr>
              <w:jc w:val="center"/>
              <w:rPr>
                <w:sz w:val="24"/>
                <w:szCs w:val="24"/>
              </w:rPr>
            </w:pPr>
            <w:r>
              <w:rPr>
                <w:sz w:val="24"/>
                <w:szCs w:val="24"/>
              </w:rPr>
              <w:t>(količina/površina m2)</w:t>
            </w:r>
          </w:p>
        </w:tc>
        <w:tc>
          <w:tcPr>
            <w:tcW w:w="942" w:type="dxa"/>
            <w:shd w:val="clear" w:color="auto" w:fill="D9E2F3" w:themeFill="accent1" w:themeFillTint="33"/>
          </w:tcPr>
          <w:p w14:paraId="041857A6" w14:textId="77777777" w:rsidR="00596C3B" w:rsidRPr="00685DB9" w:rsidRDefault="00596C3B" w:rsidP="005F0E44">
            <w:pPr>
              <w:jc w:val="center"/>
              <w:rPr>
                <w:sz w:val="24"/>
                <w:szCs w:val="24"/>
              </w:rPr>
            </w:pPr>
            <w:r>
              <w:rPr>
                <w:sz w:val="24"/>
                <w:szCs w:val="24"/>
              </w:rPr>
              <w:t>Broj dozvola</w:t>
            </w:r>
          </w:p>
        </w:tc>
        <w:tc>
          <w:tcPr>
            <w:tcW w:w="1081" w:type="dxa"/>
            <w:shd w:val="clear" w:color="auto" w:fill="D9E2F3" w:themeFill="accent1" w:themeFillTint="33"/>
          </w:tcPr>
          <w:p w14:paraId="34E72B8F" w14:textId="77777777" w:rsidR="00596C3B" w:rsidRDefault="00596C3B" w:rsidP="005F0E44">
            <w:pPr>
              <w:jc w:val="center"/>
              <w:rPr>
                <w:sz w:val="24"/>
                <w:szCs w:val="24"/>
              </w:rPr>
            </w:pPr>
            <w:r>
              <w:rPr>
                <w:sz w:val="24"/>
                <w:szCs w:val="24"/>
              </w:rPr>
              <w:t xml:space="preserve">Rok </w:t>
            </w:r>
          </w:p>
        </w:tc>
        <w:tc>
          <w:tcPr>
            <w:tcW w:w="802" w:type="dxa"/>
            <w:shd w:val="clear" w:color="auto" w:fill="D9E2F3" w:themeFill="accent1" w:themeFillTint="33"/>
          </w:tcPr>
          <w:p w14:paraId="237EE5E4" w14:textId="77777777" w:rsidR="00596C3B" w:rsidRDefault="00596C3B" w:rsidP="005F0E44">
            <w:pPr>
              <w:jc w:val="center"/>
              <w:rPr>
                <w:sz w:val="24"/>
                <w:szCs w:val="24"/>
              </w:rPr>
            </w:pPr>
            <w:r>
              <w:rPr>
                <w:sz w:val="24"/>
                <w:szCs w:val="24"/>
              </w:rPr>
              <w:t>Količina/Br. površina</w:t>
            </w:r>
          </w:p>
        </w:tc>
        <w:tc>
          <w:tcPr>
            <w:tcW w:w="1159" w:type="dxa"/>
            <w:shd w:val="clear" w:color="auto" w:fill="D9E2F3" w:themeFill="accent1" w:themeFillTint="33"/>
          </w:tcPr>
          <w:p w14:paraId="180A5481" w14:textId="1C51C5BA" w:rsidR="00596C3B" w:rsidRDefault="00596C3B" w:rsidP="005F0E44">
            <w:pPr>
              <w:jc w:val="center"/>
              <w:rPr>
                <w:sz w:val="24"/>
                <w:szCs w:val="24"/>
              </w:rPr>
            </w:pPr>
            <w:r>
              <w:rPr>
                <w:sz w:val="24"/>
                <w:szCs w:val="24"/>
              </w:rPr>
              <w:t>Minimalna godišnja naknada za dodjelu dozvole</w:t>
            </w:r>
          </w:p>
        </w:tc>
      </w:tr>
      <w:tr w:rsidR="00596C3B" w:rsidRPr="00597D78" w14:paraId="04E52843" w14:textId="45C96B4C" w:rsidTr="00E6320D">
        <w:trPr>
          <w:trHeight w:val="998"/>
          <w:jc w:val="center"/>
        </w:trPr>
        <w:tc>
          <w:tcPr>
            <w:tcW w:w="548" w:type="dxa"/>
          </w:tcPr>
          <w:p w14:paraId="02F5F08B" w14:textId="2EAA3278" w:rsidR="00596C3B" w:rsidRPr="00685DB9" w:rsidRDefault="00596C3B" w:rsidP="005F0E44">
            <w:pPr>
              <w:jc w:val="center"/>
              <w:rPr>
                <w:sz w:val="24"/>
                <w:szCs w:val="24"/>
              </w:rPr>
            </w:pPr>
            <w:r w:rsidRPr="00685DB9">
              <w:rPr>
                <w:sz w:val="24"/>
                <w:szCs w:val="24"/>
              </w:rPr>
              <w:t>1.</w:t>
            </w:r>
          </w:p>
          <w:p w14:paraId="3019B92C" w14:textId="77777777" w:rsidR="00596C3B" w:rsidRPr="00685DB9" w:rsidRDefault="00596C3B" w:rsidP="005F0E44">
            <w:pPr>
              <w:jc w:val="center"/>
              <w:rPr>
                <w:sz w:val="24"/>
                <w:szCs w:val="24"/>
              </w:rPr>
            </w:pPr>
          </w:p>
        </w:tc>
        <w:tc>
          <w:tcPr>
            <w:tcW w:w="1511" w:type="dxa"/>
          </w:tcPr>
          <w:p w14:paraId="65E19B0F" w14:textId="77777777" w:rsidR="00596C3B" w:rsidRPr="00685DB9" w:rsidRDefault="00596C3B" w:rsidP="005F0E44">
            <w:pPr>
              <w:jc w:val="center"/>
              <w:rPr>
                <w:sz w:val="24"/>
                <w:szCs w:val="24"/>
              </w:rPr>
            </w:pPr>
            <w:r w:rsidRPr="00685DB9">
              <w:rPr>
                <w:sz w:val="24"/>
                <w:szCs w:val="24"/>
              </w:rPr>
              <w:t>Starigrad – pored uprave NP Paklenica</w:t>
            </w:r>
          </w:p>
        </w:tc>
        <w:tc>
          <w:tcPr>
            <w:tcW w:w="767" w:type="dxa"/>
          </w:tcPr>
          <w:p w14:paraId="1B0689A2" w14:textId="77777777" w:rsidR="00596C3B" w:rsidRPr="00685DB9" w:rsidRDefault="00596C3B" w:rsidP="005F0E44">
            <w:pPr>
              <w:jc w:val="center"/>
              <w:rPr>
                <w:sz w:val="24"/>
                <w:szCs w:val="24"/>
              </w:rPr>
            </w:pPr>
            <w:r w:rsidRPr="00685DB9">
              <w:rPr>
                <w:sz w:val="24"/>
                <w:szCs w:val="24"/>
              </w:rPr>
              <w:t>SD-17</w:t>
            </w:r>
          </w:p>
        </w:tc>
        <w:tc>
          <w:tcPr>
            <w:tcW w:w="1072" w:type="dxa"/>
          </w:tcPr>
          <w:p w14:paraId="64DAD701" w14:textId="77777777" w:rsidR="00596C3B" w:rsidRPr="00685DB9" w:rsidRDefault="00596C3B" w:rsidP="005F0E44">
            <w:pPr>
              <w:jc w:val="center"/>
              <w:rPr>
                <w:sz w:val="24"/>
                <w:szCs w:val="24"/>
              </w:rPr>
            </w:pPr>
            <w:r w:rsidRPr="00685DB9">
              <w:rPr>
                <w:sz w:val="24"/>
                <w:szCs w:val="24"/>
              </w:rPr>
              <w:t>k.č. 5125 i 5092/4 k.o. Starigrad</w:t>
            </w:r>
          </w:p>
        </w:tc>
        <w:tc>
          <w:tcPr>
            <w:tcW w:w="1481" w:type="dxa"/>
          </w:tcPr>
          <w:p w14:paraId="3A772252" w14:textId="77777777" w:rsidR="00596C3B" w:rsidRPr="00685DB9" w:rsidRDefault="00596C3B" w:rsidP="005F0E44">
            <w:pPr>
              <w:jc w:val="center"/>
              <w:rPr>
                <w:sz w:val="24"/>
                <w:szCs w:val="24"/>
              </w:rPr>
            </w:pPr>
            <w:r w:rsidRPr="00685DB9">
              <w:rPr>
                <w:sz w:val="24"/>
                <w:szCs w:val="24"/>
              </w:rPr>
              <w:t>Ugostiteljs</w:t>
            </w:r>
            <w:r>
              <w:rPr>
                <w:sz w:val="24"/>
                <w:szCs w:val="24"/>
              </w:rPr>
              <w:t>ka djelatnost</w:t>
            </w:r>
          </w:p>
        </w:tc>
        <w:tc>
          <w:tcPr>
            <w:tcW w:w="1616" w:type="dxa"/>
          </w:tcPr>
          <w:p w14:paraId="076C7F48" w14:textId="66541D31" w:rsidR="00596C3B" w:rsidRPr="00685DB9" w:rsidRDefault="00596C3B" w:rsidP="005F0E44">
            <w:pPr>
              <w:jc w:val="center"/>
              <w:rPr>
                <w:sz w:val="24"/>
                <w:szCs w:val="24"/>
              </w:rPr>
            </w:pPr>
            <w:r w:rsidRPr="00685DB9">
              <w:rPr>
                <w:sz w:val="24"/>
                <w:szCs w:val="24"/>
              </w:rPr>
              <w:t xml:space="preserve">Pripadajuća terasa objekta </w:t>
            </w:r>
            <w:r w:rsidR="003344AF">
              <w:rPr>
                <w:sz w:val="24"/>
                <w:szCs w:val="24"/>
              </w:rPr>
              <w:t>130</w:t>
            </w:r>
            <w:r w:rsidRPr="00685DB9">
              <w:rPr>
                <w:sz w:val="24"/>
                <w:szCs w:val="24"/>
              </w:rPr>
              <w:t xml:space="preserve"> m2</w:t>
            </w:r>
          </w:p>
        </w:tc>
        <w:tc>
          <w:tcPr>
            <w:tcW w:w="942" w:type="dxa"/>
          </w:tcPr>
          <w:p w14:paraId="685B9850" w14:textId="77777777" w:rsidR="00596C3B" w:rsidRPr="00685DB9" w:rsidRDefault="00596C3B" w:rsidP="005F0E44">
            <w:pPr>
              <w:jc w:val="center"/>
              <w:rPr>
                <w:sz w:val="24"/>
                <w:szCs w:val="24"/>
              </w:rPr>
            </w:pPr>
            <w:r>
              <w:rPr>
                <w:sz w:val="24"/>
                <w:szCs w:val="24"/>
              </w:rPr>
              <w:t>1</w:t>
            </w:r>
          </w:p>
        </w:tc>
        <w:tc>
          <w:tcPr>
            <w:tcW w:w="1081" w:type="dxa"/>
          </w:tcPr>
          <w:p w14:paraId="1CEF26E2" w14:textId="3CE75341" w:rsidR="00596C3B" w:rsidRPr="00685DB9" w:rsidRDefault="00202592" w:rsidP="005F0E44">
            <w:pPr>
              <w:jc w:val="center"/>
              <w:rPr>
                <w:sz w:val="24"/>
                <w:szCs w:val="24"/>
              </w:rPr>
            </w:pPr>
            <w:r>
              <w:t>3</w:t>
            </w:r>
            <w:r w:rsidR="00596C3B">
              <w:t xml:space="preserve"> godin</w:t>
            </w:r>
            <w:r>
              <w:t>e</w:t>
            </w:r>
          </w:p>
        </w:tc>
        <w:tc>
          <w:tcPr>
            <w:tcW w:w="802" w:type="dxa"/>
          </w:tcPr>
          <w:p w14:paraId="1DB35C35" w14:textId="77777777" w:rsidR="00596C3B" w:rsidRDefault="00596C3B" w:rsidP="005F0E44">
            <w:pPr>
              <w:jc w:val="center"/>
            </w:pPr>
            <w:r>
              <w:t>1</w:t>
            </w:r>
          </w:p>
        </w:tc>
        <w:tc>
          <w:tcPr>
            <w:tcW w:w="1159" w:type="dxa"/>
          </w:tcPr>
          <w:p w14:paraId="054FB277" w14:textId="0D7B25B8" w:rsidR="00596C3B" w:rsidRDefault="000310C7" w:rsidP="005F0E44">
            <w:pPr>
              <w:jc w:val="center"/>
            </w:pPr>
            <w:r>
              <w:t>7</w:t>
            </w:r>
            <w:r w:rsidR="00106CC0">
              <w:t>.</w:t>
            </w:r>
            <w:r>
              <w:t>8</w:t>
            </w:r>
            <w:r w:rsidR="00106CC0">
              <w:t>00,00 EUR</w:t>
            </w:r>
          </w:p>
          <w:p w14:paraId="4F82C35F" w14:textId="77777777" w:rsidR="00106CC0" w:rsidRDefault="00106CC0" w:rsidP="005F0E44">
            <w:pPr>
              <w:jc w:val="center"/>
            </w:pPr>
          </w:p>
          <w:p w14:paraId="5B26201E" w14:textId="308057FD" w:rsidR="00106CC0" w:rsidRDefault="00106CC0" w:rsidP="005F0E44">
            <w:pPr>
              <w:jc w:val="center"/>
            </w:pPr>
            <w:r>
              <w:t>(60 EUR po m2 terase)</w:t>
            </w:r>
          </w:p>
        </w:tc>
      </w:tr>
    </w:tbl>
    <w:p w14:paraId="3B49844B" w14:textId="77777777" w:rsidR="00072E43" w:rsidRDefault="00072E43" w:rsidP="00D731C0">
      <w:pPr>
        <w:rPr>
          <w:rFonts w:ascii="Times New Roman" w:eastAsia="Times New Roman" w:hAnsi="Times New Roman" w:cs="Times New Roman"/>
          <w:color w:val="231F20"/>
          <w:kern w:val="0"/>
          <w:sz w:val="24"/>
          <w:szCs w:val="24"/>
          <w:lang w:eastAsia="hr-HR"/>
          <w14:ligatures w14:val="none"/>
        </w:rPr>
      </w:pPr>
    </w:p>
    <w:p w14:paraId="2F14F25E" w14:textId="4C07D0D0" w:rsidR="00A76A00" w:rsidRDefault="008D245D" w:rsidP="001E604B">
      <w:pPr>
        <w:ind w:firstLine="709"/>
        <w:jc w:val="both"/>
        <w:rPr>
          <w:rFonts w:ascii="Times New Roman" w:eastAsia="Times New Roman" w:hAnsi="Times New Roman" w:cs="Times New Roman"/>
          <w:color w:val="231F20"/>
          <w:kern w:val="0"/>
          <w:sz w:val="24"/>
          <w:szCs w:val="24"/>
          <w:lang w:eastAsia="hr-HR"/>
          <w14:ligatures w14:val="none"/>
        </w:rPr>
      </w:pPr>
      <w:r w:rsidRPr="000026CF">
        <w:rPr>
          <w:rFonts w:ascii="Times New Roman" w:eastAsia="Times New Roman" w:hAnsi="Times New Roman" w:cs="Times New Roman"/>
          <w:color w:val="231F20"/>
          <w:kern w:val="0"/>
          <w:sz w:val="24"/>
          <w:szCs w:val="24"/>
          <w:lang w:eastAsia="hr-HR"/>
          <w14:ligatures w14:val="none"/>
        </w:rPr>
        <w:t>Na mikrolokacij</w:t>
      </w:r>
      <w:r w:rsidR="00202592">
        <w:rPr>
          <w:rFonts w:ascii="Times New Roman" w:eastAsia="Times New Roman" w:hAnsi="Times New Roman" w:cs="Times New Roman"/>
          <w:color w:val="231F20"/>
          <w:kern w:val="0"/>
          <w:sz w:val="24"/>
          <w:szCs w:val="24"/>
          <w:lang w:eastAsia="hr-HR"/>
          <w14:ligatures w14:val="none"/>
        </w:rPr>
        <w:t>i</w:t>
      </w:r>
      <w:r w:rsidR="001E604B" w:rsidRPr="000026CF">
        <w:rPr>
          <w:rFonts w:ascii="Times New Roman" w:eastAsia="Times New Roman" w:hAnsi="Times New Roman" w:cs="Times New Roman"/>
          <w:color w:val="231F20"/>
          <w:kern w:val="0"/>
          <w:sz w:val="24"/>
          <w:szCs w:val="24"/>
          <w:lang w:eastAsia="hr-HR"/>
          <w14:ligatures w14:val="none"/>
        </w:rPr>
        <w:t xml:space="preserve"> SD-17</w:t>
      </w:r>
      <w:r w:rsidR="00202592">
        <w:rPr>
          <w:rFonts w:ascii="Times New Roman" w:eastAsia="Times New Roman" w:hAnsi="Times New Roman" w:cs="Times New Roman"/>
          <w:color w:val="231F20"/>
          <w:kern w:val="0"/>
          <w:sz w:val="24"/>
          <w:szCs w:val="24"/>
          <w:lang w:eastAsia="hr-HR"/>
          <w14:ligatures w14:val="none"/>
        </w:rPr>
        <w:t xml:space="preserve"> </w:t>
      </w:r>
      <w:r w:rsidRPr="000026CF">
        <w:rPr>
          <w:rFonts w:ascii="Times New Roman" w:eastAsia="Times New Roman" w:hAnsi="Times New Roman" w:cs="Times New Roman"/>
          <w:color w:val="231F20"/>
          <w:kern w:val="0"/>
          <w:sz w:val="24"/>
          <w:szCs w:val="24"/>
          <w:lang w:eastAsia="hr-HR"/>
          <w14:ligatures w14:val="none"/>
        </w:rPr>
        <w:t>na koj</w:t>
      </w:r>
      <w:r w:rsidR="00253E70">
        <w:rPr>
          <w:rFonts w:ascii="Times New Roman" w:eastAsia="Times New Roman" w:hAnsi="Times New Roman" w:cs="Times New Roman"/>
          <w:color w:val="231F20"/>
          <w:kern w:val="0"/>
          <w:sz w:val="24"/>
          <w:szCs w:val="24"/>
          <w:lang w:eastAsia="hr-HR"/>
          <w14:ligatures w14:val="none"/>
        </w:rPr>
        <w:t>oj</w:t>
      </w:r>
      <w:r w:rsidRPr="000026CF">
        <w:rPr>
          <w:rFonts w:ascii="Times New Roman" w:eastAsia="Times New Roman" w:hAnsi="Times New Roman" w:cs="Times New Roman"/>
          <w:color w:val="231F20"/>
          <w:kern w:val="0"/>
          <w:sz w:val="24"/>
          <w:szCs w:val="24"/>
          <w:lang w:eastAsia="hr-HR"/>
          <w14:ligatures w14:val="none"/>
        </w:rPr>
        <w:t xml:space="preserve"> je predviđena postava ugostiteljske terase</w:t>
      </w:r>
      <w:r w:rsidR="002E684D">
        <w:rPr>
          <w:rFonts w:ascii="Times New Roman" w:eastAsia="Times New Roman" w:hAnsi="Times New Roman" w:cs="Times New Roman"/>
          <w:color w:val="231F20"/>
          <w:kern w:val="0"/>
          <w:sz w:val="24"/>
          <w:szCs w:val="24"/>
          <w:lang w:eastAsia="hr-HR"/>
          <w14:ligatures w14:val="none"/>
        </w:rPr>
        <w:t>,</w:t>
      </w:r>
      <w:r w:rsidRPr="000026CF">
        <w:rPr>
          <w:rFonts w:ascii="Times New Roman" w:eastAsia="Times New Roman" w:hAnsi="Times New Roman" w:cs="Times New Roman"/>
          <w:color w:val="231F20"/>
          <w:kern w:val="0"/>
          <w:sz w:val="24"/>
          <w:szCs w:val="24"/>
          <w:lang w:eastAsia="hr-HR"/>
          <w14:ligatures w14:val="none"/>
        </w:rPr>
        <w:t xml:space="preserve"> </w:t>
      </w:r>
      <w:r w:rsidR="00253E70">
        <w:rPr>
          <w:rFonts w:ascii="Times New Roman" w:eastAsia="Times New Roman" w:hAnsi="Times New Roman" w:cs="Times New Roman"/>
          <w:color w:val="231F20"/>
          <w:kern w:val="0"/>
          <w:sz w:val="24"/>
          <w:szCs w:val="24"/>
          <w:lang w:eastAsia="hr-HR"/>
          <w14:ligatures w14:val="none"/>
        </w:rPr>
        <w:t>ponudu</w:t>
      </w:r>
      <w:r w:rsidRPr="000026CF">
        <w:rPr>
          <w:rFonts w:ascii="Times New Roman" w:eastAsia="Times New Roman" w:hAnsi="Times New Roman" w:cs="Times New Roman"/>
          <w:color w:val="231F20"/>
          <w:kern w:val="0"/>
          <w:sz w:val="24"/>
          <w:szCs w:val="24"/>
          <w:lang w:eastAsia="hr-HR"/>
          <w14:ligatures w14:val="none"/>
        </w:rPr>
        <w:t xml:space="preserve"> može podnijeti ponuditelj koji obavlja djelatnost ugostiteljstva u ugostiteljskom objektu za koji je utvrđena mikrolokacija za postavu ugostiteljske terase, te je dužan dostaviti dokaz o pravnoj osnovi korištenja ugostiteljskog objekta (ugovor o zakupu</w:t>
      </w:r>
      <w:r w:rsidR="000502EA">
        <w:rPr>
          <w:rFonts w:ascii="Times New Roman" w:eastAsia="Times New Roman" w:hAnsi="Times New Roman" w:cs="Times New Roman"/>
          <w:color w:val="231F20"/>
          <w:kern w:val="0"/>
          <w:sz w:val="24"/>
          <w:szCs w:val="24"/>
          <w:lang w:eastAsia="hr-HR"/>
          <w14:ligatures w14:val="none"/>
        </w:rPr>
        <w:t xml:space="preserve"> </w:t>
      </w:r>
      <w:r w:rsidRPr="000026CF">
        <w:rPr>
          <w:rFonts w:ascii="Times New Roman" w:eastAsia="Times New Roman" w:hAnsi="Times New Roman" w:cs="Times New Roman"/>
          <w:color w:val="231F20"/>
          <w:kern w:val="0"/>
          <w:sz w:val="24"/>
          <w:szCs w:val="24"/>
          <w:lang w:eastAsia="hr-HR"/>
          <w14:ligatures w14:val="none"/>
        </w:rPr>
        <w:t>i sl.</w:t>
      </w:r>
      <w:r w:rsidR="001E604B" w:rsidRPr="000026CF">
        <w:rPr>
          <w:rFonts w:ascii="Times New Roman" w:eastAsia="Times New Roman" w:hAnsi="Times New Roman" w:cs="Times New Roman"/>
          <w:color w:val="231F20"/>
          <w:kern w:val="0"/>
          <w:sz w:val="24"/>
          <w:szCs w:val="24"/>
          <w:lang w:eastAsia="hr-HR"/>
          <w14:ligatures w14:val="none"/>
        </w:rPr>
        <w:t>).</w:t>
      </w:r>
      <w:r w:rsidR="001E604B" w:rsidRPr="001E604B">
        <w:rPr>
          <w:rFonts w:ascii="Times New Roman" w:eastAsia="Times New Roman" w:hAnsi="Times New Roman" w:cs="Times New Roman"/>
          <w:color w:val="231F20"/>
          <w:kern w:val="0"/>
          <w:sz w:val="24"/>
          <w:szCs w:val="24"/>
          <w:lang w:eastAsia="hr-HR"/>
          <w14:ligatures w14:val="none"/>
        </w:rPr>
        <w:t xml:space="preserve"> </w:t>
      </w:r>
    </w:p>
    <w:p w14:paraId="11128780" w14:textId="00F262DA" w:rsidR="00D731C0" w:rsidRDefault="00F66F2B" w:rsidP="00D731C0">
      <w:pPr>
        <w:pStyle w:val="box476291"/>
        <w:shd w:val="clear" w:color="auto" w:fill="FFFFFF"/>
        <w:spacing w:before="153" w:beforeAutospacing="0" w:after="0" w:afterAutospacing="0"/>
        <w:ind w:firstLine="720"/>
        <w:jc w:val="both"/>
        <w:textAlignment w:val="baseline"/>
        <w:rPr>
          <w:color w:val="231F20"/>
        </w:rPr>
      </w:pPr>
      <w:r>
        <w:rPr>
          <w:color w:val="231F20"/>
        </w:rPr>
        <w:t>M</w:t>
      </w:r>
      <w:r w:rsidR="00D731C0">
        <w:rPr>
          <w:color w:val="231F20"/>
        </w:rPr>
        <w:t xml:space="preserve">inimalna godišnja naknada za dodjelu dozvole na pomorskom dobru može se iznimno umanjiti za 30 % od propisane Uredbom o vrstama djelatnosti i visini </w:t>
      </w:r>
      <w:r w:rsidR="002735BD">
        <w:rPr>
          <w:color w:val="231F20"/>
        </w:rPr>
        <w:t>minimalne</w:t>
      </w:r>
      <w:r w:rsidR="00D731C0">
        <w:rPr>
          <w:color w:val="231F20"/>
        </w:rPr>
        <w:t xml:space="preserve"> naknade za dodjelu dozvola na pomorskom dobru u ponovljenom natječaju ako temeljem provedenog javnog natječaja za djelatnost, koja je od važnosti za davatelja dozvole, nije zaprimljena niti jedna ponuda.</w:t>
      </w:r>
    </w:p>
    <w:p w14:paraId="02F61B5F" w14:textId="77777777" w:rsidR="00D731C0" w:rsidRDefault="00D731C0" w:rsidP="00B67DC0">
      <w:pPr>
        <w:rPr>
          <w:rFonts w:ascii="Times New Roman" w:hAnsi="Times New Roman" w:cs="Times New Roman"/>
          <w:b/>
          <w:bCs/>
          <w:sz w:val="24"/>
          <w:szCs w:val="24"/>
        </w:rPr>
      </w:pPr>
    </w:p>
    <w:p w14:paraId="38E56D37" w14:textId="682806CE" w:rsidR="0021693D" w:rsidRPr="000A088E" w:rsidRDefault="0021693D" w:rsidP="00253E70">
      <w:pPr>
        <w:pStyle w:val="ListParagraph"/>
        <w:numPr>
          <w:ilvl w:val="0"/>
          <w:numId w:val="16"/>
        </w:numPr>
        <w:jc w:val="both"/>
        <w:rPr>
          <w:rFonts w:ascii="Times New Roman" w:hAnsi="Times New Roman" w:cs="Times New Roman"/>
          <w:b/>
          <w:bCs/>
          <w:sz w:val="24"/>
          <w:szCs w:val="24"/>
        </w:rPr>
      </w:pPr>
      <w:r w:rsidRPr="000A088E">
        <w:rPr>
          <w:rFonts w:ascii="Times New Roman" w:hAnsi="Times New Roman" w:cs="Times New Roman"/>
          <w:b/>
          <w:bCs/>
          <w:sz w:val="24"/>
          <w:szCs w:val="24"/>
        </w:rPr>
        <w:t xml:space="preserve">UVJETI OBAVLJANJA POJEDINIH DJELATNOSTI </w:t>
      </w:r>
      <w:r w:rsidRPr="000A088E">
        <w:rPr>
          <w:rFonts w:ascii="Times New Roman" w:hAnsi="Times New Roman" w:cs="Times New Roman"/>
          <w:b/>
          <w:bCs/>
          <w:sz w:val="24"/>
          <w:szCs w:val="24"/>
        </w:rPr>
        <w:tab/>
      </w:r>
    </w:p>
    <w:p w14:paraId="549BA534" w14:textId="77777777" w:rsidR="0021693D" w:rsidRDefault="0021693D" w:rsidP="0021693D">
      <w:pPr>
        <w:ind w:firstLine="708"/>
        <w:jc w:val="both"/>
        <w:rPr>
          <w:rFonts w:ascii="Times New Roman" w:hAnsi="Times New Roman" w:cs="Times New Roman"/>
          <w:sz w:val="24"/>
          <w:szCs w:val="24"/>
        </w:rPr>
      </w:pPr>
      <w:r w:rsidRPr="009736D8">
        <w:rPr>
          <w:rFonts w:ascii="Times New Roman" w:hAnsi="Times New Roman" w:cs="Times New Roman"/>
          <w:sz w:val="24"/>
          <w:szCs w:val="24"/>
        </w:rPr>
        <w:t>Ponuditelj koji podnosi prijavu na natječaj mora ispunjavati sljedeće uvjete:</w:t>
      </w:r>
    </w:p>
    <w:p w14:paraId="721DAE01" w14:textId="77777777" w:rsidR="0021693D" w:rsidRPr="009736D8" w:rsidRDefault="0021693D" w:rsidP="0021693D">
      <w:pPr>
        <w:spacing w:after="0" w:line="240" w:lineRule="auto"/>
        <w:ind w:firstLine="709"/>
        <w:jc w:val="both"/>
        <w:rPr>
          <w:rFonts w:ascii="Times New Roman" w:hAnsi="Times New Roman" w:cs="Times New Roman"/>
          <w:b/>
          <w:bCs/>
          <w:sz w:val="24"/>
          <w:szCs w:val="24"/>
        </w:rPr>
      </w:pPr>
      <w:r w:rsidRPr="009736D8">
        <w:rPr>
          <w:rFonts w:ascii="Times New Roman" w:hAnsi="Times New Roman" w:cs="Times New Roman"/>
          <w:b/>
          <w:bCs/>
          <w:sz w:val="24"/>
          <w:szCs w:val="24"/>
        </w:rPr>
        <w:t xml:space="preserve"> a. da je registriran za djelatnost za koju podnosi prijavu na natječaj, </w:t>
      </w:r>
    </w:p>
    <w:p w14:paraId="77A94EB3" w14:textId="77777777" w:rsidR="0021693D" w:rsidRPr="009736D8" w:rsidRDefault="0021693D" w:rsidP="0021693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736D8">
        <w:rPr>
          <w:rFonts w:ascii="Times New Roman" w:hAnsi="Times New Roman" w:cs="Times New Roman"/>
          <w:b/>
          <w:bCs/>
          <w:sz w:val="24"/>
          <w:szCs w:val="24"/>
        </w:rPr>
        <w:t>b. da nema dospjelih obveza temeljem javnih davanja,</w:t>
      </w:r>
    </w:p>
    <w:p w14:paraId="353D306C" w14:textId="77777777" w:rsidR="0021693D" w:rsidRDefault="0021693D" w:rsidP="0021693D">
      <w:pPr>
        <w:spacing w:after="0" w:line="240" w:lineRule="auto"/>
        <w:ind w:firstLine="709"/>
        <w:jc w:val="both"/>
        <w:rPr>
          <w:rFonts w:ascii="Times New Roman" w:hAnsi="Times New Roman" w:cs="Times New Roman"/>
          <w:b/>
          <w:bCs/>
          <w:sz w:val="24"/>
          <w:szCs w:val="24"/>
        </w:rPr>
      </w:pPr>
      <w:r w:rsidRPr="009736D8">
        <w:rPr>
          <w:rFonts w:ascii="Times New Roman" w:hAnsi="Times New Roman" w:cs="Times New Roman"/>
          <w:b/>
          <w:bCs/>
          <w:sz w:val="24"/>
          <w:szCs w:val="24"/>
        </w:rPr>
        <w:t xml:space="preserve"> c. da nije koristio pomorsko dobro bez valjane pravne osnove i/ili uzrokovao štetu na pomorskom dobru. </w:t>
      </w:r>
    </w:p>
    <w:p w14:paraId="077781C5" w14:textId="77777777" w:rsidR="0021693D" w:rsidRDefault="0021693D" w:rsidP="0021693D">
      <w:pPr>
        <w:spacing w:after="0" w:line="240" w:lineRule="auto"/>
        <w:ind w:firstLine="709"/>
        <w:jc w:val="both"/>
        <w:rPr>
          <w:rFonts w:ascii="Times New Roman" w:hAnsi="Times New Roman" w:cs="Times New Roman"/>
          <w:b/>
          <w:bCs/>
          <w:sz w:val="24"/>
          <w:szCs w:val="24"/>
        </w:rPr>
      </w:pPr>
    </w:p>
    <w:p w14:paraId="0EBA1093" w14:textId="77777777" w:rsidR="0021693D" w:rsidRPr="00BB6A1E" w:rsidRDefault="0021693D" w:rsidP="0021693D">
      <w:pPr>
        <w:ind w:firstLine="708"/>
        <w:jc w:val="both"/>
        <w:rPr>
          <w:rFonts w:ascii="Times New Roman" w:hAnsi="Times New Roman" w:cs="Times New Roman"/>
          <w:sz w:val="24"/>
          <w:szCs w:val="24"/>
        </w:rPr>
      </w:pPr>
      <w:r w:rsidRPr="00BB6A1E">
        <w:rPr>
          <w:rFonts w:ascii="Times New Roman" w:hAnsi="Times New Roman" w:cs="Times New Roman"/>
          <w:sz w:val="24"/>
          <w:szCs w:val="24"/>
        </w:rPr>
        <w:t xml:space="preserve">Ovlaštenik dozvole na pomorskom dobru može obavljati djelatnost na pomorskom dobru samo u opsegu i pod uvjetima utvrđenim u dozvoli na pomorskom dobru. </w:t>
      </w:r>
    </w:p>
    <w:p w14:paraId="131A9F1D" w14:textId="77777777" w:rsidR="0021693D" w:rsidRDefault="0021693D" w:rsidP="0021693D">
      <w:pPr>
        <w:ind w:firstLine="708"/>
        <w:jc w:val="both"/>
        <w:rPr>
          <w:rFonts w:ascii="Times New Roman" w:hAnsi="Times New Roman" w:cs="Times New Roman"/>
          <w:sz w:val="24"/>
          <w:szCs w:val="24"/>
        </w:rPr>
      </w:pPr>
      <w:r w:rsidRPr="00BB6A1E">
        <w:rPr>
          <w:rFonts w:ascii="Times New Roman" w:hAnsi="Times New Roman" w:cs="Times New Roman"/>
          <w:sz w:val="24"/>
          <w:szCs w:val="24"/>
        </w:rPr>
        <w:t xml:space="preserve">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 </w:t>
      </w:r>
    </w:p>
    <w:p w14:paraId="3F566303" w14:textId="50488551" w:rsidR="0021693D" w:rsidRPr="00C437EA" w:rsidRDefault="0021693D" w:rsidP="00C437EA">
      <w:pPr>
        <w:ind w:firstLine="708"/>
        <w:jc w:val="both"/>
        <w:rPr>
          <w:rFonts w:ascii="Times New Roman" w:hAnsi="Times New Roman" w:cs="Times New Roman"/>
          <w:sz w:val="24"/>
          <w:szCs w:val="24"/>
        </w:rPr>
      </w:pPr>
      <w:r>
        <w:rPr>
          <w:rFonts w:ascii="Times New Roman" w:hAnsi="Times New Roman" w:cs="Times New Roman"/>
          <w:sz w:val="24"/>
          <w:szCs w:val="24"/>
        </w:rPr>
        <w:t xml:space="preserve">Ovlaštenik dozvole na pomorskom dobru dužan je uvažiti opći javni interes i značaj pomorskog dobra, propise o sigurnosti plovidbe, zaštiti okoliša i reda na pomorskom dobru. </w:t>
      </w:r>
    </w:p>
    <w:p w14:paraId="08F5BDDC" w14:textId="5426C9E7" w:rsidR="002F2177" w:rsidRDefault="0021693D" w:rsidP="001D09CF">
      <w:pPr>
        <w:ind w:firstLine="708"/>
        <w:jc w:val="both"/>
        <w:rPr>
          <w:rFonts w:ascii="Times New Roman" w:hAnsi="Times New Roman" w:cs="Times New Roman"/>
          <w:sz w:val="24"/>
          <w:szCs w:val="24"/>
        </w:rPr>
      </w:pPr>
      <w:r w:rsidRPr="002F7090">
        <w:rPr>
          <w:rFonts w:ascii="Times New Roman" w:hAnsi="Times New Roman" w:cs="Times New Roman"/>
          <w:sz w:val="24"/>
          <w:szCs w:val="24"/>
        </w:rPr>
        <w:t>Pravo podnošenja ponude, odnosno prijave za sudjelovanje na natječaju, imaju sve fizičke osobe državljani Republike Hrvatske i državljani država članica Europske unije, kao i sve pravne osobe koje imaju registrirano sjedište u Republici Hrvatskoj, odnosno nekoj od država članica Europske unije.</w:t>
      </w:r>
    </w:p>
    <w:p w14:paraId="19DFB4BF" w14:textId="77777777" w:rsidR="00B41191" w:rsidRDefault="00B41191" w:rsidP="001D09CF">
      <w:pPr>
        <w:ind w:firstLine="708"/>
        <w:jc w:val="both"/>
        <w:rPr>
          <w:rFonts w:ascii="Times New Roman" w:hAnsi="Times New Roman" w:cs="Times New Roman"/>
          <w:sz w:val="24"/>
          <w:szCs w:val="24"/>
        </w:rPr>
      </w:pPr>
    </w:p>
    <w:p w14:paraId="5F91B1B5" w14:textId="77777777" w:rsidR="00B41191" w:rsidRDefault="00B41191" w:rsidP="001D09CF">
      <w:pPr>
        <w:ind w:firstLine="708"/>
        <w:jc w:val="both"/>
        <w:rPr>
          <w:rFonts w:ascii="Times New Roman" w:hAnsi="Times New Roman" w:cs="Times New Roman"/>
          <w:sz w:val="24"/>
          <w:szCs w:val="24"/>
        </w:rPr>
      </w:pPr>
    </w:p>
    <w:p w14:paraId="794F4459" w14:textId="5038111F" w:rsidR="00072E43" w:rsidRPr="000A088E" w:rsidRDefault="00072E43" w:rsidP="00253E70">
      <w:pPr>
        <w:pStyle w:val="ListParagraph"/>
        <w:numPr>
          <w:ilvl w:val="0"/>
          <w:numId w:val="16"/>
        </w:numPr>
        <w:jc w:val="both"/>
        <w:rPr>
          <w:rFonts w:ascii="Times New Roman" w:hAnsi="Times New Roman" w:cs="Times New Roman"/>
          <w:b/>
          <w:bCs/>
          <w:sz w:val="24"/>
          <w:szCs w:val="24"/>
        </w:rPr>
      </w:pPr>
      <w:r w:rsidRPr="000A088E">
        <w:rPr>
          <w:rFonts w:ascii="Times New Roman" w:hAnsi="Times New Roman" w:cs="Times New Roman"/>
          <w:b/>
          <w:bCs/>
          <w:sz w:val="24"/>
          <w:szCs w:val="24"/>
        </w:rPr>
        <w:t>SADRŽAJ PONUDE</w:t>
      </w:r>
    </w:p>
    <w:p w14:paraId="6F628298" w14:textId="763E755F" w:rsidR="00072E43" w:rsidRDefault="00B41191" w:rsidP="00991770">
      <w:pPr>
        <w:ind w:firstLine="349"/>
        <w:jc w:val="both"/>
        <w:rPr>
          <w:rFonts w:ascii="Times New Roman" w:hAnsi="Times New Roman" w:cs="Times New Roman"/>
          <w:sz w:val="24"/>
          <w:szCs w:val="24"/>
        </w:rPr>
      </w:pPr>
      <w:r>
        <w:rPr>
          <w:rFonts w:ascii="Times New Roman" w:hAnsi="Times New Roman" w:cs="Times New Roman"/>
          <w:sz w:val="24"/>
          <w:szCs w:val="24"/>
        </w:rPr>
        <w:t>Ponud</w:t>
      </w:r>
      <w:r w:rsidR="00E1289A">
        <w:rPr>
          <w:rFonts w:ascii="Times New Roman" w:hAnsi="Times New Roman" w:cs="Times New Roman"/>
          <w:sz w:val="24"/>
          <w:szCs w:val="24"/>
        </w:rPr>
        <w:t>e</w:t>
      </w:r>
      <w:r>
        <w:rPr>
          <w:rFonts w:ascii="Times New Roman" w:hAnsi="Times New Roman" w:cs="Times New Roman"/>
          <w:sz w:val="24"/>
          <w:szCs w:val="24"/>
        </w:rPr>
        <w:t xml:space="preserve"> za dodjelu dozvole mo</w:t>
      </w:r>
      <w:r w:rsidR="00E1289A">
        <w:rPr>
          <w:rFonts w:ascii="Times New Roman" w:hAnsi="Times New Roman" w:cs="Times New Roman"/>
          <w:sz w:val="24"/>
          <w:szCs w:val="24"/>
        </w:rPr>
        <w:t>gu</w:t>
      </w:r>
      <w:r>
        <w:rPr>
          <w:rFonts w:ascii="Times New Roman" w:hAnsi="Times New Roman" w:cs="Times New Roman"/>
          <w:sz w:val="24"/>
          <w:szCs w:val="24"/>
        </w:rPr>
        <w:t xml:space="preserve"> se podnijeti za djelatnost u odnosu na navedenu mikrolokaciju.</w:t>
      </w:r>
      <w:r w:rsidR="00072E43" w:rsidRPr="00072E43">
        <w:rPr>
          <w:rFonts w:ascii="Times New Roman" w:hAnsi="Times New Roman" w:cs="Times New Roman"/>
          <w:sz w:val="24"/>
          <w:szCs w:val="24"/>
        </w:rPr>
        <w:t xml:space="preserve"> </w:t>
      </w:r>
    </w:p>
    <w:p w14:paraId="17F7E64A" w14:textId="0FB350D1" w:rsidR="00072E43" w:rsidRPr="00072E43" w:rsidRDefault="00072E43" w:rsidP="00991770">
      <w:pPr>
        <w:ind w:firstLine="349"/>
        <w:jc w:val="both"/>
        <w:rPr>
          <w:rFonts w:ascii="Times New Roman" w:hAnsi="Times New Roman" w:cs="Times New Roman"/>
          <w:b/>
          <w:bCs/>
          <w:sz w:val="24"/>
          <w:szCs w:val="24"/>
        </w:rPr>
      </w:pPr>
      <w:r w:rsidRPr="00072E43">
        <w:rPr>
          <w:rFonts w:ascii="Times New Roman" w:hAnsi="Times New Roman" w:cs="Times New Roman"/>
          <w:b/>
          <w:bCs/>
          <w:sz w:val="24"/>
          <w:szCs w:val="24"/>
        </w:rPr>
        <w:t xml:space="preserve">Ponude se dostavljaju za lokaciju iz čl. I ovog Natječaja za koju se traži izdavanje dozvole te se podnosi za ukupan broj sredstava koji je naznačen. </w:t>
      </w:r>
    </w:p>
    <w:p w14:paraId="7146516F" w14:textId="77777777" w:rsidR="00072E43" w:rsidRPr="00072E43" w:rsidRDefault="00072E43" w:rsidP="00991770">
      <w:pPr>
        <w:ind w:firstLine="349"/>
        <w:jc w:val="both"/>
        <w:rPr>
          <w:rFonts w:ascii="Times New Roman" w:hAnsi="Times New Roman" w:cs="Times New Roman"/>
          <w:b/>
          <w:bCs/>
          <w:sz w:val="24"/>
          <w:szCs w:val="24"/>
        </w:rPr>
      </w:pPr>
      <w:r w:rsidRPr="00072E43">
        <w:rPr>
          <w:rFonts w:ascii="Times New Roman" w:hAnsi="Times New Roman" w:cs="Times New Roman"/>
          <w:b/>
          <w:bCs/>
          <w:sz w:val="24"/>
          <w:szCs w:val="24"/>
        </w:rPr>
        <w:t xml:space="preserve">Naknada se nudi za godišnji iznos korištenja pomorskog dobra sukladno tabelarnom prikazu iz čl. I ovog Natječaja, u kojem je naznačen početni iznos naknade. </w:t>
      </w:r>
    </w:p>
    <w:p w14:paraId="2B360A5B" w14:textId="6D302B47" w:rsidR="00596C3B" w:rsidRDefault="00072E43" w:rsidP="00991770">
      <w:pPr>
        <w:ind w:firstLine="349"/>
        <w:jc w:val="both"/>
        <w:rPr>
          <w:rFonts w:ascii="Times New Roman" w:hAnsi="Times New Roman" w:cs="Times New Roman"/>
          <w:sz w:val="24"/>
          <w:szCs w:val="24"/>
        </w:rPr>
      </w:pPr>
      <w:r w:rsidRPr="00072E43">
        <w:rPr>
          <w:rFonts w:ascii="Times New Roman" w:hAnsi="Times New Roman" w:cs="Times New Roman"/>
          <w:sz w:val="24"/>
          <w:szCs w:val="24"/>
        </w:rPr>
        <w:t xml:space="preserve">U ponudi je potrebno izrijekom naznačiti </w:t>
      </w:r>
      <w:r w:rsidR="00F76819">
        <w:rPr>
          <w:rFonts w:ascii="Times New Roman" w:hAnsi="Times New Roman" w:cs="Times New Roman"/>
          <w:sz w:val="24"/>
          <w:szCs w:val="24"/>
        </w:rPr>
        <w:t>broj mikro</w:t>
      </w:r>
      <w:r w:rsidRPr="00072E43">
        <w:rPr>
          <w:rFonts w:ascii="Times New Roman" w:hAnsi="Times New Roman" w:cs="Times New Roman"/>
          <w:sz w:val="24"/>
          <w:szCs w:val="24"/>
        </w:rPr>
        <w:t xml:space="preserve">lokacije, djelatnost i sredstva za koje se ponuda podnosi, a sve sukladno tabelarnom prikazu iz čl. I ovog Natječaja. </w:t>
      </w:r>
    </w:p>
    <w:p w14:paraId="38549448" w14:textId="3C7568DF" w:rsidR="002F2177" w:rsidRDefault="00B67DC0" w:rsidP="002F2177">
      <w:pPr>
        <w:ind w:firstLine="349"/>
        <w:jc w:val="both"/>
        <w:rPr>
          <w:rFonts w:ascii="Times New Roman" w:hAnsi="Times New Roman" w:cs="Times New Roman"/>
          <w:sz w:val="24"/>
          <w:szCs w:val="24"/>
        </w:rPr>
      </w:pPr>
      <w:r w:rsidRPr="00B67DC0">
        <w:rPr>
          <w:rFonts w:ascii="Times New Roman" w:hAnsi="Times New Roman" w:cs="Times New Roman"/>
          <w:sz w:val="24"/>
          <w:szCs w:val="24"/>
        </w:rPr>
        <w:t>Najpovoljnijom ponudom smatrat će se ona ponuda koja, uz ispunjavanje uvjeta iz natječaja, sadrži najveći broj bodova prema kriterijima ocjenjivanja ponuda u natječaju.</w:t>
      </w:r>
    </w:p>
    <w:p w14:paraId="7F45067A" w14:textId="77777777" w:rsidR="002F2177" w:rsidRPr="002F2177" w:rsidRDefault="002F2177" w:rsidP="002F2177">
      <w:pPr>
        <w:ind w:firstLine="349"/>
        <w:jc w:val="both"/>
        <w:rPr>
          <w:rFonts w:ascii="Times New Roman" w:hAnsi="Times New Roman" w:cs="Times New Roman"/>
          <w:sz w:val="24"/>
          <w:szCs w:val="24"/>
        </w:rPr>
      </w:pPr>
    </w:p>
    <w:p w14:paraId="1FB0409C" w14:textId="39DEEDC6" w:rsidR="00072E43" w:rsidRPr="00C437EA" w:rsidRDefault="00072E43" w:rsidP="00C437EA">
      <w:pPr>
        <w:ind w:left="349" w:firstLine="720"/>
        <w:jc w:val="both"/>
        <w:rPr>
          <w:rFonts w:ascii="Times New Roman" w:hAnsi="Times New Roman" w:cs="Times New Roman"/>
          <w:b/>
          <w:bCs/>
          <w:sz w:val="24"/>
          <w:szCs w:val="24"/>
        </w:rPr>
      </w:pPr>
      <w:r w:rsidRPr="005059A5">
        <w:rPr>
          <w:rFonts w:ascii="Times New Roman" w:hAnsi="Times New Roman" w:cs="Times New Roman"/>
          <w:b/>
          <w:bCs/>
          <w:sz w:val="24"/>
          <w:szCs w:val="24"/>
        </w:rPr>
        <w:t>Ponuda mora sadržavati:</w:t>
      </w:r>
    </w:p>
    <w:p w14:paraId="47AB6322" w14:textId="24A85E0A" w:rsidR="00072E43" w:rsidRPr="00072E43" w:rsidRDefault="00072E43" w:rsidP="00072E43">
      <w:pPr>
        <w:pStyle w:val="ListParagraph"/>
        <w:numPr>
          <w:ilvl w:val="0"/>
          <w:numId w:val="2"/>
        </w:numPr>
        <w:jc w:val="both"/>
        <w:rPr>
          <w:rFonts w:ascii="Times New Roman" w:hAnsi="Times New Roman" w:cs="Times New Roman"/>
          <w:sz w:val="24"/>
          <w:szCs w:val="24"/>
        </w:rPr>
      </w:pPr>
      <w:r w:rsidRPr="00072E43">
        <w:rPr>
          <w:rFonts w:ascii="Times New Roman" w:hAnsi="Times New Roman" w:cs="Times New Roman"/>
          <w:sz w:val="24"/>
          <w:szCs w:val="24"/>
        </w:rPr>
        <w:t xml:space="preserve">osnovne podatke o ponuditelju </w:t>
      </w:r>
      <w:r w:rsidRPr="00E77434">
        <w:rPr>
          <w:rFonts w:ascii="Times New Roman" w:hAnsi="Times New Roman" w:cs="Times New Roman"/>
          <w:sz w:val="24"/>
          <w:szCs w:val="24"/>
        </w:rPr>
        <w:t>(</w:t>
      </w:r>
      <w:r w:rsidR="00E77434" w:rsidRPr="00E77434">
        <w:rPr>
          <w:rFonts w:ascii="Times New Roman" w:hAnsi="Times New Roman" w:cs="Times New Roman"/>
          <w:sz w:val="24"/>
          <w:szCs w:val="24"/>
        </w:rPr>
        <w:t>naziv</w:t>
      </w:r>
      <w:r w:rsidRPr="00E77434">
        <w:rPr>
          <w:rFonts w:ascii="Times New Roman" w:hAnsi="Times New Roman" w:cs="Times New Roman"/>
          <w:sz w:val="24"/>
          <w:szCs w:val="24"/>
        </w:rPr>
        <w:t>,</w:t>
      </w:r>
      <w:r w:rsidRPr="00072E43">
        <w:rPr>
          <w:rFonts w:ascii="Times New Roman" w:hAnsi="Times New Roman" w:cs="Times New Roman"/>
          <w:sz w:val="24"/>
          <w:szCs w:val="24"/>
        </w:rPr>
        <w:t xml:space="preserve"> adresa, OIB za</w:t>
      </w:r>
      <w:r w:rsidR="003D194F">
        <w:rPr>
          <w:rFonts w:ascii="Times New Roman" w:hAnsi="Times New Roman" w:cs="Times New Roman"/>
          <w:sz w:val="24"/>
          <w:szCs w:val="24"/>
        </w:rPr>
        <w:t xml:space="preserve"> obrtnika</w:t>
      </w:r>
      <w:r w:rsidRPr="00072E43">
        <w:rPr>
          <w:rFonts w:ascii="Times New Roman" w:hAnsi="Times New Roman" w:cs="Times New Roman"/>
          <w:sz w:val="24"/>
          <w:szCs w:val="24"/>
        </w:rPr>
        <w:t>, odnosno naziv, sjedište, OIB za pravnu osobe, telefon, e-adresa te drugi kontakt podaci, naziv banke i broj računa ponuditelja za povrat jamčevine u slučaju njezinog neprihvaćanja),</w:t>
      </w:r>
    </w:p>
    <w:p w14:paraId="1506ED9D" w14:textId="31414848" w:rsidR="00072E43" w:rsidRPr="00072E43" w:rsidRDefault="00072E43" w:rsidP="00072E43">
      <w:pPr>
        <w:pStyle w:val="ListParagraph"/>
        <w:numPr>
          <w:ilvl w:val="0"/>
          <w:numId w:val="2"/>
        </w:numPr>
        <w:jc w:val="both"/>
        <w:rPr>
          <w:rFonts w:ascii="Times New Roman" w:hAnsi="Times New Roman" w:cs="Times New Roman"/>
          <w:sz w:val="24"/>
          <w:szCs w:val="24"/>
        </w:rPr>
      </w:pPr>
      <w:r w:rsidRPr="00072E43">
        <w:rPr>
          <w:rFonts w:ascii="Times New Roman" w:hAnsi="Times New Roman" w:cs="Times New Roman"/>
          <w:sz w:val="24"/>
          <w:szCs w:val="24"/>
        </w:rPr>
        <w:t>oznaku mikrolokacije s površinom zauzeća</w:t>
      </w:r>
      <w:r>
        <w:rPr>
          <w:rFonts w:ascii="Times New Roman" w:hAnsi="Times New Roman" w:cs="Times New Roman"/>
          <w:sz w:val="24"/>
          <w:szCs w:val="24"/>
        </w:rPr>
        <w:t xml:space="preserve"> sredstava</w:t>
      </w:r>
      <w:r w:rsidRPr="00072E43">
        <w:rPr>
          <w:rFonts w:ascii="Times New Roman" w:hAnsi="Times New Roman" w:cs="Times New Roman"/>
          <w:sz w:val="24"/>
          <w:szCs w:val="24"/>
        </w:rPr>
        <w:t xml:space="preserve"> na koju se odnosi ponuda, </w:t>
      </w:r>
    </w:p>
    <w:p w14:paraId="45D666D8" w14:textId="77777777" w:rsidR="00072E43" w:rsidRPr="00072E43" w:rsidRDefault="00072E43" w:rsidP="00072E43">
      <w:pPr>
        <w:pStyle w:val="ListParagraph"/>
        <w:numPr>
          <w:ilvl w:val="0"/>
          <w:numId w:val="2"/>
        </w:numPr>
        <w:jc w:val="both"/>
        <w:rPr>
          <w:rFonts w:ascii="Times New Roman" w:hAnsi="Times New Roman" w:cs="Times New Roman"/>
          <w:sz w:val="24"/>
          <w:szCs w:val="24"/>
        </w:rPr>
      </w:pPr>
      <w:r w:rsidRPr="00072E43">
        <w:rPr>
          <w:rFonts w:ascii="Times New Roman" w:hAnsi="Times New Roman" w:cs="Times New Roman"/>
          <w:sz w:val="24"/>
          <w:szCs w:val="24"/>
        </w:rPr>
        <w:t>ponuđeni iznos naknade za korištenje,</w:t>
      </w:r>
    </w:p>
    <w:p w14:paraId="4D3438E5" w14:textId="254D6782" w:rsidR="00072E43" w:rsidRDefault="00072E43" w:rsidP="00072E43">
      <w:pPr>
        <w:pStyle w:val="ListParagraph"/>
        <w:numPr>
          <w:ilvl w:val="0"/>
          <w:numId w:val="2"/>
        </w:numPr>
        <w:jc w:val="both"/>
        <w:rPr>
          <w:rFonts w:ascii="Times New Roman" w:hAnsi="Times New Roman" w:cs="Times New Roman"/>
          <w:sz w:val="24"/>
          <w:szCs w:val="24"/>
        </w:rPr>
      </w:pPr>
      <w:r w:rsidRPr="00072E43">
        <w:rPr>
          <w:rFonts w:ascii="Times New Roman" w:hAnsi="Times New Roman" w:cs="Times New Roman"/>
          <w:sz w:val="24"/>
          <w:szCs w:val="24"/>
        </w:rPr>
        <w:t>sve relevantne dokaze kojima ponuditelj potkrjepljuje ispunjavanje ostalih propisanih kriterija ocjenjivanja ponude</w:t>
      </w:r>
      <w:r w:rsidR="004972DF">
        <w:rPr>
          <w:rFonts w:ascii="Times New Roman" w:hAnsi="Times New Roman" w:cs="Times New Roman"/>
          <w:sz w:val="24"/>
          <w:szCs w:val="24"/>
        </w:rPr>
        <w:t>.</w:t>
      </w:r>
    </w:p>
    <w:p w14:paraId="7D127D4E" w14:textId="4BB53F4F" w:rsidR="00416D41" w:rsidRDefault="00416D41" w:rsidP="002F2177">
      <w:pPr>
        <w:ind w:left="1069"/>
        <w:jc w:val="both"/>
        <w:rPr>
          <w:rFonts w:ascii="Times New Roman" w:hAnsi="Times New Roman" w:cs="Times New Roman"/>
          <w:sz w:val="24"/>
          <w:szCs w:val="24"/>
        </w:rPr>
      </w:pPr>
      <w:r w:rsidRPr="00416D41">
        <w:rPr>
          <w:rFonts w:ascii="Times New Roman" w:hAnsi="Times New Roman" w:cs="Times New Roman"/>
          <w:b/>
          <w:bCs/>
          <w:sz w:val="24"/>
          <w:szCs w:val="24"/>
        </w:rPr>
        <w:t>Napomena:</w:t>
      </w:r>
      <w:r w:rsidRPr="00416D41">
        <w:rPr>
          <w:rFonts w:ascii="Times New Roman" w:hAnsi="Times New Roman" w:cs="Times New Roman"/>
          <w:sz w:val="24"/>
          <w:szCs w:val="24"/>
        </w:rPr>
        <w:t xml:space="preserve"> Obra</w:t>
      </w:r>
      <w:r>
        <w:rPr>
          <w:rFonts w:ascii="Times New Roman" w:hAnsi="Times New Roman" w:cs="Times New Roman"/>
          <w:sz w:val="24"/>
          <w:szCs w:val="24"/>
        </w:rPr>
        <w:t>zac Ponude</w:t>
      </w:r>
      <w:r w:rsidRPr="00416D41">
        <w:rPr>
          <w:rFonts w:ascii="Times New Roman" w:hAnsi="Times New Roman" w:cs="Times New Roman"/>
          <w:sz w:val="24"/>
          <w:szCs w:val="24"/>
        </w:rPr>
        <w:t xml:space="preserve"> potrebno je preuzeti sa službene mrežne stranice Općine Starigrad </w:t>
      </w:r>
      <w:hyperlink r:id="rId9" w:history="1">
        <w:r w:rsidRPr="00416D41">
          <w:rPr>
            <w:rStyle w:val="Hyperlink"/>
            <w:rFonts w:ascii="Times New Roman" w:eastAsia="Times New Roman" w:hAnsi="Times New Roman"/>
            <w:sz w:val="24"/>
          </w:rPr>
          <w:t>https://www.opcina-starigrad.hr/</w:t>
        </w:r>
      </w:hyperlink>
      <w:r>
        <w:rPr>
          <w:rStyle w:val="Hyperlink"/>
          <w:rFonts w:ascii="Times New Roman" w:eastAsia="Times New Roman" w:hAnsi="Times New Roman"/>
          <w:sz w:val="24"/>
        </w:rPr>
        <w:t>.</w:t>
      </w:r>
    </w:p>
    <w:p w14:paraId="034A9B7C" w14:textId="77777777" w:rsidR="002F2177" w:rsidRPr="00416D41" w:rsidRDefault="002F2177" w:rsidP="002F2177">
      <w:pPr>
        <w:ind w:left="1069"/>
        <w:jc w:val="both"/>
        <w:rPr>
          <w:rFonts w:ascii="Times New Roman" w:hAnsi="Times New Roman" w:cs="Times New Roman"/>
          <w:sz w:val="24"/>
          <w:szCs w:val="24"/>
        </w:rPr>
      </w:pPr>
    </w:p>
    <w:p w14:paraId="0162BAF8" w14:textId="77777777" w:rsidR="005059A5" w:rsidRPr="005059A5" w:rsidRDefault="005059A5" w:rsidP="005059A5">
      <w:pPr>
        <w:ind w:firstLine="708"/>
        <w:jc w:val="both"/>
        <w:rPr>
          <w:rFonts w:ascii="Times New Roman" w:hAnsi="Times New Roman" w:cs="Times New Roman"/>
          <w:b/>
          <w:bCs/>
          <w:sz w:val="24"/>
          <w:szCs w:val="24"/>
        </w:rPr>
      </w:pPr>
      <w:r w:rsidRPr="005059A5">
        <w:rPr>
          <w:rFonts w:ascii="Times New Roman" w:hAnsi="Times New Roman" w:cs="Times New Roman"/>
          <w:b/>
          <w:bCs/>
          <w:sz w:val="24"/>
          <w:szCs w:val="24"/>
        </w:rPr>
        <w:t xml:space="preserve">Uz ponudu se obvezno prilaže: </w:t>
      </w:r>
    </w:p>
    <w:p w14:paraId="3D49DB82" w14:textId="2054A4B8" w:rsidR="005059A5" w:rsidRPr="005059A5" w:rsidRDefault="002F7090" w:rsidP="005059A5">
      <w:pPr>
        <w:ind w:firstLine="708"/>
        <w:jc w:val="both"/>
        <w:rPr>
          <w:rFonts w:ascii="Times New Roman" w:hAnsi="Times New Roman" w:cs="Times New Roman"/>
          <w:sz w:val="24"/>
          <w:szCs w:val="24"/>
        </w:rPr>
      </w:pPr>
      <w:r>
        <w:rPr>
          <w:rFonts w:ascii="Times New Roman" w:hAnsi="Times New Roman" w:cs="Times New Roman"/>
          <w:b/>
          <w:bCs/>
          <w:sz w:val="24"/>
          <w:szCs w:val="24"/>
        </w:rPr>
        <w:t>1</w:t>
      </w:r>
      <w:r w:rsidR="005059A5" w:rsidRPr="005059A5">
        <w:rPr>
          <w:rFonts w:ascii="Times New Roman" w:hAnsi="Times New Roman" w:cs="Times New Roman"/>
          <w:b/>
          <w:bCs/>
          <w:sz w:val="24"/>
          <w:szCs w:val="24"/>
        </w:rPr>
        <w:t>.</w:t>
      </w:r>
      <w:r w:rsidR="005059A5" w:rsidRPr="005059A5">
        <w:rPr>
          <w:rFonts w:ascii="Times New Roman" w:hAnsi="Times New Roman" w:cs="Times New Roman"/>
          <w:sz w:val="24"/>
          <w:szCs w:val="24"/>
        </w:rPr>
        <w:t xml:space="preserve"> </w:t>
      </w:r>
      <w:r w:rsidR="008B7DE8">
        <w:rPr>
          <w:rFonts w:ascii="Times New Roman" w:hAnsi="Times New Roman" w:cs="Times New Roman"/>
          <w:sz w:val="24"/>
          <w:szCs w:val="24"/>
        </w:rPr>
        <w:t>P</w:t>
      </w:r>
      <w:r w:rsidR="005059A5" w:rsidRPr="005059A5">
        <w:rPr>
          <w:rFonts w:ascii="Times New Roman" w:hAnsi="Times New Roman" w:cs="Times New Roman"/>
          <w:sz w:val="24"/>
          <w:szCs w:val="24"/>
        </w:rPr>
        <w:t xml:space="preserve">reslik obrtnice ili Izvadak iz nadležnog obrtnog registra, koji </w:t>
      </w:r>
      <w:r w:rsidR="005059A5" w:rsidRPr="00991770">
        <w:rPr>
          <w:rFonts w:ascii="Times New Roman" w:hAnsi="Times New Roman" w:cs="Times New Roman"/>
          <w:sz w:val="24"/>
          <w:szCs w:val="24"/>
          <w:u w:val="single"/>
        </w:rPr>
        <w:t>ne smije biti stariji od 3 mjeseca od dana podnošenja ponude</w:t>
      </w:r>
      <w:r w:rsidR="005059A5" w:rsidRPr="005059A5">
        <w:rPr>
          <w:rFonts w:ascii="Times New Roman" w:hAnsi="Times New Roman" w:cs="Times New Roman"/>
          <w:sz w:val="24"/>
          <w:szCs w:val="24"/>
        </w:rPr>
        <w:t>, iz koje mora biti vidljivo da je obrtnik registriran za djelatnost koja će se obavljati na pomorskom dobru i za koju podnosi ponudu, ako je ponuditelj</w:t>
      </w:r>
      <w:r w:rsidR="00401E01">
        <w:rPr>
          <w:rFonts w:ascii="Times New Roman" w:hAnsi="Times New Roman" w:cs="Times New Roman"/>
          <w:b/>
          <w:bCs/>
          <w:sz w:val="24"/>
          <w:szCs w:val="24"/>
        </w:rPr>
        <w:t xml:space="preserve"> – obrtnik. </w:t>
      </w:r>
    </w:p>
    <w:p w14:paraId="51F6A324" w14:textId="30D4F45F" w:rsidR="005059A5" w:rsidRPr="005059A5" w:rsidRDefault="002F7090" w:rsidP="005059A5">
      <w:pPr>
        <w:ind w:firstLine="708"/>
        <w:jc w:val="both"/>
        <w:rPr>
          <w:rFonts w:ascii="Times New Roman" w:hAnsi="Times New Roman" w:cs="Times New Roman"/>
          <w:b/>
          <w:bCs/>
          <w:sz w:val="24"/>
          <w:szCs w:val="24"/>
        </w:rPr>
      </w:pPr>
      <w:r>
        <w:rPr>
          <w:rFonts w:ascii="Times New Roman" w:hAnsi="Times New Roman" w:cs="Times New Roman"/>
          <w:b/>
          <w:bCs/>
          <w:sz w:val="24"/>
          <w:szCs w:val="24"/>
        </w:rPr>
        <w:t>2</w:t>
      </w:r>
      <w:r w:rsidR="005059A5" w:rsidRPr="005059A5">
        <w:rPr>
          <w:rFonts w:ascii="Times New Roman" w:hAnsi="Times New Roman" w:cs="Times New Roman"/>
          <w:b/>
          <w:bCs/>
          <w:sz w:val="24"/>
          <w:szCs w:val="24"/>
        </w:rPr>
        <w:t>.</w:t>
      </w:r>
      <w:r w:rsidR="005059A5" w:rsidRPr="005059A5">
        <w:rPr>
          <w:rFonts w:ascii="Times New Roman" w:hAnsi="Times New Roman" w:cs="Times New Roman"/>
          <w:sz w:val="24"/>
          <w:szCs w:val="24"/>
        </w:rPr>
        <w:t xml:space="preserve"> </w:t>
      </w:r>
      <w:r w:rsidR="008B7DE8">
        <w:rPr>
          <w:rFonts w:ascii="Times New Roman" w:hAnsi="Times New Roman" w:cs="Times New Roman"/>
          <w:sz w:val="24"/>
          <w:szCs w:val="24"/>
        </w:rPr>
        <w:t>P</w:t>
      </w:r>
      <w:r w:rsidR="005059A5" w:rsidRPr="005059A5">
        <w:rPr>
          <w:rFonts w:ascii="Times New Roman" w:hAnsi="Times New Roman" w:cs="Times New Roman"/>
          <w:sz w:val="24"/>
          <w:szCs w:val="24"/>
        </w:rPr>
        <w:t xml:space="preserve">reslik Rješenja nadležnog Trgovačkog suda o upisu u sudski registar ili Izvadak iz sudskog registra, koji </w:t>
      </w:r>
      <w:r w:rsidR="005059A5" w:rsidRPr="00991770">
        <w:rPr>
          <w:rFonts w:ascii="Times New Roman" w:hAnsi="Times New Roman" w:cs="Times New Roman"/>
          <w:sz w:val="24"/>
          <w:szCs w:val="24"/>
          <w:u w:val="single"/>
        </w:rPr>
        <w:t>ne smije biti stariji od 3 mjeseca od dana podnošenja ponude</w:t>
      </w:r>
      <w:r w:rsidR="005059A5" w:rsidRPr="005059A5">
        <w:rPr>
          <w:rFonts w:ascii="Times New Roman" w:hAnsi="Times New Roman" w:cs="Times New Roman"/>
          <w:sz w:val="24"/>
          <w:szCs w:val="24"/>
        </w:rPr>
        <w:t>, iz kojeg mora biti vidljivo da je pravna osoba registrirana za djelatnosti koja će se obavljati na pomorskom dobru i za koju podnosi ponudu, te ime i prezime osobe zakonskog zastupnika pravne osobe, ako je ponuditelj</w:t>
      </w:r>
      <w:r w:rsidR="00401E01">
        <w:rPr>
          <w:rFonts w:ascii="Times New Roman" w:hAnsi="Times New Roman" w:cs="Times New Roman"/>
          <w:sz w:val="24"/>
          <w:szCs w:val="24"/>
        </w:rPr>
        <w:t xml:space="preserve"> – </w:t>
      </w:r>
      <w:r w:rsidR="00401E01" w:rsidRPr="00401E01">
        <w:rPr>
          <w:rFonts w:ascii="Times New Roman" w:hAnsi="Times New Roman" w:cs="Times New Roman"/>
          <w:b/>
          <w:bCs/>
          <w:sz w:val="24"/>
          <w:szCs w:val="24"/>
        </w:rPr>
        <w:t>pravna</w:t>
      </w:r>
      <w:r w:rsidR="005059A5" w:rsidRPr="00401E01">
        <w:rPr>
          <w:rFonts w:ascii="Times New Roman" w:hAnsi="Times New Roman" w:cs="Times New Roman"/>
          <w:b/>
          <w:bCs/>
          <w:sz w:val="24"/>
          <w:szCs w:val="24"/>
        </w:rPr>
        <w:t xml:space="preserve"> osoba.</w:t>
      </w:r>
    </w:p>
    <w:p w14:paraId="79CED46D" w14:textId="1567568B" w:rsidR="005059A5" w:rsidRDefault="002F7090" w:rsidP="005059A5">
      <w:pPr>
        <w:ind w:firstLine="708"/>
        <w:jc w:val="both"/>
        <w:rPr>
          <w:rFonts w:ascii="Times New Roman" w:hAnsi="Times New Roman" w:cs="Times New Roman"/>
          <w:sz w:val="24"/>
          <w:szCs w:val="24"/>
        </w:rPr>
      </w:pPr>
      <w:r>
        <w:rPr>
          <w:rFonts w:ascii="Times New Roman" w:hAnsi="Times New Roman" w:cs="Times New Roman"/>
          <w:b/>
          <w:bCs/>
          <w:sz w:val="24"/>
          <w:szCs w:val="24"/>
        </w:rPr>
        <w:t>3</w:t>
      </w:r>
      <w:r w:rsidR="005059A5" w:rsidRPr="00C74FD3">
        <w:rPr>
          <w:rFonts w:ascii="Times New Roman" w:hAnsi="Times New Roman" w:cs="Times New Roman"/>
          <w:b/>
          <w:bCs/>
          <w:sz w:val="24"/>
          <w:szCs w:val="24"/>
        </w:rPr>
        <w:t>.</w:t>
      </w:r>
      <w:r w:rsidR="005059A5" w:rsidRPr="005059A5">
        <w:rPr>
          <w:rFonts w:ascii="Times New Roman" w:hAnsi="Times New Roman" w:cs="Times New Roman"/>
          <w:sz w:val="24"/>
          <w:szCs w:val="24"/>
        </w:rPr>
        <w:t xml:space="preserve"> </w:t>
      </w:r>
      <w:r w:rsidR="008B7DE8">
        <w:rPr>
          <w:rFonts w:ascii="Times New Roman" w:hAnsi="Times New Roman" w:cs="Times New Roman"/>
          <w:sz w:val="24"/>
          <w:szCs w:val="24"/>
        </w:rPr>
        <w:t>P</w:t>
      </w:r>
      <w:r w:rsidR="005059A5" w:rsidRPr="005059A5">
        <w:rPr>
          <w:rFonts w:ascii="Times New Roman" w:hAnsi="Times New Roman" w:cs="Times New Roman"/>
          <w:sz w:val="24"/>
          <w:szCs w:val="24"/>
        </w:rPr>
        <w:t xml:space="preserve">reslik Rješenja nadležnog upravnog tijela o upisu u registar udruga ili Izvadak iz registra udruga, </w:t>
      </w:r>
      <w:r w:rsidR="005059A5" w:rsidRPr="003E04B1">
        <w:rPr>
          <w:rFonts w:ascii="Times New Roman" w:hAnsi="Times New Roman" w:cs="Times New Roman"/>
          <w:sz w:val="24"/>
          <w:szCs w:val="24"/>
          <w:u w:val="single"/>
        </w:rPr>
        <w:t>koji ne smije biti stariji od 3 mjeseca od dana podnošenja ponude</w:t>
      </w:r>
      <w:r w:rsidR="005059A5" w:rsidRPr="005059A5">
        <w:rPr>
          <w:rFonts w:ascii="Times New Roman" w:hAnsi="Times New Roman" w:cs="Times New Roman"/>
          <w:sz w:val="24"/>
          <w:szCs w:val="24"/>
        </w:rPr>
        <w:t xml:space="preserve">, iz kojeg mora </w:t>
      </w:r>
      <w:r w:rsidR="005059A5" w:rsidRPr="005059A5">
        <w:rPr>
          <w:rFonts w:ascii="Times New Roman" w:hAnsi="Times New Roman" w:cs="Times New Roman"/>
          <w:sz w:val="24"/>
          <w:szCs w:val="24"/>
        </w:rPr>
        <w:lastRenderedPageBreak/>
        <w:t xml:space="preserve">biti vidljivo da je udruga registrirana za djelatnosti koja će se obavljati na pomorskom dobru i za koju podnosi ponudu, ako je ponuditelj – </w:t>
      </w:r>
      <w:r w:rsidR="005059A5" w:rsidRPr="005059A5">
        <w:rPr>
          <w:rFonts w:ascii="Times New Roman" w:hAnsi="Times New Roman" w:cs="Times New Roman"/>
          <w:b/>
          <w:bCs/>
          <w:sz w:val="24"/>
          <w:szCs w:val="24"/>
        </w:rPr>
        <w:t>udruga.</w:t>
      </w:r>
      <w:r w:rsidR="005059A5" w:rsidRPr="005059A5">
        <w:rPr>
          <w:rFonts w:ascii="Times New Roman" w:hAnsi="Times New Roman" w:cs="Times New Roman"/>
          <w:sz w:val="24"/>
          <w:szCs w:val="24"/>
        </w:rPr>
        <w:t xml:space="preserve"> </w:t>
      </w:r>
    </w:p>
    <w:p w14:paraId="188AC583" w14:textId="320DBE83" w:rsidR="000B1B29" w:rsidRPr="000502EA" w:rsidRDefault="002F7090" w:rsidP="000B1B29">
      <w:pPr>
        <w:ind w:firstLine="708"/>
        <w:jc w:val="both"/>
        <w:rPr>
          <w:rFonts w:ascii="Times New Roman" w:hAnsi="Times New Roman" w:cs="Times New Roman"/>
          <w:sz w:val="24"/>
          <w:szCs w:val="24"/>
        </w:rPr>
      </w:pPr>
      <w:r w:rsidRPr="000502EA">
        <w:rPr>
          <w:rFonts w:ascii="Times New Roman" w:hAnsi="Times New Roman" w:cs="Times New Roman"/>
          <w:b/>
          <w:bCs/>
          <w:sz w:val="24"/>
          <w:szCs w:val="24"/>
        </w:rPr>
        <w:t>4</w:t>
      </w:r>
      <w:r w:rsidR="000B1B29" w:rsidRPr="000502EA">
        <w:rPr>
          <w:rFonts w:ascii="Times New Roman" w:hAnsi="Times New Roman" w:cs="Times New Roman"/>
          <w:b/>
          <w:bCs/>
          <w:sz w:val="24"/>
          <w:szCs w:val="24"/>
        </w:rPr>
        <w:t>.</w:t>
      </w:r>
      <w:r w:rsidR="000B1B29" w:rsidRPr="000502EA">
        <w:rPr>
          <w:rFonts w:ascii="Times New Roman" w:hAnsi="Times New Roman" w:cs="Times New Roman"/>
          <w:sz w:val="24"/>
          <w:szCs w:val="24"/>
        </w:rPr>
        <w:t xml:space="preserve"> Dokaz o vlasništvu sredstava s kojima obavlja djelatnost na pomorskom dobru, dokaz o pravnoj osnovi korištenja sredstava koji nisu u vlasništvu podnositelja</w:t>
      </w:r>
      <w:r w:rsidR="00416D41" w:rsidRPr="000502EA">
        <w:rPr>
          <w:rFonts w:ascii="Times New Roman" w:hAnsi="Times New Roman" w:cs="Times New Roman"/>
          <w:sz w:val="24"/>
          <w:szCs w:val="24"/>
        </w:rPr>
        <w:t xml:space="preserve"> ili Izjava </w:t>
      </w:r>
      <w:r w:rsidR="00414B1F" w:rsidRPr="000502EA">
        <w:rPr>
          <w:rFonts w:ascii="Times New Roman" w:hAnsi="Times New Roman" w:cs="Times New Roman"/>
          <w:sz w:val="24"/>
          <w:szCs w:val="24"/>
        </w:rPr>
        <w:t>o vlasništvu sredstava</w:t>
      </w:r>
      <w:r w:rsidR="003E04B1" w:rsidRPr="000502EA">
        <w:rPr>
          <w:rFonts w:ascii="Times New Roman" w:hAnsi="Times New Roman" w:cs="Times New Roman"/>
          <w:sz w:val="24"/>
          <w:szCs w:val="24"/>
        </w:rPr>
        <w:t>.</w:t>
      </w:r>
    </w:p>
    <w:p w14:paraId="4C801F60" w14:textId="79060F9E" w:rsidR="0005426A" w:rsidRPr="00B41191" w:rsidRDefault="002F7090" w:rsidP="000B1B29">
      <w:pPr>
        <w:ind w:firstLine="708"/>
        <w:jc w:val="both"/>
        <w:rPr>
          <w:rFonts w:ascii="Times New Roman" w:hAnsi="Times New Roman" w:cs="Times New Roman"/>
          <w:sz w:val="24"/>
          <w:szCs w:val="24"/>
        </w:rPr>
      </w:pPr>
      <w:r w:rsidRPr="00B41191">
        <w:rPr>
          <w:rFonts w:ascii="Times New Roman" w:hAnsi="Times New Roman" w:cs="Times New Roman"/>
          <w:b/>
          <w:bCs/>
          <w:sz w:val="24"/>
          <w:szCs w:val="24"/>
          <w:shd w:val="clear" w:color="auto" w:fill="FFFFFF"/>
        </w:rPr>
        <w:t>5</w:t>
      </w:r>
      <w:r w:rsidR="0005426A" w:rsidRPr="00B41191">
        <w:rPr>
          <w:rFonts w:ascii="Times New Roman" w:hAnsi="Times New Roman" w:cs="Times New Roman"/>
          <w:b/>
          <w:bCs/>
          <w:sz w:val="24"/>
          <w:szCs w:val="24"/>
        </w:rPr>
        <w:t>.</w:t>
      </w:r>
      <w:r w:rsidR="0005426A" w:rsidRPr="00B41191">
        <w:rPr>
          <w:rFonts w:ascii="Times New Roman" w:hAnsi="Times New Roman" w:cs="Times New Roman"/>
          <w:sz w:val="24"/>
          <w:szCs w:val="24"/>
        </w:rPr>
        <w:t xml:space="preserve"> Dokaz o upotrebi opreme i pratećih instalacija i pružanje usluga koje koriste materijale i predmete s certifikatom kvalitete prema europskim propisima</w:t>
      </w:r>
      <w:r w:rsidR="003E04B1" w:rsidRPr="00B41191">
        <w:rPr>
          <w:rFonts w:ascii="Times New Roman" w:hAnsi="Times New Roman" w:cs="Times New Roman"/>
          <w:color w:val="666666"/>
          <w:sz w:val="24"/>
          <w:szCs w:val="24"/>
          <w:shd w:val="clear" w:color="auto" w:fill="FFFFFF"/>
        </w:rPr>
        <w:t>.</w:t>
      </w:r>
    </w:p>
    <w:p w14:paraId="737B7DD4" w14:textId="538C2DF8" w:rsidR="005059A5" w:rsidRDefault="00253E70" w:rsidP="005059A5">
      <w:pPr>
        <w:ind w:firstLine="708"/>
        <w:jc w:val="both"/>
        <w:rPr>
          <w:rFonts w:ascii="Times New Roman" w:hAnsi="Times New Roman" w:cs="Times New Roman"/>
          <w:sz w:val="24"/>
          <w:szCs w:val="24"/>
        </w:rPr>
      </w:pPr>
      <w:r>
        <w:rPr>
          <w:rFonts w:ascii="Times New Roman" w:hAnsi="Times New Roman" w:cs="Times New Roman"/>
          <w:b/>
          <w:bCs/>
          <w:sz w:val="24"/>
          <w:szCs w:val="24"/>
        </w:rPr>
        <w:t>6</w:t>
      </w:r>
      <w:r w:rsidR="005059A5" w:rsidRPr="00C74FD3">
        <w:rPr>
          <w:rFonts w:ascii="Times New Roman" w:hAnsi="Times New Roman" w:cs="Times New Roman"/>
          <w:b/>
          <w:bCs/>
          <w:sz w:val="24"/>
          <w:szCs w:val="24"/>
        </w:rPr>
        <w:t>.</w:t>
      </w:r>
      <w:r w:rsidR="005059A5" w:rsidRPr="005059A5">
        <w:rPr>
          <w:rFonts w:ascii="Times New Roman" w:hAnsi="Times New Roman" w:cs="Times New Roman"/>
          <w:sz w:val="24"/>
          <w:szCs w:val="24"/>
        </w:rPr>
        <w:t xml:space="preserve"> Potvrda Jedinstvenog upravnog odjela – Odsjek za financije, gospodarstvo, plan i proračun o podmirenim svim obavezama za ozbiljnost ponude</w:t>
      </w:r>
      <w:r w:rsidR="005059A5">
        <w:rPr>
          <w:rFonts w:ascii="Times New Roman" w:hAnsi="Times New Roman" w:cs="Times New Roman"/>
          <w:sz w:val="24"/>
          <w:szCs w:val="24"/>
        </w:rPr>
        <w:t>.</w:t>
      </w:r>
    </w:p>
    <w:p w14:paraId="41AC81D6" w14:textId="11979431" w:rsidR="008B7DE8" w:rsidRPr="003E04B1" w:rsidRDefault="00253E70" w:rsidP="005059A5">
      <w:pPr>
        <w:ind w:firstLine="708"/>
        <w:jc w:val="both"/>
        <w:rPr>
          <w:rFonts w:ascii="Times New Roman" w:hAnsi="Times New Roman" w:cs="Times New Roman"/>
          <w:sz w:val="24"/>
          <w:szCs w:val="24"/>
          <w:u w:val="single"/>
        </w:rPr>
      </w:pPr>
      <w:r>
        <w:rPr>
          <w:rFonts w:ascii="Times New Roman" w:hAnsi="Times New Roman" w:cs="Times New Roman"/>
          <w:b/>
          <w:bCs/>
          <w:sz w:val="24"/>
          <w:szCs w:val="24"/>
        </w:rPr>
        <w:t>7</w:t>
      </w:r>
      <w:r w:rsidR="008B7DE8" w:rsidRPr="00C74FD3">
        <w:rPr>
          <w:rFonts w:ascii="Times New Roman" w:hAnsi="Times New Roman" w:cs="Times New Roman"/>
          <w:b/>
          <w:bCs/>
          <w:sz w:val="24"/>
          <w:szCs w:val="24"/>
        </w:rPr>
        <w:t>.</w:t>
      </w:r>
      <w:r w:rsidR="008B7DE8">
        <w:rPr>
          <w:rFonts w:ascii="Times New Roman" w:hAnsi="Times New Roman" w:cs="Times New Roman"/>
          <w:sz w:val="24"/>
          <w:szCs w:val="24"/>
        </w:rPr>
        <w:t xml:space="preserve"> Potvrda Porezne uprave </w:t>
      </w:r>
      <w:r w:rsidR="00537F77">
        <w:rPr>
          <w:rFonts w:ascii="Times New Roman" w:hAnsi="Times New Roman" w:cs="Times New Roman"/>
          <w:sz w:val="24"/>
          <w:szCs w:val="24"/>
        </w:rPr>
        <w:t xml:space="preserve">o nepostojanju </w:t>
      </w:r>
      <w:r w:rsidR="003E04B1">
        <w:rPr>
          <w:rFonts w:ascii="Times New Roman" w:hAnsi="Times New Roman" w:cs="Times New Roman"/>
          <w:sz w:val="24"/>
          <w:szCs w:val="24"/>
        </w:rPr>
        <w:t>javnog</w:t>
      </w:r>
      <w:r w:rsidR="00537F77">
        <w:rPr>
          <w:rFonts w:ascii="Times New Roman" w:hAnsi="Times New Roman" w:cs="Times New Roman"/>
          <w:sz w:val="24"/>
          <w:szCs w:val="24"/>
        </w:rPr>
        <w:t xml:space="preserve"> duga</w:t>
      </w:r>
      <w:r w:rsidR="003E04B1">
        <w:rPr>
          <w:rFonts w:ascii="Times New Roman" w:hAnsi="Times New Roman" w:cs="Times New Roman"/>
          <w:sz w:val="24"/>
          <w:szCs w:val="24"/>
        </w:rPr>
        <w:t xml:space="preserve"> po osnovi javnih davanja</w:t>
      </w:r>
      <w:r w:rsidR="00537F77">
        <w:rPr>
          <w:rFonts w:ascii="Times New Roman" w:hAnsi="Times New Roman" w:cs="Times New Roman"/>
          <w:sz w:val="24"/>
          <w:szCs w:val="24"/>
        </w:rPr>
        <w:t xml:space="preserve"> </w:t>
      </w:r>
      <w:r w:rsidR="00416D41">
        <w:rPr>
          <w:rFonts w:ascii="Times New Roman" w:hAnsi="Times New Roman" w:cs="Times New Roman"/>
          <w:sz w:val="24"/>
          <w:szCs w:val="24"/>
        </w:rPr>
        <w:t xml:space="preserve">koja </w:t>
      </w:r>
      <w:r w:rsidR="00416D41" w:rsidRPr="003E04B1">
        <w:rPr>
          <w:rFonts w:ascii="Times New Roman" w:hAnsi="Times New Roman" w:cs="Times New Roman"/>
          <w:sz w:val="24"/>
          <w:szCs w:val="24"/>
          <w:u w:val="single"/>
        </w:rPr>
        <w:t xml:space="preserve">ne smije biti starija od dana </w:t>
      </w:r>
      <w:r w:rsidR="002D1894">
        <w:rPr>
          <w:rFonts w:ascii="Times New Roman" w:hAnsi="Times New Roman" w:cs="Times New Roman"/>
          <w:sz w:val="24"/>
          <w:szCs w:val="24"/>
          <w:u w:val="single"/>
        </w:rPr>
        <w:t xml:space="preserve">raspisivanja javnog natječaja. </w:t>
      </w:r>
    </w:p>
    <w:p w14:paraId="3DB382CB" w14:textId="0DA4FB5A" w:rsidR="00B30088" w:rsidRPr="00015084" w:rsidRDefault="00253E70" w:rsidP="00F14BFD">
      <w:pPr>
        <w:ind w:firstLine="708"/>
        <w:jc w:val="both"/>
        <w:rPr>
          <w:rFonts w:ascii="Times New Roman" w:hAnsi="Times New Roman" w:cs="Times New Roman"/>
          <w:b/>
          <w:bCs/>
          <w:sz w:val="24"/>
          <w:szCs w:val="24"/>
        </w:rPr>
      </w:pPr>
      <w:r>
        <w:rPr>
          <w:rFonts w:ascii="Times New Roman" w:hAnsi="Times New Roman" w:cs="Times New Roman"/>
          <w:b/>
          <w:bCs/>
          <w:sz w:val="24"/>
          <w:szCs w:val="24"/>
        </w:rPr>
        <w:t>8</w:t>
      </w:r>
      <w:r w:rsidR="00FB5794" w:rsidRPr="00C74FD3">
        <w:rPr>
          <w:rFonts w:ascii="Times New Roman" w:hAnsi="Times New Roman" w:cs="Times New Roman"/>
          <w:b/>
          <w:bCs/>
          <w:sz w:val="24"/>
          <w:szCs w:val="24"/>
        </w:rPr>
        <w:t>.</w:t>
      </w:r>
      <w:r w:rsidR="00FB5794">
        <w:rPr>
          <w:rFonts w:ascii="Times New Roman" w:hAnsi="Times New Roman" w:cs="Times New Roman"/>
          <w:sz w:val="24"/>
          <w:szCs w:val="24"/>
        </w:rPr>
        <w:t xml:space="preserve"> </w:t>
      </w:r>
      <w:bookmarkStart w:id="2" w:name="_Hlk164663646"/>
      <w:r w:rsidR="004972DF">
        <w:rPr>
          <w:rFonts w:ascii="Times New Roman" w:hAnsi="Times New Roman" w:cs="Times New Roman"/>
          <w:sz w:val="24"/>
          <w:szCs w:val="24"/>
        </w:rPr>
        <w:t>D</w:t>
      </w:r>
      <w:r w:rsidR="00FB5794" w:rsidRPr="00F76819">
        <w:rPr>
          <w:rFonts w:ascii="Times New Roman" w:hAnsi="Times New Roman" w:cs="Times New Roman"/>
          <w:sz w:val="24"/>
          <w:szCs w:val="24"/>
        </w:rPr>
        <w:t xml:space="preserve">okaz o uplaćenom garantnom pologu odnosno jamčevini kao sredstvu osiguranja za ozbiljnost ponude - u iznosu od </w:t>
      </w:r>
      <w:r w:rsidR="00FB5794" w:rsidRPr="00414B1F">
        <w:rPr>
          <w:rFonts w:ascii="Times New Roman" w:hAnsi="Times New Roman" w:cs="Times New Roman"/>
          <w:b/>
          <w:bCs/>
          <w:sz w:val="24"/>
          <w:szCs w:val="24"/>
        </w:rPr>
        <w:t>10%</w:t>
      </w:r>
      <w:r w:rsidR="00FB5794" w:rsidRPr="00F76819">
        <w:rPr>
          <w:rFonts w:ascii="Times New Roman" w:hAnsi="Times New Roman" w:cs="Times New Roman"/>
          <w:sz w:val="24"/>
          <w:szCs w:val="24"/>
        </w:rPr>
        <w:t xml:space="preserve"> minimalne vrijednosti</w:t>
      </w:r>
      <w:r w:rsidR="00ED44E6">
        <w:rPr>
          <w:rFonts w:ascii="Times New Roman" w:hAnsi="Times New Roman" w:cs="Times New Roman"/>
          <w:sz w:val="24"/>
          <w:szCs w:val="24"/>
        </w:rPr>
        <w:t xml:space="preserve"> </w:t>
      </w:r>
      <w:r w:rsidR="00ED44E6" w:rsidRPr="00015084">
        <w:rPr>
          <w:rFonts w:ascii="Times New Roman" w:hAnsi="Times New Roman" w:cs="Times New Roman"/>
          <w:sz w:val="24"/>
          <w:szCs w:val="24"/>
        </w:rPr>
        <w:t>godišnje</w:t>
      </w:r>
      <w:r w:rsidR="00FB5794" w:rsidRPr="00015084">
        <w:rPr>
          <w:rFonts w:ascii="Times New Roman" w:hAnsi="Times New Roman" w:cs="Times New Roman"/>
          <w:sz w:val="24"/>
          <w:szCs w:val="24"/>
        </w:rPr>
        <w:t xml:space="preserve"> naknade koja se obračunava za dozvolu na pomorskom dobru</w:t>
      </w:r>
      <w:r w:rsidR="00414B1F" w:rsidRPr="00015084">
        <w:rPr>
          <w:rFonts w:ascii="Times New Roman" w:hAnsi="Times New Roman" w:cs="Times New Roman"/>
          <w:sz w:val="24"/>
          <w:szCs w:val="24"/>
        </w:rPr>
        <w:t xml:space="preserve">  iz točke 1. na račun broj: </w:t>
      </w:r>
      <w:r w:rsidR="00414B1F" w:rsidRPr="00015084">
        <w:rPr>
          <w:rFonts w:ascii="Times New Roman" w:hAnsi="Times New Roman" w:cs="Times New Roman"/>
          <w:b/>
          <w:bCs/>
          <w:sz w:val="24"/>
          <w:szCs w:val="24"/>
        </w:rPr>
        <w:t xml:space="preserve">IBAN:HR3023900011841600009, model: HR68, poziv na broj: </w:t>
      </w:r>
      <w:r w:rsidR="00015084">
        <w:rPr>
          <w:rFonts w:ascii="Times New Roman" w:hAnsi="Times New Roman" w:cs="Times New Roman"/>
          <w:b/>
          <w:bCs/>
          <w:sz w:val="24"/>
          <w:szCs w:val="24"/>
        </w:rPr>
        <w:t>7706</w:t>
      </w:r>
      <w:r w:rsidR="00414B1F" w:rsidRPr="00015084">
        <w:rPr>
          <w:rFonts w:ascii="Times New Roman" w:hAnsi="Times New Roman" w:cs="Times New Roman"/>
          <w:b/>
          <w:bCs/>
          <w:sz w:val="24"/>
          <w:szCs w:val="24"/>
        </w:rPr>
        <w:t xml:space="preserve">—OIB </w:t>
      </w:r>
      <w:r w:rsidR="00414B1F" w:rsidRPr="00015084">
        <w:rPr>
          <w:rFonts w:ascii="Times New Roman" w:hAnsi="Times New Roman" w:cs="Times New Roman"/>
          <w:sz w:val="24"/>
          <w:szCs w:val="24"/>
        </w:rPr>
        <w:t xml:space="preserve">u korist Proračuna Općine Starigrad – sredstva depozita sa svrhom uplate: </w:t>
      </w:r>
      <w:r w:rsidR="00414B1F" w:rsidRPr="00015084">
        <w:rPr>
          <w:rFonts w:ascii="Times New Roman" w:hAnsi="Times New Roman" w:cs="Times New Roman"/>
          <w:b/>
          <w:bCs/>
          <w:sz w:val="24"/>
          <w:szCs w:val="24"/>
        </w:rPr>
        <w:t xml:space="preserve">jamčevina za dodjelu dozvole na pomorskom dobru MIKROLOKACIJA BROJ __. </w:t>
      </w:r>
      <w:bookmarkEnd w:id="2"/>
    </w:p>
    <w:p w14:paraId="72EC939D" w14:textId="1441DC77" w:rsidR="00B30088" w:rsidRDefault="00B30088" w:rsidP="00B30088">
      <w:pPr>
        <w:shd w:val="clear" w:color="auto" w:fill="FFFFFF"/>
        <w:spacing w:before="100" w:beforeAutospacing="1" w:after="100" w:afterAutospacing="1" w:line="240" w:lineRule="auto"/>
        <w:ind w:firstLine="360"/>
        <w:rPr>
          <w:rFonts w:ascii="Times New Roman" w:eastAsia="Times New Roman" w:hAnsi="Times New Roman" w:cs="Times New Roman"/>
          <w:b/>
          <w:bCs/>
          <w:color w:val="000000" w:themeColor="text1"/>
          <w:kern w:val="0"/>
          <w:sz w:val="24"/>
          <w:szCs w:val="24"/>
          <w:lang w:eastAsia="hr-HR"/>
          <w14:ligatures w14:val="none"/>
        </w:rPr>
      </w:pPr>
      <w:r w:rsidRPr="001318F1">
        <w:rPr>
          <w:rFonts w:ascii="Times New Roman" w:eastAsia="Times New Roman" w:hAnsi="Times New Roman" w:cs="Times New Roman"/>
          <w:b/>
          <w:bCs/>
          <w:color w:val="000000" w:themeColor="text1"/>
          <w:kern w:val="0"/>
          <w:sz w:val="24"/>
          <w:szCs w:val="24"/>
          <w:lang w:eastAsia="hr-HR"/>
          <w14:ligatures w14:val="none"/>
        </w:rPr>
        <w:t>Napomene:</w:t>
      </w:r>
      <w:r>
        <w:rPr>
          <w:rFonts w:ascii="Times New Roman" w:eastAsia="Times New Roman" w:hAnsi="Times New Roman" w:cs="Times New Roman"/>
          <w:b/>
          <w:bCs/>
          <w:color w:val="000000" w:themeColor="text1"/>
          <w:kern w:val="0"/>
          <w:sz w:val="24"/>
          <w:szCs w:val="24"/>
          <w:lang w:eastAsia="hr-HR"/>
          <w14:ligatures w14:val="none"/>
        </w:rPr>
        <w:t xml:space="preserve"> </w:t>
      </w:r>
    </w:p>
    <w:p w14:paraId="21EEABD9" w14:textId="77777777" w:rsidR="00B30088" w:rsidRPr="002F7090" w:rsidRDefault="00B30088" w:rsidP="00B30088">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hr-HR"/>
          <w14:ligatures w14:val="none"/>
        </w:rPr>
      </w:pPr>
      <w:r w:rsidRPr="002F7090">
        <w:rPr>
          <w:rFonts w:ascii="Times New Roman" w:eastAsia="Times New Roman" w:hAnsi="Times New Roman" w:cs="Times New Roman"/>
          <w:color w:val="000000" w:themeColor="text1"/>
          <w:kern w:val="0"/>
          <w:sz w:val="24"/>
          <w:szCs w:val="24"/>
          <w:lang w:eastAsia="hr-HR"/>
          <w14:ligatures w14:val="none"/>
        </w:rPr>
        <w:t>Ponuditeljima čije ponude su potpune, a nisu prihvaćene, jamčevina se vraća u roku od 8 (osam) dana od dana pravomoćnosti rješenja o dozvoli.</w:t>
      </w:r>
    </w:p>
    <w:p w14:paraId="69664A6B" w14:textId="77777777" w:rsidR="00B30088" w:rsidRPr="00B30088" w:rsidRDefault="00B30088" w:rsidP="00B30088">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hr-HR"/>
          <w14:ligatures w14:val="none"/>
        </w:rPr>
      </w:pPr>
      <w:r w:rsidRPr="00B30088">
        <w:rPr>
          <w:rFonts w:ascii="Times New Roman" w:eastAsia="Times New Roman" w:hAnsi="Times New Roman" w:cs="Times New Roman"/>
          <w:color w:val="000000" w:themeColor="text1"/>
          <w:kern w:val="0"/>
          <w:sz w:val="24"/>
          <w:szCs w:val="24"/>
          <w:lang w:eastAsia="hr-HR"/>
          <w14:ligatures w14:val="none"/>
        </w:rPr>
        <w:t>Ponuditelj po čijoj je ponudi donijeto rješenje o dozvoli na pomorskom dobru jamčevina se uračunava u godišnju naknadu za korištenje.</w:t>
      </w:r>
    </w:p>
    <w:p w14:paraId="72484BFC" w14:textId="41B5588A" w:rsidR="00B30088" w:rsidRPr="00B30088" w:rsidRDefault="00B30088" w:rsidP="00B30088">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hr-HR"/>
          <w14:ligatures w14:val="none"/>
        </w:rPr>
      </w:pPr>
      <w:r w:rsidRPr="00B30088">
        <w:rPr>
          <w:rFonts w:ascii="Times New Roman" w:eastAsia="Times New Roman" w:hAnsi="Times New Roman" w:cs="Times New Roman"/>
          <w:color w:val="000000" w:themeColor="text1"/>
          <w:kern w:val="0"/>
          <w:sz w:val="24"/>
          <w:szCs w:val="24"/>
          <w:lang w:eastAsia="hr-HR"/>
          <w14:ligatures w14:val="none"/>
        </w:rPr>
        <w:t>Ponuditeljima koji odustanu u tijeku natječaja ili odustanu nakon pravomoćnosti rješenja o dozvoli na pomorskom dobru, jamčevina se ne vraća.</w:t>
      </w:r>
    </w:p>
    <w:p w14:paraId="392B7309" w14:textId="101A5FA2" w:rsidR="0057217C" w:rsidRDefault="00253E70" w:rsidP="0057217C">
      <w:pPr>
        <w:ind w:firstLine="708"/>
        <w:jc w:val="both"/>
        <w:rPr>
          <w:rFonts w:ascii="Times New Roman" w:hAnsi="Times New Roman" w:cs="Times New Roman"/>
          <w:sz w:val="24"/>
          <w:szCs w:val="24"/>
        </w:rPr>
      </w:pPr>
      <w:r>
        <w:rPr>
          <w:rFonts w:ascii="Times New Roman" w:hAnsi="Times New Roman" w:cs="Times New Roman"/>
          <w:b/>
          <w:bCs/>
          <w:sz w:val="24"/>
          <w:szCs w:val="24"/>
        </w:rPr>
        <w:t>9</w:t>
      </w:r>
      <w:r w:rsidR="0057217C" w:rsidRPr="00C74FD3">
        <w:rPr>
          <w:rFonts w:ascii="Times New Roman" w:hAnsi="Times New Roman" w:cs="Times New Roman"/>
          <w:b/>
          <w:bCs/>
          <w:sz w:val="24"/>
          <w:szCs w:val="24"/>
        </w:rPr>
        <w:t>.</w:t>
      </w:r>
      <w:r w:rsidR="0057217C" w:rsidRPr="00B7270D">
        <w:rPr>
          <w:rFonts w:ascii="Times New Roman" w:hAnsi="Times New Roman" w:cs="Times New Roman"/>
          <w:sz w:val="24"/>
          <w:szCs w:val="24"/>
        </w:rPr>
        <w:t xml:space="preserve"> </w:t>
      </w:r>
      <w:r w:rsidR="0057217C">
        <w:rPr>
          <w:rFonts w:ascii="Times New Roman" w:hAnsi="Times New Roman" w:cs="Times New Roman"/>
          <w:sz w:val="24"/>
          <w:szCs w:val="24"/>
        </w:rPr>
        <w:t xml:space="preserve">Izjava o vremenskom razdoblju obavljanja djelatnosti temeljem dozvole </w:t>
      </w:r>
    </w:p>
    <w:p w14:paraId="726C2099" w14:textId="5013F10F" w:rsidR="0057217C" w:rsidRPr="005059A5" w:rsidRDefault="00253E70" w:rsidP="00B30088">
      <w:pPr>
        <w:ind w:firstLine="709"/>
        <w:jc w:val="both"/>
        <w:rPr>
          <w:rFonts w:ascii="Times New Roman" w:hAnsi="Times New Roman" w:cs="Times New Roman"/>
          <w:sz w:val="24"/>
          <w:szCs w:val="24"/>
        </w:rPr>
      </w:pPr>
      <w:r>
        <w:rPr>
          <w:rFonts w:ascii="Times New Roman" w:hAnsi="Times New Roman" w:cs="Times New Roman"/>
          <w:b/>
          <w:bCs/>
          <w:sz w:val="24"/>
          <w:szCs w:val="24"/>
        </w:rPr>
        <w:t>10</w:t>
      </w:r>
      <w:r w:rsidR="0057217C" w:rsidRPr="00C74FD3">
        <w:rPr>
          <w:rFonts w:ascii="Times New Roman" w:hAnsi="Times New Roman" w:cs="Times New Roman"/>
          <w:b/>
          <w:bCs/>
          <w:sz w:val="24"/>
          <w:szCs w:val="24"/>
        </w:rPr>
        <w:t>.</w:t>
      </w:r>
      <w:r w:rsidR="0057217C" w:rsidRPr="008B7DE8">
        <w:rPr>
          <w:rFonts w:ascii="Times New Roman" w:hAnsi="Times New Roman" w:cs="Times New Roman"/>
          <w:sz w:val="24"/>
          <w:szCs w:val="24"/>
        </w:rPr>
        <w:t xml:space="preserve"> Izjava o prethodnom iskustvu/Isprava iz koje je vidljivo da je podnositelj zahtjeva u određenom periodu obavljao djelatnost na pomorskom dobru</w:t>
      </w:r>
      <w:r w:rsidR="0057217C">
        <w:rPr>
          <w:rFonts w:ascii="Times New Roman" w:hAnsi="Times New Roman" w:cs="Times New Roman"/>
          <w:sz w:val="24"/>
          <w:szCs w:val="24"/>
        </w:rPr>
        <w:t xml:space="preserve"> </w:t>
      </w:r>
    </w:p>
    <w:p w14:paraId="6B06C746" w14:textId="1851AEDB" w:rsidR="004871F1" w:rsidRDefault="0057217C" w:rsidP="005059A5">
      <w:pPr>
        <w:ind w:firstLine="708"/>
        <w:jc w:val="both"/>
        <w:rPr>
          <w:rFonts w:ascii="Times New Roman" w:hAnsi="Times New Roman" w:cs="Times New Roman"/>
          <w:sz w:val="24"/>
          <w:szCs w:val="24"/>
        </w:rPr>
      </w:pPr>
      <w:r w:rsidRPr="00C74FD3">
        <w:rPr>
          <w:rFonts w:ascii="Times New Roman" w:hAnsi="Times New Roman" w:cs="Times New Roman"/>
          <w:b/>
          <w:bCs/>
          <w:sz w:val="24"/>
          <w:szCs w:val="24"/>
        </w:rPr>
        <w:t>1</w:t>
      </w:r>
      <w:r w:rsidR="00253E70">
        <w:rPr>
          <w:rFonts w:ascii="Times New Roman" w:hAnsi="Times New Roman" w:cs="Times New Roman"/>
          <w:b/>
          <w:bCs/>
          <w:sz w:val="24"/>
          <w:szCs w:val="24"/>
        </w:rPr>
        <w:t>1</w:t>
      </w:r>
      <w:r w:rsidR="005059A5" w:rsidRPr="00C74FD3">
        <w:rPr>
          <w:rFonts w:ascii="Times New Roman" w:hAnsi="Times New Roman" w:cs="Times New Roman"/>
          <w:b/>
          <w:bCs/>
          <w:sz w:val="24"/>
          <w:szCs w:val="24"/>
        </w:rPr>
        <w:t>.</w:t>
      </w:r>
      <w:r w:rsidR="005059A5" w:rsidRPr="005059A5">
        <w:rPr>
          <w:rFonts w:ascii="Times New Roman" w:hAnsi="Times New Roman" w:cs="Times New Roman"/>
          <w:sz w:val="24"/>
          <w:szCs w:val="24"/>
        </w:rPr>
        <w:t xml:space="preserve"> </w:t>
      </w:r>
      <w:r w:rsidR="004871F1">
        <w:rPr>
          <w:rFonts w:ascii="Times New Roman" w:hAnsi="Times New Roman" w:cs="Times New Roman"/>
          <w:sz w:val="24"/>
          <w:szCs w:val="24"/>
        </w:rPr>
        <w:t>I</w:t>
      </w:r>
      <w:r w:rsidR="004871F1" w:rsidRPr="004871F1">
        <w:rPr>
          <w:rFonts w:ascii="Times New Roman" w:hAnsi="Times New Roman" w:cs="Times New Roman"/>
          <w:sz w:val="24"/>
          <w:szCs w:val="24"/>
        </w:rPr>
        <w:t>nstrumente osiguranja naplate naknade za dozvolu na pomorskom dobru</w:t>
      </w:r>
      <w:r w:rsidR="004871F1">
        <w:rPr>
          <w:rFonts w:ascii="Times New Roman" w:hAnsi="Times New Roman" w:cs="Times New Roman"/>
          <w:sz w:val="24"/>
          <w:szCs w:val="24"/>
        </w:rPr>
        <w:t>:</w:t>
      </w:r>
    </w:p>
    <w:p w14:paraId="38849B4C" w14:textId="7063173C" w:rsidR="005059A5" w:rsidRPr="005059A5" w:rsidRDefault="004871F1" w:rsidP="005059A5">
      <w:pPr>
        <w:ind w:firstLine="708"/>
        <w:jc w:val="both"/>
        <w:rPr>
          <w:rFonts w:ascii="Times New Roman" w:hAnsi="Times New Roman" w:cs="Times New Roman"/>
          <w:sz w:val="24"/>
          <w:szCs w:val="24"/>
        </w:rPr>
      </w:pPr>
      <w:r w:rsidRPr="00414B1F">
        <w:rPr>
          <w:rFonts w:ascii="Times New Roman" w:hAnsi="Times New Roman" w:cs="Times New Roman"/>
          <w:b/>
          <w:bCs/>
          <w:sz w:val="24"/>
          <w:szCs w:val="24"/>
        </w:rPr>
        <w:t>a)</w:t>
      </w:r>
      <w:r>
        <w:rPr>
          <w:rFonts w:ascii="Times New Roman" w:hAnsi="Times New Roman" w:cs="Times New Roman"/>
          <w:sz w:val="24"/>
          <w:szCs w:val="24"/>
        </w:rPr>
        <w:t xml:space="preserve"> </w:t>
      </w:r>
      <w:r w:rsidR="005059A5" w:rsidRPr="005059A5">
        <w:rPr>
          <w:rFonts w:ascii="Times New Roman" w:hAnsi="Times New Roman" w:cs="Times New Roman"/>
          <w:sz w:val="24"/>
          <w:szCs w:val="24"/>
        </w:rPr>
        <w:t xml:space="preserve">Izjava, kojom ponuditelj daje suglasnost pomorskom </w:t>
      </w:r>
      <w:r w:rsidR="005059A5" w:rsidRPr="008B7DE8">
        <w:rPr>
          <w:rFonts w:ascii="Times New Roman" w:hAnsi="Times New Roman" w:cs="Times New Roman"/>
          <w:sz w:val="24"/>
          <w:szCs w:val="24"/>
        </w:rPr>
        <w:t xml:space="preserve">redaru </w:t>
      </w:r>
      <w:r w:rsidR="005059A5" w:rsidRPr="005059A5">
        <w:rPr>
          <w:rFonts w:ascii="Times New Roman" w:hAnsi="Times New Roman" w:cs="Times New Roman"/>
          <w:sz w:val="24"/>
          <w:szCs w:val="24"/>
        </w:rPr>
        <w:t xml:space="preserve">za bespovratno oduzimanje i odvoz na deponij svih predmeta i stvari bez provedenog upravnog postupka: </w:t>
      </w:r>
    </w:p>
    <w:p w14:paraId="77110EC0" w14:textId="77777777" w:rsidR="005059A5" w:rsidRPr="005059A5" w:rsidRDefault="005059A5" w:rsidP="005059A5">
      <w:pPr>
        <w:pStyle w:val="ListParagraph"/>
        <w:numPr>
          <w:ilvl w:val="0"/>
          <w:numId w:val="3"/>
        </w:numPr>
        <w:jc w:val="both"/>
        <w:rPr>
          <w:rFonts w:ascii="Times New Roman" w:hAnsi="Times New Roman" w:cs="Times New Roman"/>
          <w:sz w:val="24"/>
          <w:szCs w:val="24"/>
        </w:rPr>
      </w:pPr>
      <w:r w:rsidRPr="005059A5">
        <w:rPr>
          <w:rFonts w:ascii="Times New Roman" w:hAnsi="Times New Roman" w:cs="Times New Roman"/>
          <w:sz w:val="24"/>
          <w:szCs w:val="24"/>
        </w:rPr>
        <w:t xml:space="preserve">ukoliko se nalaze izvan odobrene lokacije, </w:t>
      </w:r>
    </w:p>
    <w:p w14:paraId="7E0E7DFD" w14:textId="5C4975D5" w:rsidR="005059A5" w:rsidRDefault="005059A5" w:rsidP="005059A5">
      <w:pPr>
        <w:pStyle w:val="ListParagraph"/>
        <w:numPr>
          <w:ilvl w:val="0"/>
          <w:numId w:val="3"/>
        </w:numPr>
        <w:jc w:val="both"/>
        <w:rPr>
          <w:rFonts w:ascii="Times New Roman" w:hAnsi="Times New Roman" w:cs="Times New Roman"/>
          <w:sz w:val="24"/>
          <w:szCs w:val="24"/>
        </w:rPr>
      </w:pPr>
      <w:r w:rsidRPr="005059A5">
        <w:rPr>
          <w:rFonts w:ascii="Times New Roman" w:hAnsi="Times New Roman" w:cs="Times New Roman"/>
          <w:sz w:val="24"/>
          <w:szCs w:val="24"/>
        </w:rPr>
        <w:t xml:space="preserve">ako se predmeti i stvari nalaze na lokaciji nakon isteka ili ukidanja dozvole na pomorskom dobru, </w:t>
      </w:r>
    </w:p>
    <w:p w14:paraId="61269574" w14:textId="45A5D40A" w:rsidR="005059A5" w:rsidRDefault="005059A5" w:rsidP="004871F1">
      <w:pPr>
        <w:pStyle w:val="ListParagraph"/>
        <w:numPr>
          <w:ilvl w:val="0"/>
          <w:numId w:val="3"/>
        </w:numPr>
        <w:jc w:val="both"/>
        <w:rPr>
          <w:rFonts w:ascii="Times New Roman" w:hAnsi="Times New Roman" w:cs="Times New Roman"/>
          <w:sz w:val="24"/>
          <w:szCs w:val="24"/>
        </w:rPr>
      </w:pPr>
      <w:r w:rsidRPr="004871F1">
        <w:rPr>
          <w:rFonts w:ascii="Times New Roman" w:hAnsi="Times New Roman" w:cs="Times New Roman"/>
          <w:sz w:val="24"/>
          <w:szCs w:val="24"/>
        </w:rPr>
        <w:t>ako se predmeti i stvari nalaze na lokaciji dozvole te ukoliko se na lokaciji postavljaju predmeti i stvari koje nisu odobrene dozvolom na pomorskom dobru.</w:t>
      </w:r>
    </w:p>
    <w:p w14:paraId="3CF1321D" w14:textId="4F190315" w:rsidR="00F14BFD" w:rsidRDefault="004871F1" w:rsidP="00F14BFD">
      <w:pPr>
        <w:ind w:firstLine="708"/>
        <w:jc w:val="both"/>
        <w:rPr>
          <w:rFonts w:ascii="Times New Roman" w:hAnsi="Times New Roman" w:cs="Times New Roman"/>
          <w:sz w:val="24"/>
          <w:szCs w:val="24"/>
        </w:rPr>
      </w:pPr>
      <w:r w:rsidRPr="00414B1F">
        <w:rPr>
          <w:rFonts w:ascii="Times New Roman" w:hAnsi="Times New Roman" w:cs="Times New Roman"/>
          <w:b/>
          <w:bCs/>
          <w:sz w:val="24"/>
          <w:szCs w:val="24"/>
        </w:rPr>
        <w:t>b)</w:t>
      </w:r>
      <w:r>
        <w:rPr>
          <w:rFonts w:ascii="Times New Roman" w:hAnsi="Times New Roman" w:cs="Times New Roman"/>
          <w:sz w:val="24"/>
          <w:szCs w:val="24"/>
        </w:rPr>
        <w:t xml:space="preserve"> </w:t>
      </w:r>
      <w:r w:rsidR="00113DD5">
        <w:rPr>
          <w:rFonts w:ascii="Times New Roman" w:hAnsi="Times New Roman" w:cs="Times New Roman"/>
          <w:sz w:val="24"/>
          <w:szCs w:val="24"/>
        </w:rPr>
        <w:t xml:space="preserve">Ponuditelj čija ponuda bude proglašena najpovoljnijom obvezan je u </w:t>
      </w:r>
      <w:r w:rsidR="00113DD5" w:rsidRPr="00C74FD3">
        <w:rPr>
          <w:rFonts w:ascii="Times New Roman" w:hAnsi="Times New Roman" w:cs="Times New Roman"/>
          <w:b/>
          <w:bCs/>
          <w:sz w:val="24"/>
          <w:szCs w:val="24"/>
        </w:rPr>
        <w:t xml:space="preserve">roku od 8 dana </w:t>
      </w:r>
      <w:r w:rsidR="00113DD5">
        <w:rPr>
          <w:rFonts w:ascii="Times New Roman" w:hAnsi="Times New Roman" w:cs="Times New Roman"/>
          <w:sz w:val="24"/>
          <w:szCs w:val="24"/>
        </w:rPr>
        <w:t>od dana</w:t>
      </w:r>
      <w:r w:rsidR="008231A5">
        <w:rPr>
          <w:rFonts w:ascii="Times New Roman" w:hAnsi="Times New Roman" w:cs="Times New Roman"/>
          <w:sz w:val="24"/>
          <w:szCs w:val="24"/>
        </w:rPr>
        <w:t xml:space="preserve"> </w:t>
      </w:r>
      <w:r w:rsidR="008231A5" w:rsidRPr="008231A5">
        <w:rPr>
          <w:rFonts w:ascii="Times New Roman" w:hAnsi="Times New Roman" w:cs="Times New Roman"/>
          <w:sz w:val="24"/>
          <w:szCs w:val="24"/>
        </w:rPr>
        <w:t>objave</w:t>
      </w:r>
      <w:r w:rsidR="00113DD5" w:rsidRPr="008231A5">
        <w:rPr>
          <w:rFonts w:ascii="Times New Roman" w:hAnsi="Times New Roman" w:cs="Times New Roman"/>
          <w:sz w:val="24"/>
          <w:szCs w:val="24"/>
        </w:rPr>
        <w:t xml:space="preserve"> Odluke</w:t>
      </w:r>
      <w:r w:rsidR="00021724" w:rsidRPr="008231A5">
        <w:rPr>
          <w:rFonts w:ascii="Times New Roman" w:hAnsi="Times New Roman" w:cs="Times New Roman"/>
          <w:sz w:val="24"/>
          <w:szCs w:val="24"/>
        </w:rPr>
        <w:t xml:space="preserve"> o odabiru najpovoljnijeg ponuditelja dostaviti</w:t>
      </w:r>
      <w:r w:rsidR="00113DD5">
        <w:rPr>
          <w:rFonts w:ascii="Times New Roman" w:hAnsi="Times New Roman" w:cs="Times New Roman"/>
          <w:sz w:val="24"/>
          <w:szCs w:val="24"/>
        </w:rPr>
        <w:t xml:space="preserve"> </w:t>
      </w:r>
      <w:r w:rsidR="00021724" w:rsidRPr="00C74FD3">
        <w:rPr>
          <w:rFonts w:ascii="Times New Roman" w:hAnsi="Times New Roman" w:cs="Times New Roman"/>
          <w:b/>
          <w:bCs/>
          <w:sz w:val="24"/>
          <w:szCs w:val="24"/>
        </w:rPr>
        <w:t>b</w:t>
      </w:r>
      <w:r w:rsidR="00CD2A5A" w:rsidRPr="00C74FD3">
        <w:rPr>
          <w:rFonts w:ascii="Times New Roman" w:hAnsi="Times New Roman" w:cs="Times New Roman"/>
          <w:b/>
          <w:bCs/>
          <w:sz w:val="24"/>
          <w:szCs w:val="24"/>
        </w:rPr>
        <w:t>janko zadužnicu</w:t>
      </w:r>
      <w:r w:rsidR="00CD2A5A" w:rsidRPr="00CD2A5A">
        <w:rPr>
          <w:rFonts w:ascii="Times New Roman" w:hAnsi="Times New Roman" w:cs="Times New Roman"/>
          <w:sz w:val="24"/>
          <w:szCs w:val="24"/>
        </w:rPr>
        <w:t xml:space="preserve"> ovjerenu kod javnog bilježnika na iznos </w:t>
      </w:r>
      <w:r w:rsidR="00CD2A5A" w:rsidRPr="00C74FD3">
        <w:rPr>
          <w:rFonts w:ascii="Times New Roman" w:hAnsi="Times New Roman" w:cs="Times New Roman"/>
          <w:b/>
          <w:bCs/>
          <w:sz w:val="24"/>
          <w:szCs w:val="24"/>
        </w:rPr>
        <w:t xml:space="preserve">od najviše 30 % vrijednosti </w:t>
      </w:r>
      <w:r w:rsidR="00C74FD3">
        <w:rPr>
          <w:rFonts w:ascii="Times New Roman" w:hAnsi="Times New Roman" w:cs="Times New Roman"/>
          <w:b/>
          <w:bCs/>
          <w:sz w:val="24"/>
          <w:szCs w:val="24"/>
        </w:rPr>
        <w:t xml:space="preserve">godišnje </w:t>
      </w:r>
      <w:r w:rsidR="00CD2A5A" w:rsidRPr="00C74FD3">
        <w:rPr>
          <w:rFonts w:ascii="Times New Roman" w:hAnsi="Times New Roman" w:cs="Times New Roman"/>
          <w:b/>
          <w:bCs/>
          <w:sz w:val="24"/>
          <w:szCs w:val="24"/>
        </w:rPr>
        <w:t xml:space="preserve">naknade </w:t>
      </w:r>
      <w:r w:rsidR="00CD2A5A" w:rsidRPr="00CD2A5A">
        <w:rPr>
          <w:rFonts w:ascii="Times New Roman" w:hAnsi="Times New Roman" w:cs="Times New Roman"/>
          <w:sz w:val="24"/>
          <w:szCs w:val="24"/>
        </w:rPr>
        <w:t xml:space="preserve">koja se obračunava za dozvolu na pomorskom dobru. Bjanko zadužnicom kao sredstvom osiguranja </w:t>
      </w:r>
      <w:r w:rsidR="00CD2A5A" w:rsidRPr="00CD2A5A">
        <w:rPr>
          <w:rFonts w:ascii="Times New Roman" w:hAnsi="Times New Roman" w:cs="Times New Roman"/>
          <w:sz w:val="24"/>
          <w:szCs w:val="24"/>
        </w:rPr>
        <w:lastRenderedPageBreak/>
        <w:t>ovlaštenik dozvole na pomorskom dobru daje suglasnost davatelju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te za korištenje dozvole na pomorskom dobru preko mjere te radi naplate eventualnih troškova ovrhe.</w:t>
      </w:r>
    </w:p>
    <w:p w14:paraId="059D61A1" w14:textId="511C35A1" w:rsidR="00B30088" w:rsidRDefault="00F14BFD" w:rsidP="00293217">
      <w:pPr>
        <w:ind w:firstLine="360"/>
        <w:jc w:val="both"/>
        <w:rPr>
          <w:rFonts w:ascii="Times New Roman" w:hAnsi="Times New Roman" w:cs="Times New Roman"/>
          <w:sz w:val="24"/>
          <w:szCs w:val="24"/>
        </w:rPr>
      </w:pPr>
      <w:r w:rsidRPr="005C4F53">
        <w:rPr>
          <w:rFonts w:ascii="Times New Roman" w:hAnsi="Times New Roman" w:cs="Times New Roman"/>
          <w:b/>
          <w:bCs/>
          <w:sz w:val="24"/>
          <w:szCs w:val="24"/>
        </w:rPr>
        <w:t>Napomena:</w:t>
      </w:r>
      <w:r>
        <w:rPr>
          <w:rFonts w:ascii="Times New Roman" w:hAnsi="Times New Roman" w:cs="Times New Roman"/>
          <w:sz w:val="24"/>
          <w:szCs w:val="24"/>
        </w:rPr>
        <w:t xml:space="preserve"> Obrasce navedenih Izjava potrebno je preuzeti sa službene mrežne stranice Općine Starigrad </w:t>
      </w:r>
      <w:hyperlink r:id="rId10" w:history="1">
        <w:r w:rsidRPr="00814416">
          <w:rPr>
            <w:rStyle w:val="Hyperlink"/>
            <w:rFonts w:ascii="Times New Roman" w:eastAsia="Times New Roman" w:hAnsi="Times New Roman"/>
            <w:sz w:val="24"/>
          </w:rPr>
          <w:t>https://www.opcina-starigrad.hr/</w:t>
        </w:r>
      </w:hyperlink>
      <w:r>
        <w:rPr>
          <w:rStyle w:val="Hyperlink"/>
          <w:rFonts w:ascii="Times New Roman" w:eastAsia="Times New Roman" w:hAnsi="Times New Roman"/>
          <w:sz w:val="24"/>
        </w:rPr>
        <w:t xml:space="preserve"> </w:t>
      </w:r>
    </w:p>
    <w:p w14:paraId="78CD6D67" w14:textId="77777777" w:rsidR="002F2177" w:rsidRPr="00B30088" w:rsidRDefault="002F2177" w:rsidP="00253E70">
      <w:pPr>
        <w:jc w:val="both"/>
        <w:rPr>
          <w:rFonts w:ascii="Times New Roman" w:hAnsi="Times New Roman" w:cs="Times New Roman"/>
          <w:sz w:val="24"/>
          <w:szCs w:val="24"/>
        </w:rPr>
      </w:pPr>
    </w:p>
    <w:p w14:paraId="4BAE458E" w14:textId="4F27D1C6" w:rsidR="00412356" w:rsidRPr="000A088E" w:rsidRDefault="00412356" w:rsidP="00253E70">
      <w:pPr>
        <w:pStyle w:val="ListParagraph"/>
        <w:numPr>
          <w:ilvl w:val="0"/>
          <w:numId w:val="16"/>
        </w:numPr>
        <w:jc w:val="both"/>
        <w:rPr>
          <w:rFonts w:ascii="Times New Roman" w:hAnsi="Times New Roman" w:cs="Times New Roman"/>
          <w:b/>
          <w:bCs/>
          <w:sz w:val="24"/>
          <w:szCs w:val="24"/>
        </w:rPr>
      </w:pPr>
      <w:r w:rsidRPr="000A088E">
        <w:rPr>
          <w:rFonts w:ascii="Times New Roman" w:hAnsi="Times New Roman" w:cs="Times New Roman"/>
          <w:b/>
          <w:bCs/>
          <w:sz w:val="24"/>
          <w:szCs w:val="24"/>
        </w:rPr>
        <w:t xml:space="preserve">ROK ZA DOSTAVU PONUDA </w:t>
      </w:r>
    </w:p>
    <w:p w14:paraId="000E1288" w14:textId="77777777" w:rsidR="00412356" w:rsidRDefault="00412356" w:rsidP="006351CC">
      <w:pPr>
        <w:ind w:firstLine="708"/>
        <w:jc w:val="both"/>
        <w:rPr>
          <w:rFonts w:ascii="Times New Roman" w:hAnsi="Times New Roman" w:cs="Times New Roman"/>
          <w:sz w:val="24"/>
          <w:szCs w:val="24"/>
        </w:rPr>
      </w:pPr>
      <w:r w:rsidRPr="00412356">
        <w:rPr>
          <w:rFonts w:ascii="Times New Roman" w:hAnsi="Times New Roman" w:cs="Times New Roman"/>
          <w:sz w:val="24"/>
          <w:szCs w:val="24"/>
        </w:rPr>
        <w:t xml:space="preserve"> Natječaj će se provesti prikupljanjem pisanih ponuda za dodjelu dozvola na pomorskom dobru (u daljnjem tekstu: ponuda). </w:t>
      </w:r>
    </w:p>
    <w:p w14:paraId="30861B52" w14:textId="0762957B" w:rsidR="00233642" w:rsidRDefault="00412356" w:rsidP="006351CC">
      <w:pPr>
        <w:ind w:firstLine="708"/>
        <w:jc w:val="both"/>
        <w:rPr>
          <w:rFonts w:ascii="Times New Roman" w:hAnsi="Times New Roman" w:cs="Times New Roman"/>
          <w:sz w:val="24"/>
          <w:szCs w:val="24"/>
        </w:rPr>
      </w:pPr>
      <w:bookmarkStart w:id="3" w:name="_Hlk162897641"/>
      <w:r w:rsidRPr="00412356">
        <w:rPr>
          <w:rFonts w:ascii="Times New Roman" w:hAnsi="Times New Roman" w:cs="Times New Roman"/>
          <w:sz w:val="24"/>
          <w:szCs w:val="24"/>
        </w:rPr>
        <w:t xml:space="preserve">Ponude za dodjelu dozvola na pomorskom dobru podnose se od dana objave natječaja pa zaključno s danom </w:t>
      </w:r>
      <w:r w:rsidR="00E1289A">
        <w:rPr>
          <w:rFonts w:ascii="Times New Roman" w:hAnsi="Times New Roman" w:cs="Times New Roman"/>
          <w:b/>
          <w:bCs/>
          <w:sz w:val="24"/>
          <w:szCs w:val="24"/>
        </w:rPr>
        <w:t>4</w:t>
      </w:r>
      <w:r w:rsidR="002F7F09" w:rsidRPr="000502EA">
        <w:rPr>
          <w:rFonts w:ascii="Times New Roman" w:hAnsi="Times New Roman" w:cs="Times New Roman"/>
          <w:b/>
          <w:bCs/>
          <w:sz w:val="24"/>
          <w:szCs w:val="24"/>
        </w:rPr>
        <w:t xml:space="preserve">. </w:t>
      </w:r>
      <w:r w:rsidR="000502EA" w:rsidRPr="000502EA">
        <w:rPr>
          <w:rFonts w:ascii="Times New Roman" w:hAnsi="Times New Roman" w:cs="Times New Roman"/>
          <w:b/>
          <w:bCs/>
          <w:sz w:val="24"/>
          <w:szCs w:val="24"/>
        </w:rPr>
        <w:t>ožujka</w:t>
      </w:r>
      <w:r w:rsidRPr="000502EA">
        <w:rPr>
          <w:rFonts w:ascii="Times New Roman" w:hAnsi="Times New Roman" w:cs="Times New Roman"/>
          <w:b/>
          <w:bCs/>
          <w:sz w:val="24"/>
          <w:szCs w:val="24"/>
        </w:rPr>
        <w:t xml:space="preserve"> 202</w:t>
      </w:r>
      <w:r w:rsidR="00B41191" w:rsidRPr="000502EA">
        <w:rPr>
          <w:rFonts w:ascii="Times New Roman" w:hAnsi="Times New Roman" w:cs="Times New Roman"/>
          <w:b/>
          <w:bCs/>
          <w:sz w:val="24"/>
          <w:szCs w:val="24"/>
        </w:rPr>
        <w:t>6</w:t>
      </w:r>
      <w:r w:rsidRPr="000502EA">
        <w:rPr>
          <w:rFonts w:ascii="Times New Roman" w:hAnsi="Times New Roman" w:cs="Times New Roman"/>
          <w:b/>
          <w:bCs/>
          <w:sz w:val="24"/>
          <w:szCs w:val="24"/>
        </w:rPr>
        <w:t>. godine</w:t>
      </w:r>
      <w:r w:rsidR="002F7F09">
        <w:rPr>
          <w:rFonts w:ascii="Times New Roman" w:hAnsi="Times New Roman" w:cs="Times New Roman"/>
          <w:sz w:val="24"/>
          <w:szCs w:val="24"/>
        </w:rPr>
        <w:t xml:space="preserve"> do </w:t>
      </w:r>
      <w:r w:rsidR="002F7F09" w:rsidRPr="003E04B1">
        <w:rPr>
          <w:rFonts w:ascii="Times New Roman" w:hAnsi="Times New Roman" w:cs="Times New Roman"/>
          <w:b/>
          <w:bCs/>
          <w:sz w:val="24"/>
          <w:szCs w:val="24"/>
        </w:rPr>
        <w:t>12:00 sati.</w:t>
      </w:r>
      <w:r w:rsidR="002F7F09">
        <w:rPr>
          <w:rFonts w:ascii="Times New Roman" w:hAnsi="Times New Roman" w:cs="Times New Roman"/>
          <w:sz w:val="24"/>
          <w:szCs w:val="24"/>
        </w:rPr>
        <w:t xml:space="preserve"> </w:t>
      </w:r>
    </w:p>
    <w:p w14:paraId="1E037445" w14:textId="7CE7912C" w:rsidR="00BD0FCF" w:rsidRDefault="00F8236C" w:rsidP="00BD0FCF">
      <w:pPr>
        <w:ind w:firstLine="708"/>
        <w:jc w:val="both"/>
        <w:rPr>
          <w:rFonts w:ascii="Times New Roman" w:hAnsi="Times New Roman" w:cs="Times New Roman"/>
          <w:sz w:val="24"/>
          <w:szCs w:val="24"/>
        </w:rPr>
      </w:pPr>
      <w:r>
        <w:rPr>
          <w:rFonts w:ascii="Times New Roman" w:hAnsi="Times New Roman" w:cs="Times New Roman"/>
          <w:sz w:val="24"/>
          <w:szCs w:val="24"/>
        </w:rPr>
        <w:t>P</w:t>
      </w:r>
      <w:r w:rsidR="00412356" w:rsidRPr="00412356">
        <w:rPr>
          <w:rFonts w:ascii="Times New Roman" w:hAnsi="Times New Roman" w:cs="Times New Roman"/>
          <w:sz w:val="24"/>
          <w:szCs w:val="24"/>
        </w:rPr>
        <w:t xml:space="preserve">onude zaprimljene nakon </w:t>
      </w:r>
      <w:r w:rsidR="00300F50">
        <w:rPr>
          <w:rFonts w:ascii="Times New Roman" w:hAnsi="Times New Roman" w:cs="Times New Roman"/>
          <w:sz w:val="24"/>
          <w:szCs w:val="24"/>
        </w:rPr>
        <w:t xml:space="preserve">gore navedenog datuma i sata </w:t>
      </w:r>
      <w:r w:rsidR="00412356" w:rsidRPr="00412356">
        <w:rPr>
          <w:rFonts w:ascii="Times New Roman" w:hAnsi="Times New Roman" w:cs="Times New Roman"/>
          <w:sz w:val="24"/>
          <w:szCs w:val="24"/>
        </w:rPr>
        <w:t xml:space="preserve">smatrat će se zakašnjelima te se iste neće razmatrati. </w:t>
      </w:r>
    </w:p>
    <w:bookmarkEnd w:id="3"/>
    <w:p w14:paraId="66C42B4E" w14:textId="1DEC6C6F" w:rsidR="00B30088" w:rsidRDefault="00412356" w:rsidP="00B30088">
      <w:pPr>
        <w:ind w:firstLine="708"/>
        <w:jc w:val="both"/>
        <w:rPr>
          <w:rFonts w:ascii="Times New Roman" w:hAnsi="Times New Roman" w:cs="Times New Roman"/>
          <w:sz w:val="24"/>
          <w:szCs w:val="24"/>
        </w:rPr>
      </w:pPr>
      <w:r w:rsidRPr="00412356">
        <w:rPr>
          <w:rFonts w:ascii="Times New Roman" w:hAnsi="Times New Roman" w:cs="Times New Roman"/>
          <w:sz w:val="24"/>
          <w:szCs w:val="24"/>
        </w:rPr>
        <w:t xml:space="preserve">Prikupljanje ponuda provodi se dostavom putem preporučene pošte </w:t>
      </w:r>
      <w:r w:rsidR="00ED36A9">
        <w:rPr>
          <w:rFonts w:ascii="Times New Roman" w:hAnsi="Times New Roman" w:cs="Times New Roman"/>
          <w:sz w:val="24"/>
          <w:szCs w:val="24"/>
        </w:rPr>
        <w:t xml:space="preserve">ili neposrednom predajom u pisarnici Općine Starigrad, u zatvorenoj omotnici uz adresu i naznaku: </w:t>
      </w:r>
    </w:p>
    <w:p w14:paraId="4108986E" w14:textId="3BDEA09B" w:rsidR="00ED36A9" w:rsidRPr="00B30088" w:rsidRDefault="00ED36A9" w:rsidP="00B30088">
      <w:pPr>
        <w:spacing w:after="0"/>
        <w:ind w:left="2829"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sidR="00412356" w:rsidRPr="00233642">
        <w:rPr>
          <w:rFonts w:ascii="Times New Roman" w:hAnsi="Times New Roman" w:cs="Times New Roman"/>
          <w:b/>
          <w:bCs/>
          <w:sz w:val="24"/>
          <w:szCs w:val="24"/>
        </w:rPr>
        <w:t>Općina Starigrad</w:t>
      </w:r>
    </w:p>
    <w:p w14:paraId="1DE7947A" w14:textId="071DBEC4" w:rsidR="00ED36A9" w:rsidRDefault="00412356" w:rsidP="00B30088">
      <w:pPr>
        <w:spacing w:after="0"/>
        <w:ind w:left="2829" w:firstLine="709"/>
        <w:jc w:val="both"/>
        <w:rPr>
          <w:rFonts w:ascii="Times New Roman" w:hAnsi="Times New Roman" w:cs="Times New Roman"/>
          <w:b/>
          <w:bCs/>
          <w:sz w:val="24"/>
          <w:szCs w:val="24"/>
        </w:rPr>
      </w:pPr>
      <w:r w:rsidRPr="00233642">
        <w:rPr>
          <w:rFonts w:ascii="Times New Roman" w:hAnsi="Times New Roman" w:cs="Times New Roman"/>
          <w:b/>
          <w:bCs/>
          <w:sz w:val="24"/>
          <w:szCs w:val="24"/>
        </w:rPr>
        <w:t>Trg Tome Marasovića 1</w:t>
      </w:r>
    </w:p>
    <w:p w14:paraId="03A7D4D0" w14:textId="0EBE4DBE" w:rsidR="00ED36A9" w:rsidRPr="00B30088" w:rsidRDefault="00412356" w:rsidP="00B30088">
      <w:pPr>
        <w:spacing w:after="0"/>
        <w:ind w:left="2829" w:firstLine="709"/>
        <w:jc w:val="both"/>
        <w:rPr>
          <w:rFonts w:ascii="Times New Roman" w:hAnsi="Times New Roman" w:cs="Times New Roman"/>
          <w:b/>
          <w:bCs/>
          <w:sz w:val="24"/>
          <w:szCs w:val="24"/>
        </w:rPr>
      </w:pPr>
      <w:r w:rsidRPr="00233642">
        <w:rPr>
          <w:rFonts w:ascii="Times New Roman" w:hAnsi="Times New Roman" w:cs="Times New Roman"/>
          <w:b/>
          <w:bCs/>
          <w:sz w:val="24"/>
          <w:szCs w:val="24"/>
        </w:rPr>
        <w:t xml:space="preserve">23244 Starigrad </w:t>
      </w:r>
      <w:r w:rsidR="00300F50">
        <w:rPr>
          <w:rFonts w:ascii="Times New Roman" w:hAnsi="Times New Roman" w:cs="Times New Roman"/>
          <w:b/>
          <w:bCs/>
          <w:sz w:val="24"/>
          <w:szCs w:val="24"/>
        </w:rPr>
        <w:t>Paklenica</w:t>
      </w:r>
    </w:p>
    <w:p w14:paraId="2DF0BA8F" w14:textId="04C3844E" w:rsidR="00412356" w:rsidRPr="00412356" w:rsidRDefault="005C4F53" w:rsidP="00B30088">
      <w:pPr>
        <w:jc w:val="center"/>
        <w:rPr>
          <w:rFonts w:ascii="Times New Roman" w:hAnsi="Times New Roman" w:cs="Times New Roman"/>
          <w:b/>
          <w:bCs/>
          <w:sz w:val="24"/>
          <w:szCs w:val="24"/>
        </w:rPr>
      </w:pPr>
      <w:bookmarkStart w:id="4" w:name="_Hlk163400038"/>
      <w:r>
        <w:rPr>
          <w:rFonts w:ascii="Times New Roman" w:hAnsi="Times New Roman" w:cs="Times New Roman"/>
          <w:b/>
          <w:bCs/>
          <w:sz w:val="24"/>
          <w:szCs w:val="24"/>
        </w:rPr>
        <w:t>„</w:t>
      </w:r>
      <w:r w:rsidR="00412356" w:rsidRPr="00412356">
        <w:rPr>
          <w:rFonts w:ascii="Times New Roman" w:hAnsi="Times New Roman" w:cs="Times New Roman"/>
          <w:b/>
          <w:bCs/>
          <w:sz w:val="24"/>
          <w:szCs w:val="24"/>
        </w:rPr>
        <w:t>ZA NATJEČAJ ZA DODJELU DOZVOLE NA POMORSKOM DOBRU</w:t>
      </w:r>
      <w:r w:rsidR="001318F1">
        <w:rPr>
          <w:rFonts w:ascii="Times New Roman" w:hAnsi="Times New Roman" w:cs="Times New Roman"/>
          <w:b/>
          <w:bCs/>
          <w:sz w:val="24"/>
          <w:szCs w:val="24"/>
        </w:rPr>
        <w:t>, MIKROLOKACIJA BROJ ____</w:t>
      </w:r>
      <w:r w:rsidR="00412356" w:rsidRPr="00412356">
        <w:rPr>
          <w:rFonts w:ascii="Times New Roman" w:hAnsi="Times New Roman" w:cs="Times New Roman"/>
          <w:b/>
          <w:bCs/>
          <w:sz w:val="24"/>
          <w:szCs w:val="24"/>
        </w:rPr>
        <w:t xml:space="preserve"> – NE OTVARAJ</w:t>
      </w:r>
      <w:r>
        <w:rPr>
          <w:rFonts w:ascii="Times New Roman" w:hAnsi="Times New Roman" w:cs="Times New Roman"/>
          <w:b/>
          <w:bCs/>
          <w:sz w:val="24"/>
          <w:szCs w:val="24"/>
        </w:rPr>
        <w:t>“</w:t>
      </w:r>
      <w:bookmarkEnd w:id="4"/>
    </w:p>
    <w:p w14:paraId="0DD02AB0" w14:textId="7306AB00" w:rsidR="00952BDE" w:rsidRDefault="00952BDE" w:rsidP="00952BDE">
      <w:pPr>
        <w:ind w:firstLine="708"/>
        <w:jc w:val="both"/>
        <w:rPr>
          <w:rFonts w:ascii="Times New Roman" w:hAnsi="Times New Roman" w:cs="Times New Roman"/>
          <w:sz w:val="24"/>
          <w:szCs w:val="24"/>
        </w:rPr>
      </w:pPr>
      <w:r>
        <w:rPr>
          <w:rFonts w:ascii="Times New Roman" w:hAnsi="Times New Roman" w:cs="Times New Roman"/>
          <w:sz w:val="24"/>
          <w:szCs w:val="24"/>
        </w:rPr>
        <w:t xml:space="preserve">Na omotnici je potrebno navesti naziv/ ime i prezime i adresu ponuditelja, tako da se ponuda može neotvorena vratiti ponuditelju u slučaju da se zaprimi nakon isteka roka za predaju ponuda. </w:t>
      </w:r>
    </w:p>
    <w:p w14:paraId="20AD41B5" w14:textId="77777777" w:rsidR="00BD0FCF" w:rsidRPr="00BD0FCF" w:rsidRDefault="00BD0FCF" w:rsidP="00BD0FCF">
      <w:pPr>
        <w:ind w:firstLine="708"/>
        <w:jc w:val="both"/>
        <w:rPr>
          <w:rFonts w:ascii="Times New Roman" w:hAnsi="Times New Roman" w:cs="Times New Roman"/>
          <w:sz w:val="24"/>
          <w:szCs w:val="24"/>
        </w:rPr>
      </w:pPr>
      <w:r w:rsidRPr="00BD0FCF">
        <w:rPr>
          <w:rFonts w:ascii="Times New Roman" w:hAnsi="Times New Roman" w:cs="Times New Roman"/>
          <w:sz w:val="24"/>
          <w:szCs w:val="24"/>
        </w:rPr>
        <w:t>Nepravodobne ponude se ne uzimaju u razmatranje, nepotpune ponude će se odbaciti, a ponude koje ne ispunjavaju uvjete odbiti.</w:t>
      </w:r>
    </w:p>
    <w:p w14:paraId="4D5067DC" w14:textId="65C77194" w:rsidR="00BD0FCF" w:rsidRPr="00234A68" w:rsidRDefault="00BD0FCF" w:rsidP="00BD0FCF">
      <w:pPr>
        <w:ind w:firstLine="708"/>
        <w:jc w:val="both"/>
        <w:rPr>
          <w:rFonts w:ascii="Times New Roman" w:hAnsi="Times New Roman" w:cs="Times New Roman"/>
          <w:sz w:val="24"/>
          <w:szCs w:val="24"/>
        </w:rPr>
      </w:pPr>
      <w:r w:rsidRPr="00300F50">
        <w:rPr>
          <w:rFonts w:ascii="Times New Roman" w:hAnsi="Times New Roman" w:cs="Times New Roman"/>
          <w:sz w:val="24"/>
          <w:szCs w:val="24"/>
        </w:rPr>
        <w:t>Povjerenstvo može, u točno određenom roku koji mora biti jednak u odnosu na sve ponuditelje, tražiti naknadnu nadopunu i/ili pojašnjenje zaprimljenih ponuda s manjim nedostacima koji nisu od utjecaja na sadržaj bitan u odnosu na ocjenjivanje ponude te naznaku da će se ponuda ponuditelja koji u zadanom roku izvrši traženu nadopunu odnosno pojašnjenje smatrati potpunom</w:t>
      </w:r>
      <w:r w:rsidR="00300F50" w:rsidRPr="00300F50">
        <w:rPr>
          <w:rFonts w:ascii="Times New Roman" w:hAnsi="Times New Roman" w:cs="Times New Roman"/>
          <w:sz w:val="24"/>
          <w:szCs w:val="24"/>
        </w:rPr>
        <w:t>.</w:t>
      </w:r>
    </w:p>
    <w:p w14:paraId="046A906D" w14:textId="77777777" w:rsidR="00C437EA" w:rsidRDefault="00C437EA" w:rsidP="00253E70">
      <w:pPr>
        <w:jc w:val="both"/>
        <w:rPr>
          <w:rFonts w:ascii="Times New Roman" w:hAnsi="Times New Roman" w:cs="Times New Roman"/>
          <w:sz w:val="24"/>
          <w:szCs w:val="24"/>
        </w:rPr>
      </w:pPr>
    </w:p>
    <w:p w14:paraId="1C8444D4" w14:textId="34A45697" w:rsidR="00412356" w:rsidRPr="0057217C" w:rsidRDefault="0057217C" w:rsidP="00253E70">
      <w:pPr>
        <w:pStyle w:val="ListParagraph"/>
        <w:numPr>
          <w:ilvl w:val="0"/>
          <w:numId w:val="16"/>
        </w:numPr>
        <w:jc w:val="both"/>
        <w:rPr>
          <w:rFonts w:ascii="Times New Roman" w:hAnsi="Times New Roman" w:cs="Times New Roman"/>
          <w:b/>
          <w:bCs/>
          <w:sz w:val="24"/>
          <w:szCs w:val="24"/>
        </w:rPr>
      </w:pPr>
      <w:r w:rsidRPr="0057217C">
        <w:rPr>
          <w:rFonts w:ascii="Times New Roman" w:hAnsi="Times New Roman" w:cs="Times New Roman"/>
          <w:b/>
          <w:bCs/>
          <w:sz w:val="24"/>
          <w:szCs w:val="24"/>
        </w:rPr>
        <w:t>NAČIN PROVOĐENJA JAVNOG NATJEČAJA</w:t>
      </w:r>
    </w:p>
    <w:p w14:paraId="1BA60EA3" w14:textId="01B720B4" w:rsidR="00412356" w:rsidRDefault="00412356" w:rsidP="00B30088">
      <w:pPr>
        <w:ind w:firstLine="708"/>
        <w:jc w:val="both"/>
        <w:rPr>
          <w:rFonts w:ascii="Times New Roman" w:hAnsi="Times New Roman" w:cs="Times New Roman"/>
          <w:sz w:val="24"/>
          <w:szCs w:val="24"/>
        </w:rPr>
      </w:pPr>
      <w:r w:rsidRPr="00412356">
        <w:rPr>
          <w:rFonts w:ascii="Times New Roman" w:hAnsi="Times New Roman" w:cs="Times New Roman"/>
          <w:sz w:val="24"/>
          <w:szCs w:val="24"/>
        </w:rPr>
        <w:t xml:space="preserve"> Natječaj provodi Povjerenstvo za dodjelu dozvola na pomorskom dobru (u daljnjem tekstu: Povjerenstvo). Povjerenstvo otvara pristigle prijave i utvrđuje koje prijave ispunjavaju uvjete propisane ovom Odlukom, odnosno objavljenim natječajem. </w:t>
      </w:r>
    </w:p>
    <w:p w14:paraId="0B99B8C8" w14:textId="55C79731" w:rsidR="00952BDE" w:rsidRDefault="00952BDE" w:rsidP="00952BDE">
      <w:pPr>
        <w:ind w:firstLine="708"/>
        <w:jc w:val="both"/>
        <w:rPr>
          <w:rFonts w:ascii="Times New Roman" w:hAnsi="Times New Roman" w:cs="Times New Roman"/>
          <w:sz w:val="24"/>
          <w:szCs w:val="24"/>
        </w:rPr>
      </w:pPr>
      <w:r w:rsidRPr="00412356">
        <w:rPr>
          <w:rFonts w:ascii="Times New Roman" w:hAnsi="Times New Roman" w:cs="Times New Roman"/>
          <w:sz w:val="24"/>
          <w:szCs w:val="24"/>
        </w:rPr>
        <w:t xml:space="preserve">Ponude će se otvarati dana </w:t>
      </w:r>
      <w:r w:rsidR="00E1289A">
        <w:rPr>
          <w:rFonts w:ascii="Times New Roman" w:hAnsi="Times New Roman" w:cs="Times New Roman"/>
          <w:b/>
          <w:bCs/>
          <w:sz w:val="24"/>
          <w:szCs w:val="24"/>
          <w:u w:val="single"/>
        </w:rPr>
        <w:t>4</w:t>
      </w:r>
      <w:r w:rsidR="000502EA">
        <w:rPr>
          <w:rFonts w:ascii="Times New Roman" w:hAnsi="Times New Roman" w:cs="Times New Roman"/>
          <w:b/>
          <w:bCs/>
          <w:sz w:val="24"/>
          <w:szCs w:val="24"/>
          <w:u w:val="single"/>
        </w:rPr>
        <w:t>. ožujka</w:t>
      </w:r>
      <w:r w:rsidR="002F7F09" w:rsidRPr="002F7F09">
        <w:rPr>
          <w:rFonts w:ascii="Times New Roman" w:hAnsi="Times New Roman" w:cs="Times New Roman"/>
          <w:b/>
          <w:bCs/>
          <w:sz w:val="24"/>
          <w:szCs w:val="24"/>
          <w:u w:val="single"/>
        </w:rPr>
        <w:t xml:space="preserve"> </w:t>
      </w:r>
      <w:r w:rsidRPr="002F7F09">
        <w:rPr>
          <w:rFonts w:ascii="Times New Roman" w:hAnsi="Times New Roman" w:cs="Times New Roman"/>
          <w:b/>
          <w:bCs/>
          <w:sz w:val="24"/>
          <w:szCs w:val="24"/>
          <w:u w:val="single"/>
        </w:rPr>
        <w:t>202</w:t>
      </w:r>
      <w:r w:rsidR="00B41191">
        <w:rPr>
          <w:rFonts w:ascii="Times New Roman" w:hAnsi="Times New Roman" w:cs="Times New Roman"/>
          <w:b/>
          <w:bCs/>
          <w:sz w:val="24"/>
          <w:szCs w:val="24"/>
          <w:u w:val="single"/>
        </w:rPr>
        <w:t>6</w:t>
      </w:r>
      <w:r w:rsidRPr="002F7F09">
        <w:rPr>
          <w:rFonts w:ascii="Times New Roman" w:hAnsi="Times New Roman" w:cs="Times New Roman"/>
          <w:b/>
          <w:bCs/>
          <w:sz w:val="24"/>
          <w:szCs w:val="24"/>
          <w:u w:val="single"/>
        </w:rPr>
        <w:t>. godine</w:t>
      </w:r>
      <w:r w:rsidRPr="00412356">
        <w:rPr>
          <w:rFonts w:ascii="Times New Roman" w:hAnsi="Times New Roman" w:cs="Times New Roman"/>
          <w:sz w:val="24"/>
          <w:szCs w:val="24"/>
        </w:rPr>
        <w:t xml:space="preserve"> s početkom u </w:t>
      </w:r>
      <w:r w:rsidR="002F7F09" w:rsidRPr="002F7F09">
        <w:rPr>
          <w:rFonts w:ascii="Times New Roman" w:hAnsi="Times New Roman" w:cs="Times New Roman"/>
          <w:b/>
          <w:bCs/>
          <w:sz w:val="24"/>
          <w:szCs w:val="24"/>
          <w:u w:val="single"/>
        </w:rPr>
        <w:t>12:00</w:t>
      </w:r>
      <w:r w:rsidRPr="002F7F09">
        <w:rPr>
          <w:rFonts w:ascii="Times New Roman" w:hAnsi="Times New Roman" w:cs="Times New Roman"/>
          <w:b/>
          <w:bCs/>
          <w:sz w:val="24"/>
          <w:szCs w:val="24"/>
          <w:u w:val="single"/>
        </w:rPr>
        <w:t xml:space="preserve"> sati</w:t>
      </w:r>
      <w:r w:rsidRPr="00412356">
        <w:rPr>
          <w:rFonts w:ascii="Times New Roman" w:hAnsi="Times New Roman" w:cs="Times New Roman"/>
          <w:sz w:val="24"/>
          <w:szCs w:val="24"/>
        </w:rPr>
        <w:t xml:space="preserve"> u prostorijama</w:t>
      </w:r>
      <w:r>
        <w:rPr>
          <w:rFonts w:ascii="Times New Roman" w:hAnsi="Times New Roman" w:cs="Times New Roman"/>
          <w:sz w:val="24"/>
          <w:szCs w:val="24"/>
        </w:rPr>
        <w:t xml:space="preserve"> općinske vijećnice Općine Starigrad</w:t>
      </w:r>
      <w:r w:rsidRPr="00412356">
        <w:rPr>
          <w:rFonts w:ascii="Times New Roman" w:hAnsi="Times New Roman" w:cs="Times New Roman"/>
          <w:sz w:val="24"/>
          <w:szCs w:val="24"/>
        </w:rPr>
        <w:t xml:space="preserve">. </w:t>
      </w:r>
    </w:p>
    <w:p w14:paraId="7298192B" w14:textId="17210367" w:rsidR="0021693D" w:rsidRDefault="00952BDE" w:rsidP="0057217C">
      <w:pPr>
        <w:ind w:firstLine="708"/>
        <w:jc w:val="both"/>
        <w:rPr>
          <w:rFonts w:ascii="Times New Roman" w:hAnsi="Times New Roman" w:cs="Times New Roman"/>
          <w:sz w:val="24"/>
          <w:szCs w:val="24"/>
        </w:rPr>
      </w:pPr>
      <w:r w:rsidRPr="00234A68">
        <w:rPr>
          <w:rFonts w:ascii="Times New Roman" w:hAnsi="Times New Roman" w:cs="Times New Roman"/>
          <w:sz w:val="24"/>
          <w:szCs w:val="24"/>
        </w:rPr>
        <w:lastRenderedPageBreak/>
        <w:t>Otvaranju ponuda mogu biti nazočne ovlaštene ili opunomoćene osobe, što se utvrđuje prije pristupanja otvaranju ponuda predočenjem osobne iskaznice</w:t>
      </w:r>
      <w:r>
        <w:rPr>
          <w:rFonts w:ascii="Times New Roman" w:hAnsi="Times New Roman" w:cs="Times New Roman"/>
          <w:sz w:val="24"/>
          <w:szCs w:val="24"/>
        </w:rPr>
        <w:t xml:space="preserve"> </w:t>
      </w:r>
      <w:r w:rsidRPr="005059A5">
        <w:rPr>
          <w:rFonts w:ascii="Times New Roman" w:hAnsi="Times New Roman" w:cs="Times New Roman"/>
          <w:sz w:val="24"/>
          <w:szCs w:val="24"/>
        </w:rPr>
        <w:t>i punomoć za zastupan</w:t>
      </w:r>
      <w:r>
        <w:rPr>
          <w:rFonts w:ascii="Times New Roman" w:hAnsi="Times New Roman" w:cs="Times New Roman"/>
          <w:sz w:val="24"/>
          <w:szCs w:val="24"/>
        </w:rPr>
        <w:t xml:space="preserve">je ukoliko je riječ o opunomoćeniku. </w:t>
      </w:r>
    </w:p>
    <w:p w14:paraId="24A41A2C" w14:textId="696E4A3E" w:rsidR="00412356" w:rsidRDefault="00412356" w:rsidP="00B30088">
      <w:pPr>
        <w:ind w:firstLine="708"/>
        <w:jc w:val="both"/>
        <w:rPr>
          <w:rFonts w:ascii="Times New Roman" w:hAnsi="Times New Roman" w:cs="Times New Roman"/>
          <w:sz w:val="24"/>
          <w:szCs w:val="24"/>
        </w:rPr>
      </w:pPr>
      <w:r w:rsidRPr="00412356">
        <w:rPr>
          <w:rFonts w:ascii="Times New Roman" w:hAnsi="Times New Roman" w:cs="Times New Roman"/>
          <w:sz w:val="24"/>
          <w:szCs w:val="24"/>
        </w:rPr>
        <w:t>Odluku o odabiru najpovoljnijeg ponuditelja, odnosno odluku o poništenju natječaj</w:t>
      </w:r>
      <w:r w:rsidR="00A87BDE">
        <w:rPr>
          <w:rFonts w:ascii="Times New Roman" w:hAnsi="Times New Roman" w:cs="Times New Roman"/>
          <w:sz w:val="24"/>
          <w:szCs w:val="24"/>
        </w:rPr>
        <w:t xml:space="preserve">a </w:t>
      </w:r>
      <w:r w:rsidRPr="00412356">
        <w:rPr>
          <w:rFonts w:ascii="Times New Roman" w:hAnsi="Times New Roman" w:cs="Times New Roman"/>
          <w:sz w:val="24"/>
          <w:szCs w:val="24"/>
        </w:rPr>
        <w:t xml:space="preserve"> donosi</w:t>
      </w:r>
      <w:r>
        <w:rPr>
          <w:rFonts w:ascii="Times New Roman" w:hAnsi="Times New Roman" w:cs="Times New Roman"/>
          <w:sz w:val="24"/>
          <w:szCs w:val="24"/>
        </w:rPr>
        <w:t xml:space="preserve"> </w:t>
      </w:r>
      <w:r w:rsidR="003F2922">
        <w:rPr>
          <w:rFonts w:ascii="Times New Roman" w:hAnsi="Times New Roman" w:cs="Times New Roman"/>
          <w:sz w:val="24"/>
          <w:szCs w:val="24"/>
        </w:rPr>
        <w:t>O</w:t>
      </w:r>
      <w:r>
        <w:rPr>
          <w:rFonts w:ascii="Times New Roman" w:hAnsi="Times New Roman" w:cs="Times New Roman"/>
          <w:sz w:val="24"/>
          <w:szCs w:val="24"/>
        </w:rPr>
        <w:t>pćinsko vijeće Općine Starigrad</w:t>
      </w:r>
      <w:r w:rsidRPr="00412356">
        <w:rPr>
          <w:rFonts w:ascii="Times New Roman" w:hAnsi="Times New Roman" w:cs="Times New Roman"/>
          <w:sz w:val="24"/>
          <w:szCs w:val="24"/>
        </w:rPr>
        <w:t xml:space="preserve">. Odluka o odabiru najpovoljnijeg ponuditelja za dodjelu dozvola donosi se u roku od 30 dana od dana isteka roka za dostavu ponuda. </w:t>
      </w:r>
    </w:p>
    <w:p w14:paraId="172C4970" w14:textId="671F97E2" w:rsidR="00412356" w:rsidRDefault="00412356" w:rsidP="00412356">
      <w:pPr>
        <w:ind w:firstLine="708"/>
        <w:jc w:val="both"/>
        <w:rPr>
          <w:rFonts w:ascii="Times New Roman" w:hAnsi="Times New Roman" w:cs="Times New Roman"/>
          <w:sz w:val="24"/>
          <w:szCs w:val="24"/>
        </w:rPr>
      </w:pPr>
      <w:r w:rsidRPr="00412356">
        <w:rPr>
          <w:rFonts w:ascii="Times New Roman" w:hAnsi="Times New Roman" w:cs="Times New Roman"/>
          <w:sz w:val="24"/>
          <w:szCs w:val="24"/>
        </w:rPr>
        <w:t>Na temelju odluke</w:t>
      </w:r>
      <w:r>
        <w:rPr>
          <w:rFonts w:ascii="Times New Roman" w:hAnsi="Times New Roman" w:cs="Times New Roman"/>
          <w:sz w:val="24"/>
          <w:szCs w:val="24"/>
        </w:rPr>
        <w:t xml:space="preserve"> </w:t>
      </w:r>
      <w:r w:rsidR="002F2177">
        <w:rPr>
          <w:rFonts w:ascii="Times New Roman" w:hAnsi="Times New Roman" w:cs="Times New Roman"/>
          <w:sz w:val="24"/>
          <w:szCs w:val="24"/>
        </w:rPr>
        <w:t>O</w:t>
      </w:r>
      <w:r>
        <w:rPr>
          <w:rFonts w:ascii="Times New Roman" w:hAnsi="Times New Roman" w:cs="Times New Roman"/>
          <w:sz w:val="24"/>
          <w:szCs w:val="24"/>
        </w:rPr>
        <w:t>pćinskog vijeća Općine Starigrad</w:t>
      </w:r>
      <w:r w:rsidRPr="00412356">
        <w:rPr>
          <w:rFonts w:ascii="Times New Roman" w:hAnsi="Times New Roman" w:cs="Times New Roman"/>
          <w:sz w:val="24"/>
          <w:szCs w:val="24"/>
        </w:rPr>
        <w:t xml:space="preserve">, a po prethodno provedenom natječaju, rješenje o davanju dozvole na pomorskom dobru najpovoljnijem ponuditelju donosi </w:t>
      </w:r>
      <w:r w:rsidR="002F2177">
        <w:rPr>
          <w:rFonts w:ascii="Times New Roman" w:hAnsi="Times New Roman" w:cs="Times New Roman"/>
          <w:sz w:val="24"/>
          <w:szCs w:val="24"/>
        </w:rPr>
        <w:t>O</w:t>
      </w:r>
      <w:r w:rsidR="00DD785F">
        <w:rPr>
          <w:rFonts w:ascii="Times New Roman" w:hAnsi="Times New Roman" w:cs="Times New Roman"/>
          <w:sz w:val="24"/>
          <w:szCs w:val="24"/>
        </w:rPr>
        <w:t xml:space="preserve">pćinski </w:t>
      </w:r>
      <w:r>
        <w:rPr>
          <w:rFonts w:ascii="Times New Roman" w:hAnsi="Times New Roman" w:cs="Times New Roman"/>
          <w:sz w:val="24"/>
          <w:szCs w:val="24"/>
        </w:rPr>
        <w:t>načelnik Općine Starigrad.</w:t>
      </w:r>
    </w:p>
    <w:p w14:paraId="475662B1" w14:textId="77777777" w:rsidR="006515D7" w:rsidRPr="00C351B8" w:rsidRDefault="006515D7" w:rsidP="00B607C1">
      <w:pPr>
        <w:rPr>
          <w:rFonts w:ascii="Times New Roman" w:hAnsi="Times New Roman" w:cs="Times New Roman"/>
          <w:b/>
          <w:bCs/>
          <w:sz w:val="24"/>
          <w:szCs w:val="24"/>
        </w:rPr>
      </w:pPr>
    </w:p>
    <w:p w14:paraId="61C6EE8B" w14:textId="77777777" w:rsidR="002B777E" w:rsidRPr="0057217C" w:rsidRDefault="002B777E" w:rsidP="00253E70">
      <w:pPr>
        <w:pStyle w:val="ListParagraph"/>
        <w:numPr>
          <w:ilvl w:val="0"/>
          <w:numId w:val="16"/>
        </w:numPr>
        <w:jc w:val="both"/>
        <w:rPr>
          <w:rFonts w:ascii="Times New Roman" w:hAnsi="Times New Roman" w:cs="Times New Roman"/>
          <w:b/>
          <w:bCs/>
          <w:sz w:val="24"/>
          <w:szCs w:val="24"/>
        </w:rPr>
      </w:pPr>
      <w:r w:rsidRPr="0057217C">
        <w:rPr>
          <w:rFonts w:ascii="Times New Roman" w:hAnsi="Times New Roman" w:cs="Times New Roman"/>
          <w:b/>
          <w:bCs/>
          <w:sz w:val="24"/>
          <w:szCs w:val="24"/>
        </w:rPr>
        <w:t>KRITERIJI ZA OCIJENJIVANJE PONUDA</w:t>
      </w:r>
    </w:p>
    <w:p w14:paraId="3201E20A" w14:textId="55390AEA" w:rsidR="00BD0FCF" w:rsidRPr="00BD0FCF" w:rsidRDefault="0057217C" w:rsidP="00BD0FCF">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b/>
          <w:bCs/>
          <w:color w:val="000000" w:themeColor="text1"/>
          <w:kern w:val="0"/>
          <w:sz w:val="24"/>
          <w:szCs w:val="24"/>
          <w:lang w:eastAsia="hr-HR"/>
          <w14:ligatures w14:val="none"/>
        </w:rPr>
        <w:t xml:space="preserve"> </w:t>
      </w:r>
      <w:r>
        <w:rPr>
          <w:rFonts w:ascii="Times New Roman" w:eastAsia="Times New Roman" w:hAnsi="Times New Roman" w:cs="Times New Roman"/>
          <w:b/>
          <w:bCs/>
          <w:color w:val="000000" w:themeColor="text1"/>
          <w:kern w:val="0"/>
          <w:sz w:val="24"/>
          <w:szCs w:val="24"/>
          <w:lang w:eastAsia="hr-HR"/>
          <w14:ligatures w14:val="none"/>
        </w:rPr>
        <w:tab/>
      </w:r>
      <w:r w:rsidR="00BD0FCF" w:rsidRPr="00BD0FCF">
        <w:rPr>
          <w:rFonts w:ascii="Times New Roman" w:eastAsia="Times New Roman" w:hAnsi="Times New Roman" w:cs="Times New Roman"/>
          <w:b/>
          <w:bCs/>
          <w:color w:val="000000" w:themeColor="text1"/>
          <w:kern w:val="0"/>
          <w:sz w:val="24"/>
          <w:szCs w:val="24"/>
          <w:lang w:eastAsia="hr-HR"/>
          <w14:ligatures w14:val="none"/>
        </w:rPr>
        <w:t>Kriteriji za odabir najpovoljnije ponude:</w:t>
      </w:r>
    </w:p>
    <w:p w14:paraId="0D4964F0" w14:textId="77777777" w:rsidR="00BD0FCF" w:rsidRPr="00BD0FCF" w:rsidRDefault="00BD0FCF" w:rsidP="00B67DC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Najpovoljnijim ponuditeljem utvrđuje se ponuditelj koji uz ispunjavanje ostalih uvjeta iz natječaja, ostvari najviši broj bodova prema slijedećim kriterijima:</w:t>
      </w:r>
    </w:p>
    <w:p w14:paraId="68AF30FC" w14:textId="77777777" w:rsidR="00BD0FCF" w:rsidRPr="00BD0FCF" w:rsidRDefault="00BD0FCF" w:rsidP="00975539">
      <w:pPr>
        <w:pStyle w:val="ListParagraph"/>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ponuđeni iznos naknade za dozvolu na pomorskom dobru – najviše 60% ocjene ponude,</w:t>
      </w:r>
    </w:p>
    <w:p w14:paraId="5C192EF9" w14:textId="6ABFCA01" w:rsidR="00BD0FCF" w:rsidRPr="00BD0FCF" w:rsidRDefault="00BD0FCF" w:rsidP="00975539">
      <w:pPr>
        <w:pStyle w:val="ListParagraph"/>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prethodno iskustvo i dobro i odgovorno obavljanje djelatnosti, odnosno korištenje pomorskog dobra – najviše 10% ocjene ponude,</w:t>
      </w:r>
    </w:p>
    <w:p w14:paraId="2B872466" w14:textId="5CCACA4D" w:rsidR="00BD0FCF" w:rsidRPr="00BD0FCF" w:rsidRDefault="00BD0FCF" w:rsidP="00975539">
      <w:pPr>
        <w:pStyle w:val="ListParagraph"/>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upotreba opreme i pratećih instalacija i pružanje usluga koje koriste materijale i predmete s certifikatom kvalitete prema europskim propisima – najviše 10% ocjene ponude,</w:t>
      </w:r>
    </w:p>
    <w:p w14:paraId="7396620E" w14:textId="0C55D593" w:rsidR="00B67DC0" w:rsidRDefault="00BD0FCF" w:rsidP="0057217C">
      <w:pPr>
        <w:pStyle w:val="ListParagraph"/>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vremensko razdoblje obavljanja djelatnosti temeljem dozvole (duži period obavljanja djelatnosti koji pospješuje izvansezonsku ponudu nosi veći broj bodova) – najviše 20% ocjene ponude.</w:t>
      </w:r>
    </w:p>
    <w:p w14:paraId="53EF12A9" w14:textId="77777777" w:rsidR="0057217C" w:rsidRPr="0057217C" w:rsidRDefault="0057217C" w:rsidP="0057217C">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kern w:val="0"/>
          <w:sz w:val="24"/>
          <w:szCs w:val="24"/>
          <w:lang w:eastAsia="hr-HR"/>
          <w14:ligatures w14:val="none"/>
        </w:rPr>
      </w:pPr>
    </w:p>
    <w:p w14:paraId="6725913F" w14:textId="6F1C890B" w:rsidR="00B67DC0" w:rsidRDefault="00B67DC0" w:rsidP="00B67DC0">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Maksimalni broj bodova koji Ponuditelj može dobiti</w:t>
      </w:r>
      <w:r>
        <w:rPr>
          <w:rFonts w:ascii="Times New Roman" w:eastAsia="Times New Roman" w:hAnsi="Times New Roman" w:cs="Times New Roman"/>
          <w:color w:val="000000" w:themeColor="text1"/>
          <w:kern w:val="0"/>
          <w:sz w:val="24"/>
          <w:szCs w:val="24"/>
          <w:lang w:eastAsia="hr-HR"/>
          <w14:ligatures w14:val="none"/>
        </w:rPr>
        <w:t xml:space="preserve"> iznosi 100 bodova. </w:t>
      </w:r>
    </w:p>
    <w:p w14:paraId="34C25AF1" w14:textId="77777777" w:rsidR="001D09CF" w:rsidRPr="00BD0FCF" w:rsidRDefault="001D09CF" w:rsidP="00B67DC0">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kern w:val="0"/>
          <w:sz w:val="24"/>
          <w:szCs w:val="24"/>
          <w:lang w:eastAsia="hr-HR"/>
          <w14:ligatures w14:val="none"/>
        </w:rPr>
      </w:pPr>
    </w:p>
    <w:p w14:paraId="71AB4D16" w14:textId="2A78F611" w:rsidR="00BD0FCF" w:rsidRPr="00BD0FCF" w:rsidRDefault="00975539" w:rsidP="00C74FD3">
      <w:pPr>
        <w:shd w:val="clear" w:color="auto" w:fill="FFFFFF"/>
        <w:spacing w:before="100" w:beforeAutospacing="1" w:after="100" w:afterAutospacing="1" w:line="240" w:lineRule="auto"/>
        <w:ind w:firstLine="708"/>
        <w:jc w:val="both"/>
        <w:rPr>
          <w:rFonts w:ascii="Times New Roman" w:eastAsia="Times New Roman" w:hAnsi="Times New Roman" w:cs="Times New Roman"/>
          <w:b/>
          <w:bCs/>
          <w:color w:val="000000" w:themeColor="text1"/>
          <w:kern w:val="0"/>
          <w:sz w:val="24"/>
          <w:szCs w:val="24"/>
          <w:lang w:eastAsia="hr-HR"/>
          <w14:ligatures w14:val="none"/>
        </w:rPr>
      </w:pPr>
      <w:r>
        <w:rPr>
          <w:rFonts w:ascii="Times New Roman" w:eastAsia="Times New Roman" w:hAnsi="Times New Roman" w:cs="Times New Roman"/>
          <w:b/>
          <w:bCs/>
          <w:color w:val="000000" w:themeColor="text1"/>
          <w:kern w:val="0"/>
          <w:sz w:val="24"/>
          <w:szCs w:val="24"/>
          <w:u w:val="single"/>
          <w:lang w:eastAsia="hr-HR"/>
          <w14:ligatures w14:val="none"/>
        </w:rPr>
        <w:t xml:space="preserve">1. </w:t>
      </w:r>
      <w:r w:rsidR="00BD0FCF" w:rsidRPr="00BD0FCF">
        <w:rPr>
          <w:rFonts w:ascii="Times New Roman" w:eastAsia="Times New Roman" w:hAnsi="Times New Roman" w:cs="Times New Roman"/>
          <w:b/>
          <w:bCs/>
          <w:color w:val="000000" w:themeColor="text1"/>
          <w:kern w:val="0"/>
          <w:sz w:val="24"/>
          <w:szCs w:val="24"/>
          <w:u w:val="single"/>
          <w:lang w:eastAsia="hr-HR"/>
          <w14:ligatures w14:val="none"/>
        </w:rPr>
        <w:t>PONUĐENI IZNOS NAKNADE</w:t>
      </w:r>
    </w:p>
    <w:p w14:paraId="53B93DA0" w14:textId="77777777" w:rsidR="00BD0FCF" w:rsidRPr="00BD0FCF" w:rsidRDefault="00BD0FCF" w:rsidP="00C74FD3">
      <w:pPr>
        <w:shd w:val="clear" w:color="auto" w:fill="FFFFFF"/>
        <w:spacing w:before="100" w:beforeAutospacing="1" w:after="100" w:afterAutospacing="1" w:line="240" w:lineRule="auto"/>
        <w:ind w:left="708"/>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Maksimalni broj bodova koji Ponuditelj može dobiti prema ovom kriteriju je 60 bodova. Onaj Ponuditelj koji dostavi ponudu s najvišom cijenom dobiva maksimalni broj bodova. Ovisno o najvišoj cijeni ponude, ostale ponude dobit će manji broj bodova, prema formuli:</w:t>
      </w:r>
    </w:p>
    <w:p w14:paraId="047E0E0D" w14:textId="77777777" w:rsidR="00BD0FCF" w:rsidRPr="00BD0FCF" w:rsidRDefault="00BD0FCF" w:rsidP="00C74FD3">
      <w:pPr>
        <w:shd w:val="clear" w:color="auto" w:fill="FFFFFF"/>
        <w:spacing w:before="100" w:beforeAutospacing="1" w:after="100" w:afterAutospacing="1" w:line="240" w:lineRule="auto"/>
        <w:ind w:firstLine="708"/>
        <w:jc w:val="both"/>
        <w:rPr>
          <w:rFonts w:ascii="Times New Roman" w:eastAsia="Times New Roman" w:hAnsi="Times New Roman" w:cs="Times New Roman"/>
          <w:b/>
          <w:bCs/>
          <w:color w:val="000000" w:themeColor="text1"/>
          <w:kern w:val="0"/>
          <w:sz w:val="24"/>
          <w:szCs w:val="24"/>
          <w:lang w:eastAsia="hr-HR"/>
          <w14:ligatures w14:val="none"/>
        </w:rPr>
      </w:pPr>
      <w:r w:rsidRPr="00BD0FCF">
        <w:rPr>
          <w:rFonts w:ascii="Times New Roman" w:eastAsia="Times New Roman" w:hAnsi="Times New Roman" w:cs="Times New Roman"/>
          <w:b/>
          <w:bCs/>
          <w:color w:val="000000" w:themeColor="text1"/>
          <w:kern w:val="0"/>
          <w:sz w:val="24"/>
          <w:szCs w:val="24"/>
          <w:lang w:eastAsia="hr-HR"/>
          <w14:ligatures w14:val="none"/>
        </w:rPr>
        <w:t>FORMULA: P = (Pl / Pt) x 60</w:t>
      </w:r>
    </w:p>
    <w:p w14:paraId="2B0E127F" w14:textId="77777777" w:rsidR="00B67DC0" w:rsidRDefault="00BD0FCF" w:rsidP="00C74FD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gdje je</w:t>
      </w:r>
    </w:p>
    <w:p w14:paraId="7A0084C3" w14:textId="4A549CBE" w:rsidR="00975539" w:rsidRDefault="00975539" w:rsidP="00C74FD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P- broj bodova koji je ponuda dobila za ponuđenu cijenu </w:t>
      </w:r>
    </w:p>
    <w:p w14:paraId="7E9048FB" w14:textId="1DE6445B" w:rsidR="00975539" w:rsidRDefault="00975539" w:rsidP="00C74FD3">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Pl- cijena ponude koja je predmet ocjene </w:t>
      </w:r>
    </w:p>
    <w:p w14:paraId="66C41EF5" w14:textId="77777777" w:rsidR="001D09CF" w:rsidRDefault="00975539" w:rsidP="00C74FD3">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Pt- cijena ponude koja sa najvišom ponuđenom naknadom </w:t>
      </w:r>
    </w:p>
    <w:p w14:paraId="25D92895" w14:textId="1F27916A" w:rsidR="00975539" w:rsidRDefault="00975539" w:rsidP="00C74FD3">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60 – maksimalni broj bodova</w:t>
      </w:r>
    </w:p>
    <w:p w14:paraId="4C025C62" w14:textId="77777777" w:rsidR="001D09CF" w:rsidRPr="00BD0FCF" w:rsidRDefault="001D09CF" w:rsidP="00C74FD3">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p>
    <w:p w14:paraId="5DD092BB" w14:textId="668ED347" w:rsidR="00BD0FCF" w:rsidRPr="00C74FD3" w:rsidRDefault="00975539" w:rsidP="00C74FD3">
      <w:pPr>
        <w:shd w:val="clear" w:color="auto" w:fill="FFFFFF"/>
        <w:spacing w:before="100" w:beforeAutospacing="1" w:after="100" w:afterAutospacing="1" w:line="240" w:lineRule="auto"/>
        <w:ind w:left="708"/>
        <w:jc w:val="both"/>
        <w:rPr>
          <w:rFonts w:ascii="Times New Roman" w:eastAsia="Times New Roman" w:hAnsi="Times New Roman" w:cs="Times New Roman"/>
          <w:b/>
          <w:bCs/>
          <w:color w:val="000000" w:themeColor="text1"/>
          <w:kern w:val="0"/>
          <w:sz w:val="24"/>
          <w:szCs w:val="24"/>
          <w:u w:val="single"/>
          <w:lang w:eastAsia="hr-HR"/>
          <w14:ligatures w14:val="none"/>
        </w:rPr>
      </w:pPr>
      <w:r>
        <w:rPr>
          <w:rFonts w:ascii="Times New Roman" w:eastAsia="Times New Roman" w:hAnsi="Times New Roman" w:cs="Times New Roman"/>
          <w:b/>
          <w:bCs/>
          <w:color w:val="000000" w:themeColor="text1"/>
          <w:kern w:val="0"/>
          <w:sz w:val="24"/>
          <w:szCs w:val="24"/>
          <w:u w:val="single"/>
          <w:lang w:eastAsia="hr-HR"/>
          <w14:ligatures w14:val="none"/>
        </w:rPr>
        <w:lastRenderedPageBreak/>
        <w:t xml:space="preserve">2. </w:t>
      </w:r>
      <w:r w:rsidR="00BD0FCF" w:rsidRPr="00BD0FCF">
        <w:rPr>
          <w:rFonts w:ascii="Times New Roman" w:eastAsia="Times New Roman" w:hAnsi="Times New Roman" w:cs="Times New Roman"/>
          <w:b/>
          <w:bCs/>
          <w:color w:val="000000" w:themeColor="text1"/>
          <w:kern w:val="0"/>
          <w:sz w:val="24"/>
          <w:szCs w:val="24"/>
          <w:u w:val="single"/>
          <w:lang w:eastAsia="hr-HR"/>
          <w14:ligatures w14:val="none"/>
        </w:rPr>
        <w:t>PRETHODNO ISKUSTVO O DOBRO I ODGOVORNO OBAVLJANJE DJELATNOSTI, ODNOSNO KORIŠTENJE POMORSKOG DOBRA</w:t>
      </w:r>
    </w:p>
    <w:p w14:paraId="2599E55B" w14:textId="77777777" w:rsidR="00BD0FCF" w:rsidRPr="00BD0FCF" w:rsidRDefault="00BD0FCF" w:rsidP="00B67DC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BD0FCF">
        <w:rPr>
          <w:rFonts w:ascii="Times New Roman" w:eastAsia="Times New Roman" w:hAnsi="Times New Roman" w:cs="Times New Roman"/>
          <w:color w:val="000000" w:themeColor="text1"/>
          <w:kern w:val="0"/>
          <w:sz w:val="24"/>
          <w:szCs w:val="24"/>
          <w:lang w:eastAsia="hr-HR"/>
          <w14:ligatures w14:val="none"/>
        </w:rPr>
        <w:t>Vrednuje se prethodno iskustvo i dobro i odgovorno obavljanje djelatnosti za koju ponuditelj podnosi ponudu, odnosno korištenje pomorskog dobra.</w:t>
      </w:r>
    </w:p>
    <w:tbl>
      <w:tblPr>
        <w:tblW w:w="1025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126"/>
        <w:gridCol w:w="2562"/>
        <w:gridCol w:w="2564"/>
      </w:tblGrid>
      <w:tr w:rsidR="00975539" w:rsidRPr="00BD0FCF" w14:paraId="046D0082" w14:textId="77777777" w:rsidTr="001D09CF">
        <w:trPr>
          <w:trHeight w:val="1586"/>
        </w:trPr>
        <w:tc>
          <w:tcPr>
            <w:tcW w:w="5126" w:type="dxa"/>
            <w:tcBorders>
              <w:top w:val="single" w:sz="6" w:space="0" w:color="DDDDDD"/>
              <w:bottom w:val="single" w:sz="4" w:space="0" w:color="000000" w:themeColor="text1"/>
              <w:right w:val="single" w:sz="4" w:space="0" w:color="000000" w:themeColor="text1"/>
            </w:tcBorders>
            <w:shd w:val="clear" w:color="auto" w:fill="FFFFFF"/>
            <w:vAlign w:val="center"/>
            <w:hideMark/>
          </w:tcPr>
          <w:p w14:paraId="1C008A3C" w14:textId="6B00C22D" w:rsidR="00975539" w:rsidRPr="00BD0FCF" w:rsidRDefault="00975539"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BROJ GODINA KOLIKO PONUDITELJ OBAVLJA DJELATNOST ZA KOJU PODNOSI PONUDU ILI KONCESIJSKIH ODOBRENJA KOJA SU IZDANA PONUDITELJU (u godinama)</w:t>
            </w:r>
          </w:p>
        </w:tc>
        <w:tc>
          <w:tcPr>
            <w:tcW w:w="2562" w:type="dxa"/>
            <w:tcBorders>
              <w:top w:val="single" w:sz="6" w:space="0" w:color="DDDDDD"/>
              <w:left w:val="single" w:sz="4" w:space="0" w:color="000000" w:themeColor="text1"/>
              <w:bottom w:val="single" w:sz="4" w:space="0" w:color="000000" w:themeColor="text1"/>
            </w:tcBorders>
            <w:shd w:val="clear" w:color="auto" w:fill="FFFFFF"/>
            <w:vAlign w:val="center"/>
            <w:hideMark/>
          </w:tcPr>
          <w:p w14:paraId="389102AF" w14:textId="67683A06" w:rsidR="00975539" w:rsidRPr="00BD0FCF" w:rsidRDefault="00975539"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BODOVI</w:t>
            </w:r>
          </w:p>
        </w:tc>
        <w:tc>
          <w:tcPr>
            <w:tcW w:w="2563" w:type="dxa"/>
            <w:tcBorders>
              <w:top w:val="single" w:sz="6" w:space="0" w:color="DDDDDD"/>
              <w:bottom w:val="single" w:sz="4" w:space="0" w:color="000000" w:themeColor="text1"/>
            </w:tcBorders>
            <w:shd w:val="clear" w:color="auto" w:fill="FFFFFF"/>
            <w:vAlign w:val="center"/>
          </w:tcPr>
          <w:p w14:paraId="5BC3DFC9" w14:textId="122535E3" w:rsidR="00975539" w:rsidRPr="00BD0FCF" w:rsidRDefault="00975539"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p>
        </w:tc>
      </w:tr>
      <w:tr w:rsidR="00975539" w:rsidRPr="00BD0FCF" w14:paraId="1DEE7E9F" w14:textId="77777777" w:rsidTr="001D09CF">
        <w:trPr>
          <w:trHeight w:val="396"/>
        </w:trPr>
        <w:tc>
          <w:tcPr>
            <w:tcW w:w="5126" w:type="dxa"/>
            <w:tcBorders>
              <w:top w:val="single" w:sz="4" w:space="0" w:color="000000" w:themeColor="text1"/>
            </w:tcBorders>
            <w:shd w:val="clear" w:color="auto" w:fill="FFFFFF" w:themeFill="background1"/>
            <w:vAlign w:val="center"/>
          </w:tcPr>
          <w:p w14:paraId="33782C51" w14:textId="1A15A39D" w:rsidR="00975539" w:rsidRPr="00BD0FCF" w:rsidRDefault="00975539"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Bez prethodnog iskustva</w:t>
            </w:r>
          </w:p>
        </w:tc>
        <w:tc>
          <w:tcPr>
            <w:tcW w:w="5126" w:type="dxa"/>
            <w:gridSpan w:val="2"/>
            <w:tcBorders>
              <w:top w:val="single" w:sz="4" w:space="0" w:color="000000" w:themeColor="text1"/>
            </w:tcBorders>
            <w:shd w:val="clear" w:color="auto" w:fill="FFFFFF" w:themeFill="background1"/>
            <w:vAlign w:val="center"/>
          </w:tcPr>
          <w:p w14:paraId="2448F512" w14:textId="6F702BBE" w:rsidR="00975539"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975539">
              <w:rPr>
                <w:rFonts w:ascii="Times New Roman" w:eastAsia="Times New Roman" w:hAnsi="Times New Roman" w:cs="Times New Roman"/>
                <w:color w:val="000000" w:themeColor="text1"/>
                <w:kern w:val="0"/>
                <w:sz w:val="23"/>
                <w:szCs w:val="23"/>
                <w:lang w:eastAsia="hr-HR"/>
                <w14:ligatures w14:val="none"/>
              </w:rPr>
              <w:t>0 bodova</w:t>
            </w:r>
          </w:p>
        </w:tc>
      </w:tr>
      <w:tr w:rsidR="00BD0FCF" w:rsidRPr="00BD0FCF" w14:paraId="43E17378" w14:textId="77777777" w:rsidTr="001D09CF">
        <w:trPr>
          <w:trHeight w:val="396"/>
        </w:trPr>
        <w:tc>
          <w:tcPr>
            <w:tcW w:w="5126" w:type="dxa"/>
            <w:shd w:val="clear" w:color="auto" w:fill="EFEFEF"/>
            <w:vAlign w:val="center"/>
            <w:hideMark/>
          </w:tcPr>
          <w:p w14:paraId="64B93093" w14:textId="77777777" w:rsidR="00BD0FCF" w:rsidRPr="00BD0FCF" w:rsidRDefault="00BD0FCF"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1 godina</w:t>
            </w:r>
          </w:p>
        </w:tc>
        <w:tc>
          <w:tcPr>
            <w:tcW w:w="5126" w:type="dxa"/>
            <w:gridSpan w:val="2"/>
            <w:shd w:val="clear" w:color="auto" w:fill="EFEFEF"/>
            <w:vAlign w:val="center"/>
            <w:hideMark/>
          </w:tcPr>
          <w:p w14:paraId="2F895DD5" w14:textId="78CC0409"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1 bod</w:t>
            </w:r>
          </w:p>
        </w:tc>
      </w:tr>
      <w:tr w:rsidR="00BD0FCF" w:rsidRPr="00BD0FCF" w14:paraId="1F6CEA4F" w14:textId="77777777" w:rsidTr="001D09CF">
        <w:trPr>
          <w:trHeight w:val="396"/>
        </w:trPr>
        <w:tc>
          <w:tcPr>
            <w:tcW w:w="5126" w:type="dxa"/>
            <w:shd w:val="clear" w:color="auto" w:fill="FFFFFF"/>
            <w:vAlign w:val="center"/>
            <w:hideMark/>
          </w:tcPr>
          <w:p w14:paraId="3B179A30" w14:textId="16329597" w:rsidR="00BD0FCF" w:rsidRPr="00BD0FCF" w:rsidRDefault="00BD0FCF"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Više od 1 godine</w:t>
            </w:r>
            <w:r w:rsidR="00B30088">
              <w:rPr>
                <w:rFonts w:ascii="Times New Roman" w:eastAsia="Times New Roman" w:hAnsi="Times New Roman" w:cs="Times New Roman"/>
                <w:color w:val="000000" w:themeColor="text1"/>
                <w:kern w:val="0"/>
                <w:sz w:val="23"/>
                <w:szCs w:val="23"/>
                <w:lang w:eastAsia="hr-HR"/>
                <w14:ligatures w14:val="none"/>
              </w:rPr>
              <w:t xml:space="preserve">, a </w:t>
            </w:r>
            <w:r w:rsidRPr="00BD0FCF">
              <w:rPr>
                <w:rFonts w:ascii="Times New Roman" w:eastAsia="Times New Roman" w:hAnsi="Times New Roman" w:cs="Times New Roman"/>
                <w:color w:val="000000" w:themeColor="text1"/>
                <w:kern w:val="0"/>
                <w:sz w:val="23"/>
                <w:szCs w:val="23"/>
                <w:lang w:eastAsia="hr-HR"/>
                <w14:ligatures w14:val="none"/>
              </w:rPr>
              <w:t>manje od 3 godine</w:t>
            </w:r>
          </w:p>
        </w:tc>
        <w:tc>
          <w:tcPr>
            <w:tcW w:w="5126" w:type="dxa"/>
            <w:gridSpan w:val="2"/>
            <w:shd w:val="clear" w:color="auto" w:fill="FFFFFF"/>
            <w:vAlign w:val="center"/>
            <w:hideMark/>
          </w:tcPr>
          <w:p w14:paraId="1382E3E1" w14:textId="0B37CA39"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5 bodova</w:t>
            </w:r>
          </w:p>
        </w:tc>
      </w:tr>
      <w:tr w:rsidR="00BD0FCF" w:rsidRPr="00BD0FCF" w14:paraId="6F8F7492" w14:textId="77777777" w:rsidTr="001D09CF">
        <w:trPr>
          <w:trHeight w:val="414"/>
        </w:trPr>
        <w:tc>
          <w:tcPr>
            <w:tcW w:w="5126" w:type="dxa"/>
            <w:shd w:val="clear" w:color="auto" w:fill="EFEFEF"/>
            <w:vAlign w:val="center"/>
            <w:hideMark/>
          </w:tcPr>
          <w:p w14:paraId="30659BB0" w14:textId="2EDD672C" w:rsidR="00BD0FCF" w:rsidRPr="00BD0FCF" w:rsidRDefault="00BD0FCF"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3 godin</w:t>
            </w:r>
            <w:r w:rsidR="001D09CF">
              <w:rPr>
                <w:rFonts w:ascii="Times New Roman" w:eastAsia="Times New Roman" w:hAnsi="Times New Roman" w:cs="Times New Roman"/>
                <w:color w:val="000000" w:themeColor="text1"/>
                <w:kern w:val="0"/>
                <w:sz w:val="23"/>
                <w:szCs w:val="23"/>
                <w:lang w:eastAsia="hr-HR"/>
                <w14:ligatures w14:val="none"/>
              </w:rPr>
              <w:t>e</w:t>
            </w:r>
            <w:r w:rsidRPr="00BD0FCF">
              <w:rPr>
                <w:rFonts w:ascii="Times New Roman" w:eastAsia="Times New Roman" w:hAnsi="Times New Roman" w:cs="Times New Roman"/>
                <w:color w:val="000000" w:themeColor="text1"/>
                <w:kern w:val="0"/>
                <w:sz w:val="23"/>
                <w:szCs w:val="23"/>
                <w:lang w:eastAsia="hr-HR"/>
                <w14:ligatures w14:val="none"/>
              </w:rPr>
              <w:t xml:space="preserve"> i više</w:t>
            </w:r>
            <w:r w:rsidR="00B67DC0">
              <w:rPr>
                <w:rFonts w:ascii="Times New Roman" w:eastAsia="Times New Roman" w:hAnsi="Times New Roman" w:cs="Times New Roman"/>
                <w:color w:val="000000" w:themeColor="text1"/>
                <w:kern w:val="0"/>
                <w:sz w:val="23"/>
                <w:szCs w:val="23"/>
                <w:lang w:eastAsia="hr-HR"/>
                <w14:ligatures w14:val="none"/>
              </w:rPr>
              <w:t xml:space="preserve"> </w:t>
            </w:r>
          </w:p>
        </w:tc>
        <w:tc>
          <w:tcPr>
            <w:tcW w:w="5126" w:type="dxa"/>
            <w:gridSpan w:val="2"/>
            <w:shd w:val="clear" w:color="auto" w:fill="EFEFEF"/>
            <w:vAlign w:val="center"/>
            <w:hideMark/>
          </w:tcPr>
          <w:p w14:paraId="45127140" w14:textId="14E92D6D"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10 bodova</w:t>
            </w:r>
          </w:p>
        </w:tc>
      </w:tr>
    </w:tbl>
    <w:p w14:paraId="6D77FA73" w14:textId="119F0361" w:rsidR="00BD0FCF" w:rsidRPr="00BD0FCF" w:rsidRDefault="00975539" w:rsidP="001D09CF">
      <w:pPr>
        <w:shd w:val="clear" w:color="auto" w:fill="FFFFFF"/>
        <w:spacing w:before="100" w:beforeAutospacing="1" w:after="100" w:afterAutospacing="1" w:line="240" w:lineRule="auto"/>
        <w:ind w:left="708"/>
        <w:rPr>
          <w:rFonts w:ascii="Times New Roman" w:eastAsia="Times New Roman" w:hAnsi="Times New Roman" w:cs="Times New Roman"/>
          <w:b/>
          <w:bCs/>
          <w:color w:val="000000" w:themeColor="text1"/>
          <w:kern w:val="0"/>
          <w:sz w:val="24"/>
          <w:szCs w:val="24"/>
          <w:u w:val="single"/>
          <w:lang w:eastAsia="hr-HR"/>
          <w14:ligatures w14:val="none"/>
        </w:rPr>
      </w:pPr>
      <w:r>
        <w:rPr>
          <w:rFonts w:ascii="Times New Roman" w:eastAsia="Times New Roman" w:hAnsi="Times New Roman" w:cs="Times New Roman"/>
          <w:b/>
          <w:bCs/>
          <w:color w:val="000000" w:themeColor="text1"/>
          <w:kern w:val="0"/>
          <w:sz w:val="24"/>
          <w:szCs w:val="24"/>
          <w:u w:val="single"/>
          <w:lang w:eastAsia="hr-HR"/>
          <w14:ligatures w14:val="none"/>
        </w:rPr>
        <w:t xml:space="preserve">3. </w:t>
      </w:r>
      <w:r w:rsidRPr="00BD0FCF">
        <w:rPr>
          <w:rFonts w:ascii="Times New Roman" w:eastAsia="Times New Roman" w:hAnsi="Times New Roman" w:cs="Times New Roman"/>
          <w:b/>
          <w:bCs/>
          <w:color w:val="000000" w:themeColor="text1"/>
          <w:kern w:val="0"/>
          <w:sz w:val="24"/>
          <w:szCs w:val="24"/>
          <w:u w:val="single"/>
          <w:lang w:eastAsia="hr-HR"/>
          <w14:ligatures w14:val="none"/>
        </w:rPr>
        <w:t>UPOTREBA OPREME I PRATEĆIH INSTALACIJA I PRUŽANJE USLUGA KOJE KORISTE MATERIJALE I PREDMETE S CERTIFIKATOM KVALITETE PREMA EUROPSKIM PROPISIMA</w:t>
      </w:r>
    </w:p>
    <w:tbl>
      <w:tblPr>
        <w:tblW w:w="1023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115"/>
        <w:gridCol w:w="5115"/>
      </w:tblGrid>
      <w:tr w:rsidR="00BD0FCF" w:rsidRPr="00BD0FCF" w14:paraId="17461D6D" w14:textId="77777777" w:rsidTr="00BD0FCF">
        <w:tc>
          <w:tcPr>
            <w:tcW w:w="4920" w:type="dxa"/>
            <w:shd w:val="clear" w:color="auto" w:fill="FFFFFF"/>
            <w:vAlign w:val="center"/>
            <w:hideMark/>
          </w:tcPr>
          <w:p w14:paraId="2ECFFFE5" w14:textId="77777777" w:rsidR="00BD0FCF" w:rsidRPr="00BD0FCF" w:rsidRDefault="00BD0FCF" w:rsidP="00975539">
            <w:pPr>
              <w:spacing w:after="0" w:line="240" w:lineRule="auto"/>
              <w:jc w:val="both"/>
              <w:rPr>
                <w:rFonts w:ascii="Times New Roman" w:eastAsia="Times New Roman" w:hAnsi="Times New Roman" w:cs="Times New Roman"/>
                <w:color w:val="000000" w:themeColor="text1"/>
                <w:kern w:val="0"/>
                <w:lang w:eastAsia="hr-HR"/>
                <w14:ligatures w14:val="none"/>
              </w:rPr>
            </w:pPr>
            <w:r w:rsidRPr="00BD0FCF">
              <w:rPr>
                <w:rFonts w:ascii="Times New Roman" w:eastAsia="Times New Roman" w:hAnsi="Times New Roman" w:cs="Times New Roman"/>
                <w:color w:val="000000" w:themeColor="text1"/>
                <w:kern w:val="0"/>
                <w:lang w:eastAsia="hr-HR"/>
                <w14:ligatures w14:val="none"/>
              </w:rPr>
              <w:t>Upotreba opreme i pratećih instalacija i pružanje usluga koje koriste materijale i predmete s certifikatom kvalitete prema europskim propisima</w:t>
            </w:r>
          </w:p>
          <w:p w14:paraId="7C98C03E" w14:textId="77777777" w:rsidR="00BD0FCF" w:rsidRPr="00BD0FCF" w:rsidRDefault="00BD0FCF" w:rsidP="00975539">
            <w:pPr>
              <w:spacing w:after="0" w:line="240" w:lineRule="auto"/>
              <w:jc w:val="both"/>
              <w:rPr>
                <w:rFonts w:ascii="Times New Roman" w:eastAsia="Times New Roman" w:hAnsi="Times New Roman" w:cs="Times New Roman"/>
                <w:color w:val="000000" w:themeColor="text1"/>
                <w:kern w:val="0"/>
                <w:lang w:eastAsia="hr-HR"/>
                <w14:ligatures w14:val="none"/>
              </w:rPr>
            </w:pPr>
            <w:r w:rsidRPr="00BD0FCF">
              <w:rPr>
                <w:rFonts w:ascii="Times New Roman" w:eastAsia="Times New Roman" w:hAnsi="Times New Roman" w:cs="Times New Roman"/>
                <w:color w:val="000000" w:themeColor="text1"/>
                <w:kern w:val="0"/>
                <w:lang w:eastAsia="hr-HR"/>
                <w14:ligatures w14:val="none"/>
              </w:rPr>
              <w:t> </w:t>
            </w:r>
          </w:p>
        </w:tc>
        <w:tc>
          <w:tcPr>
            <w:tcW w:w="4920" w:type="dxa"/>
            <w:shd w:val="clear" w:color="auto" w:fill="FFFFFF"/>
            <w:vAlign w:val="center"/>
            <w:hideMark/>
          </w:tcPr>
          <w:p w14:paraId="0B13F261" w14:textId="46C21188"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BODOVI</w:t>
            </w:r>
          </w:p>
        </w:tc>
      </w:tr>
      <w:tr w:rsidR="00BD0FCF" w:rsidRPr="00BD0FCF" w14:paraId="7CA91C1A" w14:textId="77777777" w:rsidTr="00BD0FCF">
        <w:tc>
          <w:tcPr>
            <w:tcW w:w="4920" w:type="dxa"/>
            <w:shd w:val="clear" w:color="auto" w:fill="EFEFEF"/>
            <w:vAlign w:val="center"/>
            <w:hideMark/>
          </w:tcPr>
          <w:p w14:paraId="77E39C30" w14:textId="77777777" w:rsidR="00BD0FCF" w:rsidRPr="00BD0FCF" w:rsidRDefault="00BD0FCF"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NE</w:t>
            </w:r>
          </w:p>
        </w:tc>
        <w:tc>
          <w:tcPr>
            <w:tcW w:w="4920" w:type="dxa"/>
            <w:shd w:val="clear" w:color="auto" w:fill="EFEFEF"/>
            <w:vAlign w:val="center"/>
            <w:hideMark/>
          </w:tcPr>
          <w:p w14:paraId="71EBC31D" w14:textId="65117CA7"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0</w:t>
            </w:r>
          </w:p>
        </w:tc>
      </w:tr>
      <w:tr w:rsidR="00BD0FCF" w:rsidRPr="00BD0FCF" w14:paraId="35BD0701" w14:textId="77777777" w:rsidTr="00BD0FCF">
        <w:tc>
          <w:tcPr>
            <w:tcW w:w="4920" w:type="dxa"/>
            <w:shd w:val="clear" w:color="auto" w:fill="FFFFFF"/>
            <w:vAlign w:val="center"/>
            <w:hideMark/>
          </w:tcPr>
          <w:p w14:paraId="7EA81949" w14:textId="77777777" w:rsidR="00BD0FCF" w:rsidRPr="00BD0FCF" w:rsidRDefault="00BD0FCF"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D0FCF">
              <w:rPr>
                <w:rFonts w:ascii="Times New Roman" w:eastAsia="Times New Roman" w:hAnsi="Times New Roman" w:cs="Times New Roman"/>
                <w:color w:val="000000" w:themeColor="text1"/>
                <w:kern w:val="0"/>
                <w:sz w:val="23"/>
                <w:szCs w:val="23"/>
                <w:lang w:eastAsia="hr-HR"/>
                <w14:ligatures w14:val="none"/>
              </w:rPr>
              <w:t>DA</w:t>
            </w:r>
          </w:p>
        </w:tc>
        <w:tc>
          <w:tcPr>
            <w:tcW w:w="4920" w:type="dxa"/>
            <w:shd w:val="clear" w:color="auto" w:fill="FFFFFF"/>
            <w:vAlign w:val="center"/>
            <w:hideMark/>
          </w:tcPr>
          <w:p w14:paraId="11DF11DD" w14:textId="5BA2E30F"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BD0FCF" w:rsidRPr="00BD0FCF">
              <w:rPr>
                <w:rFonts w:ascii="Times New Roman" w:eastAsia="Times New Roman" w:hAnsi="Times New Roman" w:cs="Times New Roman"/>
                <w:color w:val="000000" w:themeColor="text1"/>
                <w:kern w:val="0"/>
                <w:sz w:val="23"/>
                <w:szCs w:val="23"/>
                <w:lang w:eastAsia="hr-HR"/>
                <w14:ligatures w14:val="none"/>
              </w:rPr>
              <w:t>10</w:t>
            </w:r>
          </w:p>
        </w:tc>
      </w:tr>
    </w:tbl>
    <w:p w14:paraId="2FC2824A" w14:textId="4378A9F3" w:rsidR="00BD0FCF" w:rsidRPr="00BD0FCF" w:rsidRDefault="00975539" w:rsidP="00C74FD3">
      <w:pPr>
        <w:shd w:val="clear" w:color="auto" w:fill="FFFFFF"/>
        <w:spacing w:before="100" w:beforeAutospacing="1" w:after="100" w:afterAutospacing="1" w:line="240" w:lineRule="auto"/>
        <w:ind w:left="708"/>
        <w:jc w:val="both"/>
        <w:rPr>
          <w:rFonts w:ascii="Times New Roman" w:eastAsia="Times New Roman" w:hAnsi="Times New Roman" w:cs="Times New Roman"/>
          <w:b/>
          <w:bCs/>
          <w:color w:val="000000" w:themeColor="text1"/>
          <w:kern w:val="0"/>
          <w:sz w:val="24"/>
          <w:szCs w:val="24"/>
          <w:u w:val="single"/>
          <w:lang w:eastAsia="hr-HR"/>
          <w14:ligatures w14:val="none"/>
        </w:rPr>
      </w:pPr>
      <w:r w:rsidRPr="00975539">
        <w:rPr>
          <w:rFonts w:ascii="Times New Roman" w:eastAsia="Times New Roman" w:hAnsi="Times New Roman" w:cs="Times New Roman"/>
          <w:b/>
          <w:bCs/>
          <w:color w:val="000000" w:themeColor="text1"/>
          <w:kern w:val="0"/>
          <w:sz w:val="24"/>
          <w:szCs w:val="24"/>
          <w:u w:val="single"/>
          <w:lang w:eastAsia="hr-HR"/>
          <w14:ligatures w14:val="none"/>
        </w:rPr>
        <w:t xml:space="preserve">4. </w:t>
      </w:r>
      <w:r w:rsidRPr="00BD0FCF">
        <w:rPr>
          <w:rFonts w:ascii="Times New Roman" w:eastAsia="Times New Roman" w:hAnsi="Times New Roman" w:cs="Times New Roman"/>
          <w:b/>
          <w:bCs/>
          <w:color w:val="000000" w:themeColor="text1"/>
          <w:kern w:val="0"/>
          <w:sz w:val="24"/>
          <w:szCs w:val="24"/>
          <w:u w:val="single"/>
          <w:lang w:eastAsia="hr-HR"/>
          <w14:ligatures w14:val="none"/>
        </w:rPr>
        <w:t>VREMENSKO RAZDOBLJE OBAVLJANJA DJELATNOSTI TEMELJEM DOZVOLE</w:t>
      </w:r>
    </w:p>
    <w:tbl>
      <w:tblPr>
        <w:tblW w:w="1023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131"/>
        <w:gridCol w:w="5099"/>
      </w:tblGrid>
      <w:tr w:rsidR="00BD0FCF" w:rsidRPr="00BD0FCF" w14:paraId="651D4B7C" w14:textId="77777777" w:rsidTr="00975539">
        <w:tc>
          <w:tcPr>
            <w:tcW w:w="5131" w:type="dxa"/>
            <w:shd w:val="clear" w:color="auto" w:fill="FFFFFF"/>
            <w:vAlign w:val="center"/>
            <w:hideMark/>
          </w:tcPr>
          <w:p w14:paraId="540D0AF4" w14:textId="31B11874"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V</w:t>
            </w:r>
            <w:r w:rsidR="00BD0FCF" w:rsidRPr="00BD0FCF">
              <w:rPr>
                <w:rFonts w:ascii="Times New Roman" w:eastAsia="Times New Roman" w:hAnsi="Times New Roman" w:cs="Times New Roman"/>
                <w:color w:val="000000" w:themeColor="text1"/>
                <w:kern w:val="0"/>
                <w:sz w:val="23"/>
                <w:szCs w:val="23"/>
                <w:lang w:eastAsia="hr-HR"/>
                <w14:ligatures w14:val="none"/>
              </w:rPr>
              <w:t>remensko razdoblje obavljanja djelatnosti temeljem dozvole</w:t>
            </w:r>
          </w:p>
        </w:tc>
        <w:tc>
          <w:tcPr>
            <w:tcW w:w="5099" w:type="dxa"/>
            <w:shd w:val="clear" w:color="auto" w:fill="FFFFFF"/>
            <w:vAlign w:val="center"/>
            <w:hideMark/>
          </w:tcPr>
          <w:p w14:paraId="136A03B7" w14:textId="09D81046"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Pr="00BD0FCF">
              <w:rPr>
                <w:rFonts w:ascii="Times New Roman" w:eastAsia="Times New Roman" w:hAnsi="Times New Roman" w:cs="Times New Roman"/>
                <w:color w:val="000000" w:themeColor="text1"/>
                <w:kern w:val="0"/>
                <w:sz w:val="23"/>
                <w:szCs w:val="23"/>
                <w:lang w:eastAsia="hr-HR"/>
                <w14:ligatures w14:val="none"/>
              </w:rPr>
              <w:t>BODOVI</w:t>
            </w:r>
          </w:p>
        </w:tc>
      </w:tr>
      <w:tr w:rsidR="00B30088" w:rsidRPr="00BD0FCF" w14:paraId="53D6E607" w14:textId="77777777" w:rsidTr="0005426A">
        <w:tc>
          <w:tcPr>
            <w:tcW w:w="5131" w:type="dxa"/>
            <w:vAlign w:val="center"/>
          </w:tcPr>
          <w:p w14:paraId="584F2705" w14:textId="2546419A" w:rsidR="00B30088" w:rsidRPr="00B30088" w:rsidRDefault="004F33BA"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1.07.-31.08.</w:t>
            </w:r>
            <w:r w:rsidR="00B30088">
              <w:rPr>
                <w:rFonts w:ascii="Times New Roman" w:eastAsia="Times New Roman" w:hAnsi="Times New Roman" w:cs="Times New Roman"/>
                <w:color w:val="000000" w:themeColor="text1"/>
                <w:kern w:val="0"/>
                <w:sz w:val="23"/>
                <w:szCs w:val="23"/>
                <w:lang w:eastAsia="hr-HR"/>
                <w14:ligatures w14:val="none"/>
              </w:rPr>
              <w:t xml:space="preserve"> </w:t>
            </w:r>
          </w:p>
        </w:tc>
        <w:tc>
          <w:tcPr>
            <w:tcW w:w="5099" w:type="dxa"/>
            <w:vAlign w:val="center"/>
          </w:tcPr>
          <w:p w14:paraId="6F98CBFF" w14:textId="57AD7A52" w:rsidR="00B30088" w:rsidRDefault="004F33BA"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5</w:t>
            </w:r>
          </w:p>
        </w:tc>
      </w:tr>
      <w:tr w:rsidR="00BD0FCF" w:rsidRPr="00BD0FCF" w14:paraId="724B8DF1" w14:textId="77777777" w:rsidTr="00975539">
        <w:tc>
          <w:tcPr>
            <w:tcW w:w="5131" w:type="dxa"/>
            <w:shd w:val="clear" w:color="auto" w:fill="EFEFEF"/>
            <w:vAlign w:val="center"/>
            <w:hideMark/>
          </w:tcPr>
          <w:p w14:paraId="2FE5C33E" w14:textId="021CE603" w:rsidR="00BD0FCF" w:rsidRPr="00B30088" w:rsidRDefault="00975539"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sidRPr="00B30088">
              <w:rPr>
                <w:rFonts w:ascii="Times New Roman" w:eastAsia="Times New Roman" w:hAnsi="Times New Roman" w:cs="Times New Roman"/>
                <w:color w:val="000000" w:themeColor="text1"/>
                <w:kern w:val="0"/>
                <w:sz w:val="23"/>
                <w:szCs w:val="23"/>
                <w:lang w:eastAsia="hr-HR"/>
                <w14:ligatures w14:val="none"/>
              </w:rPr>
              <w:t>1</w:t>
            </w:r>
            <w:r w:rsidR="00BD0FCF" w:rsidRPr="00B30088">
              <w:rPr>
                <w:rFonts w:ascii="Times New Roman" w:eastAsia="Times New Roman" w:hAnsi="Times New Roman" w:cs="Times New Roman"/>
                <w:color w:val="000000" w:themeColor="text1"/>
                <w:kern w:val="0"/>
                <w:sz w:val="23"/>
                <w:szCs w:val="23"/>
                <w:lang w:eastAsia="hr-HR"/>
                <w14:ligatures w14:val="none"/>
              </w:rPr>
              <w:t>.</w:t>
            </w:r>
            <w:r w:rsidRPr="00B30088">
              <w:rPr>
                <w:rFonts w:ascii="Times New Roman" w:eastAsia="Times New Roman" w:hAnsi="Times New Roman" w:cs="Times New Roman"/>
                <w:color w:val="000000" w:themeColor="text1"/>
                <w:kern w:val="0"/>
                <w:sz w:val="23"/>
                <w:szCs w:val="23"/>
                <w:lang w:eastAsia="hr-HR"/>
                <w14:ligatures w14:val="none"/>
              </w:rPr>
              <w:t>0</w:t>
            </w:r>
            <w:r w:rsidR="004F33BA">
              <w:rPr>
                <w:rFonts w:ascii="Times New Roman" w:eastAsia="Times New Roman" w:hAnsi="Times New Roman" w:cs="Times New Roman"/>
                <w:color w:val="000000" w:themeColor="text1"/>
                <w:kern w:val="0"/>
                <w:sz w:val="23"/>
                <w:szCs w:val="23"/>
                <w:lang w:eastAsia="hr-HR"/>
                <w14:ligatures w14:val="none"/>
              </w:rPr>
              <w:t>6</w:t>
            </w:r>
            <w:r w:rsidRPr="00B30088">
              <w:rPr>
                <w:rFonts w:ascii="Times New Roman" w:eastAsia="Times New Roman" w:hAnsi="Times New Roman" w:cs="Times New Roman"/>
                <w:color w:val="000000" w:themeColor="text1"/>
                <w:kern w:val="0"/>
                <w:sz w:val="23"/>
                <w:szCs w:val="23"/>
                <w:lang w:eastAsia="hr-HR"/>
                <w14:ligatures w14:val="none"/>
              </w:rPr>
              <w:t>.</w:t>
            </w:r>
            <w:r w:rsidR="00BD0FCF" w:rsidRPr="00B30088">
              <w:rPr>
                <w:rFonts w:ascii="Times New Roman" w:eastAsia="Times New Roman" w:hAnsi="Times New Roman" w:cs="Times New Roman"/>
                <w:color w:val="000000" w:themeColor="text1"/>
                <w:kern w:val="0"/>
                <w:sz w:val="23"/>
                <w:szCs w:val="23"/>
                <w:lang w:eastAsia="hr-HR"/>
                <w14:ligatures w14:val="none"/>
              </w:rPr>
              <w:t xml:space="preserve"> – 1.0</w:t>
            </w:r>
            <w:r w:rsidR="004F33BA">
              <w:rPr>
                <w:rFonts w:ascii="Times New Roman" w:eastAsia="Times New Roman" w:hAnsi="Times New Roman" w:cs="Times New Roman"/>
                <w:color w:val="000000" w:themeColor="text1"/>
                <w:kern w:val="0"/>
                <w:sz w:val="23"/>
                <w:szCs w:val="23"/>
                <w:lang w:eastAsia="hr-HR"/>
                <w14:ligatures w14:val="none"/>
              </w:rPr>
              <w:t>9</w:t>
            </w:r>
            <w:r w:rsidR="00BD0FCF" w:rsidRPr="00B30088">
              <w:rPr>
                <w:rFonts w:ascii="Times New Roman" w:eastAsia="Times New Roman" w:hAnsi="Times New Roman" w:cs="Times New Roman"/>
                <w:color w:val="000000" w:themeColor="text1"/>
                <w:kern w:val="0"/>
                <w:sz w:val="23"/>
                <w:szCs w:val="23"/>
                <w:lang w:eastAsia="hr-HR"/>
                <w14:ligatures w14:val="none"/>
              </w:rPr>
              <w:t>.</w:t>
            </w:r>
          </w:p>
        </w:tc>
        <w:tc>
          <w:tcPr>
            <w:tcW w:w="5099" w:type="dxa"/>
            <w:shd w:val="clear" w:color="auto" w:fill="EFEFEF"/>
            <w:vAlign w:val="center"/>
            <w:hideMark/>
          </w:tcPr>
          <w:p w14:paraId="1C7FEA48" w14:textId="494A7B59"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975539">
              <w:rPr>
                <w:rFonts w:ascii="Times New Roman" w:eastAsia="Times New Roman" w:hAnsi="Times New Roman" w:cs="Times New Roman"/>
                <w:color w:val="000000" w:themeColor="text1"/>
                <w:kern w:val="0"/>
                <w:sz w:val="23"/>
                <w:szCs w:val="23"/>
                <w:lang w:eastAsia="hr-HR"/>
                <w14:ligatures w14:val="none"/>
              </w:rPr>
              <w:t>10</w:t>
            </w:r>
          </w:p>
        </w:tc>
      </w:tr>
      <w:tr w:rsidR="00BD0FCF" w:rsidRPr="00BD0FCF" w14:paraId="4DD6005D" w14:textId="77777777" w:rsidTr="00975539">
        <w:tc>
          <w:tcPr>
            <w:tcW w:w="5131" w:type="dxa"/>
            <w:shd w:val="clear" w:color="auto" w:fill="FFFFFF"/>
            <w:vAlign w:val="center"/>
            <w:hideMark/>
          </w:tcPr>
          <w:p w14:paraId="579142D2" w14:textId="368FCCDB" w:rsidR="00BD0FCF" w:rsidRPr="00BD0FCF" w:rsidRDefault="004F33BA"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15</w:t>
            </w:r>
            <w:r w:rsidR="00BD0FCF" w:rsidRPr="00BD0FCF">
              <w:rPr>
                <w:rFonts w:ascii="Times New Roman" w:eastAsia="Times New Roman" w:hAnsi="Times New Roman" w:cs="Times New Roman"/>
                <w:color w:val="000000" w:themeColor="text1"/>
                <w:kern w:val="0"/>
                <w:sz w:val="23"/>
                <w:szCs w:val="23"/>
                <w:lang w:eastAsia="hr-HR"/>
                <w14:ligatures w14:val="none"/>
              </w:rPr>
              <w:t>.0</w:t>
            </w:r>
            <w:r>
              <w:rPr>
                <w:rFonts w:ascii="Times New Roman" w:eastAsia="Times New Roman" w:hAnsi="Times New Roman" w:cs="Times New Roman"/>
                <w:color w:val="000000" w:themeColor="text1"/>
                <w:kern w:val="0"/>
                <w:sz w:val="23"/>
                <w:szCs w:val="23"/>
                <w:lang w:eastAsia="hr-HR"/>
                <w14:ligatures w14:val="none"/>
              </w:rPr>
              <w:t>5</w:t>
            </w:r>
            <w:r w:rsidR="00BD0FCF" w:rsidRPr="00BD0FCF">
              <w:rPr>
                <w:rFonts w:ascii="Times New Roman" w:eastAsia="Times New Roman" w:hAnsi="Times New Roman" w:cs="Times New Roman"/>
                <w:color w:val="000000" w:themeColor="text1"/>
                <w:kern w:val="0"/>
                <w:sz w:val="23"/>
                <w:szCs w:val="23"/>
                <w:lang w:eastAsia="hr-HR"/>
                <w14:ligatures w14:val="none"/>
              </w:rPr>
              <w:t xml:space="preserve">. – </w:t>
            </w:r>
            <w:r>
              <w:rPr>
                <w:rFonts w:ascii="Times New Roman" w:eastAsia="Times New Roman" w:hAnsi="Times New Roman" w:cs="Times New Roman"/>
                <w:color w:val="000000" w:themeColor="text1"/>
                <w:kern w:val="0"/>
                <w:sz w:val="23"/>
                <w:szCs w:val="23"/>
                <w:lang w:eastAsia="hr-HR"/>
                <w14:ligatures w14:val="none"/>
              </w:rPr>
              <w:t>15</w:t>
            </w:r>
            <w:r w:rsidR="00BD0FCF" w:rsidRPr="00BD0FCF">
              <w:rPr>
                <w:rFonts w:ascii="Times New Roman" w:eastAsia="Times New Roman" w:hAnsi="Times New Roman" w:cs="Times New Roman"/>
                <w:color w:val="000000" w:themeColor="text1"/>
                <w:kern w:val="0"/>
                <w:sz w:val="23"/>
                <w:szCs w:val="23"/>
                <w:lang w:eastAsia="hr-HR"/>
                <w14:ligatures w14:val="none"/>
              </w:rPr>
              <w:t>.0</w:t>
            </w:r>
            <w:r>
              <w:rPr>
                <w:rFonts w:ascii="Times New Roman" w:eastAsia="Times New Roman" w:hAnsi="Times New Roman" w:cs="Times New Roman"/>
                <w:color w:val="000000" w:themeColor="text1"/>
                <w:kern w:val="0"/>
                <w:sz w:val="23"/>
                <w:szCs w:val="23"/>
                <w:lang w:eastAsia="hr-HR"/>
                <w14:ligatures w14:val="none"/>
              </w:rPr>
              <w:t>9</w:t>
            </w:r>
            <w:r w:rsidR="00BD0FCF" w:rsidRPr="00BD0FCF">
              <w:rPr>
                <w:rFonts w:ascii="Times New Roman" w:eastAsia="Times New Roman" w:hAnsi="Times New Roman" w:cs="Times New Roman"/>
                <w:color w:val="000000" w:themeColor="text1"/>
                <w:kern w:val="0"/>
                <w:sz w:val="23"/>
                <w:szCs w:val="23"/>
                <w:lang w:eastAsia="hr-HR"/>
                <w14:ligatures w14:val="none"/>
              </w:rPr>
              <w:t>.</w:t>
            </w:r>
          </w:p>
        </w:tc>
        <w:tc>
          <w:tcPr>
            <w:tcW w:w="5099" w:type="dxa"/>
            <w:shd w:val="clear" w:color="auto" w:fill="FFFFFF"/>
            <w:vAlign w:val="center"/>
            <w:hideMark/>
          </w:tcPr>
          <w:p w14:paraId="7ABD5E42" w14:textId="2D696EC6" w:rsidR="00BD0FCF" w:rsidRPr="00BD0FCF" w:rsidRDefault="00B67DC0" w:rsidP="00975539">
            <w:pPr>
              <w:spacing w:after="0" w:line="240" w:lineRule="auto"/>
              <w:jc w:val="both"/>
              <w:rPr>
                <w:rFonts w:ascii="Times New Roman" w:eastAsia="Times New Roman" w:hAnsi="Times New Roman" w:cs="Times New Roman"/>
                <w:color w:val="000000" w:themeColor="text1"/>
                <w:kern w:val="0"/>
                <w:sz w:val="23"/>
                <w:szCs w:val="23"/>
                <w:lang w:eastAsia="hr-HR"/>
                <w14:ligatures w14:val="none"/>
              </w:rPr>
            </w:pPr>
            <w:r>
              <w:rPr>
                <w:rFonts w:ascii="Times New Roman" w:eastAsia="Times New Roman" w:hAnsi="Times New Roman" w:cs="Times New Roman"/>
                <w:color w:val="000000" w:themeColor="text1"/>
                <w:kern w:val="0"/>
                <w:sz w:val="23"/>
                <w:szCs w:val="23"/>
                <w:lang w:eastAsia="hr-HR"/>
                <w14:ligatures w14:val="none"/>
              </w:rPr>
              <w:t xml:space="preserve">                                   </w:t>
            </w:r>
            <w:r w:rsidR="00975539">
              <w:rPr>
                <w:rFonts w:ascii="Times New Roman" w:eastAsia="Times New Roman" w:hAnsi="Times New Roman" w:cs="Times New Roman"/>
                <w:color w:val="000000" w:themeColor="text1"/>
                <w:kern w:val="0"/>
                <w:sz w:val="23"/>
                <w:szCs w:val="23"/>
                <w:lang w:eastAsia="hr-HR"/>
                <w14:ligatures w14:val="none"/>
              </w:rPr>
              <w:t>20</w:t>
            </w:r>
          </w:p>
        </w:tc>
      </w:tr>
    </w:tbl>
    <w:p w14:paraId="3E467595" w14:textId="30199F89" w:rsidR="00975539" w:rsidRPr="00975539" w:rsidRDefault="00975539" w:rsidP="00975539">
      <w:pPr>
        <w:jc w:val="both"/>
        <w:rPr>
          <w:rFonts w:ascii="Times New Roman" w:hAnsi="Times New Roman" w:cs="Times New Roman"/>
          <w:sz w:val="24"/>
          <w:szCs w:val="24"/>
        </w:rPr>
      </w:pPr>
    </w:p>
    <w:p w14:paraId="785BD4B6" w14:textId="77777777" w:rsidR="002F2177" w:rsidRDefault="00975539" w:rsidP="002F2177">
      <w:pPr>
        <w:ind w:firstLine="708"/>
        <w:jc w:val="both"/>
        <w:rPr>
          <w:rFonts w:ascii="Times New Roman" w:hAnsi="Times New Roman" w:cs="Times New Roman"/>
          <w:b/>
          <w:bCs/>
          <w:sz w:val="24"/>
          <w:szCs w:val="24"/>
        </w:rPr>
      </w:pPr>
      <w:r w:rsidRPr="00975539">
        <w:rPr>
          <w:rFonts w:ascii="Times New Roman" w:hAnsi="Times New Roman" w:cs="Times New Roman"/>
          <w:b/>
          <w:bCs/>
          <w:sz w:val="24"/>
          <w:szCs w:val="24"/>
        </w:rPr>
        <w:t>Napomena:</w:t>
      </w:r>
      <w:r w:rsidR="002F2177">
        <w:rPr>
          <w:rFonts w:ascii="Times New Roman" w:hAnsi="Times New Roman" w:cs="Times New Roman"/>
          <w:b/>
          <w:bCs/>
          <w:sz w:val="24"/>
          <w:szCs w:val="24"/>
        </w:rPr>
        <w:t xml:space="preserve"> </w:t>
      </w:r>
    </w:p>
    <w:p w14:paraId="23373F74" w14:textId="34154584" w:rsidR="00AF041B" w:rsidRDefault="00975539" w:rsidP="002F2177">
      <w:pPr>
        <w:ind w:firstLine="708"/>
        <w:jc w:val="both"/>
        <w:rPr>
          <w:rFonts w:ascii="Times New Roman" w:eastAsia="Times New Roman" w:hAnsi="Times New Roman" w:cs="Times New Roman"/>
          <w:color w:val="000000" w:themeColor="text1"/>
          <w:kern w:val="0"/>
          <w:sz w:val="24"/>
          <w:szCs w:val="24"/>
          <w:lang w:eastAsia="hr-HR"/>
          <w14:ligatures w14:val="none"/>
        </w:rPr>
      </w:pPr>
      <w:r w:rsidRPr="00975539">
        <w:rPr>
          <w:rFonts w:ascii="Times New Roman" w:eastAsia="Times New Roman" w:hAnsi="Times New Roman" w:cs="Times New Roman"/>
          <w:color w:val="000000" w:themeColor="text1"/>
          <w:kern w:val="0"/>
          <w:sz w:val="24"/>
          <w:szCs w:val="24"/>
          <w:lang w:eastAsia="hr-HR"/>
          <w14:ligatures w14:val="none"/>
        </w:rPr>
        <w:t xml:space="preserve">U slučaju da dva ili više ponuditelja, koji ispunjavaju uvjete iz natječaja, ostvare jednak broj bodova, </w:t>
      </w:r>
      <w:r w:rsidR="00AF041B">
        <w:rPr>
          <w:rFonts w:ascii="Times New Roman" w:eastAsia="Times New Roman" w:hAnsi="Times New Roman" w:cs="Times New Roman"/>
          <w:color w:val="000000" w:themeColor="text1"/>
          <w:kern w:val="0"/>
          <w:sz w:val="24"/>
          <w:szCs w:val="24"/>
          <w:lang w:eastAsia="hr-HR"/>
          <w14:ligatures w14:val="none"/>
        </w:rPr>
        <w:t xml:space="preserve">ponude će se rangirati po načelu prvenstva prema datumu i vremenu </w:t>
      </w:r>
      <w:r w:rsidR="006431C1">
        <w:rPr>
          <w:rFonts w:ascii="Times New Roman" w:eastAsia="Times New Roman" w:hAnsi="Times New Roman" w:cs="Times New Roman"/>
          <w:color w:val="000000" w:themeColor="text1"/>
          <w:kern w:val="0"/>
          <w:sz w:val="24"/>
          <w:szCs w:val="24"/>
          <w:lang w:eastAsia="hr-HR"/>
          <w14:ligatures w14:val="none"/>
        </w:rPr>
        <w:t xml:space="preserve">zaprimanja u pisarnici Općine Starigrad. </w:t>
      </w:r>
    </w:p>
    <w:p w14:paraId="2703E017" w14:textId="59641CA7" w:rsidR="00A76A00" w:rsidRPr="00C74FD3" w:rsidRDefault="00C437EA" w:rsidP="00253E70">
      <w:pPr>
        <w:pStyle w:val="ListParagraph"/>
        <w:numPr>
          <w:ilvl w:val="0"/>
          <w:numId w:val="16"/>
        </w:numPr>
        <w:jc w:val="both"/>
        <w:rPr>
          <w:rFonts w:ascii="Times New Roman" w:hAnsi="Times New Roman" w:cs="Times New Roman"/>
          <w:b/>
          <w:bCs/>
          <w:sz w:val="24"/>
          <w:szCs w:val="24"/>
        </w:rPr>
      </w:pPr>
      <w:r w:rsidRPr="00C74FD3">
        <w:rPr>
          <w:rFonts w:ascii="Times New Roman" w:hAnsi="Times New Roman" w:cs="Times New Roman"/>
          <w:b/>
          <w:bCs/>
          <w:sz w:val="24"/>
          <w:szCs w:val="24"/>
        </w:rPr>
        <w:t xml:space="preserve">INFORMACIJE O NATJEČAJU </w:t>
      </w:r>
    </w:p>
    <w:p w14:paraId="4233C618" w14:textId="3E5C402C" w:rsidR="0057217C" w:rsidRPr="002F2177" w:rsidRDefault="00C437EA" w:rsidP="002F2177">
      <w:pPr>
        <w:ind w:firstLine="708"/>
        <w:jc w:val="both"/>
        <w:rPr>
          <w:rFonts w:ascii="Times New Roman" w:hAnsi="Times New Roman" w:cs="Times New Roman"/>
          <w:sz w:val="24"/>
          <w:szCs w:val="24"/>
        </w:rPr>
      </w:pPr>
      <w:r w:rsidRPr="00C74FD3">
        <w:rPr>
          <w:rFonts w:ascii="Times New Roman" w:hAnsi="Times New Roman" w:cs="Times New Roman"/>
          <w:sz w:val="24"/>
          <w:szCs w:val="24"/>
        </w:rPr>
        <w:t>Uvid u tekst natječaja, kao i dobivanje informacija o istom, omogućeno je u Jedinstvenom upravnom odjelu Općine Starigrad, u uredovno radno vrijeme za stranke, putem e-pošte na adresu info@opcina-starigrad.hr ili telefonom na broj 023/369-387.</w:t>
      </w:r>
    </w:p>
    <w:p w14:paraId="1B28965F" w14:textId="53680F5D" w:rsidR="00A76A00" w:rsidRPr="0057217C" w:rsidRDefault="00A76A00" w:rsidP="00253E70">
      <w:pPr>
        <w:pStyle w:val="ListParagraph"/>
        <w:numPr>
          <w:ilvl w:val="0"/>
          <w:numId w:val="16"/>
        </w:numPr>
        <w:spacing w:line="0" w:lineRule="atLeast"/>
        <w:jc w:val="both"/>
        <w:rPr>
          <w:rFonts w:ascii="Times New Roman" w:eastAsia="Times New Roman" w:hAnsi="Times New Roman"/>
          <w:b/>
          <w:sz w:val="24"/>
        </w:rPr>
      </w:pPr>
      <w:r w:rsidRPr="0057217C">
        <w:rPr>
          <w:rFonts w:ascii="Times New Roman" w:eastAsia="Times New Roman" w:hAnsi="Times New Roman"/>
          <w:b/>
          <w:sz w:val="24"/>
        </w:rPr>
        <w:lastRenderedPageBreak/>
        <w:t>PRIJELAZNE I ZAVRŠNE ODREDBE</w:t>
      </w:r>
    </w:p>
    <w:p w14:paraId="2A8C6C7E" w14:textId="33BA42AF" w:rsidR="00A76A00" w:rsidRDefault="00A76A00" w:rsidP="00A76A00">
      <w:pPr>
        <w:spacing w:line="235" w:lineRule="auto"/>
        <w:ind w:right="20" w:firstLine="720"/>
        <w:jc w:val="both"/>
        <w:rPr>
          <w:rFonts w:ascii="Times New Roman" w:eastAsia="Times New Roman" w:hAnsi="Times New Roman"/>
          <w:sz w:val="24"/>
        </w:rPr>
      </w:pPr>
      <w:r>
        <w:rPr>
          <w:rFonts w:ascii="Times New Roman" w:eastAsia="Times New Roman" w:hAnsi="Times New Roman"/>
          <w:sz w:val="24"/>
        </w:rPr>
        <w:t xml:space="preserve">Općina </w:t>
      </w:r>
      <w:r w:rsidR="002E429D">
        <w:rPr>
          <w:rFonts w:ascii="Times New Roman" w:eastAsia="Times New Roman" w:hAnsi="Times New Roman"/>
          <w:sz w:val="24"/>
        </w:rPr>
        <w:t>Starigrad</w:t>
      </w:r>
      <w:r>
        <w:rPr>
          <w:rFonts w:ascii="Times New Roman" w:eastAsia="Times New Roman" w:hAnsi="Times New Roman"/>
          <w:sz w:val="24"/>
        </w:rPr>
        <w:t xml:space="preserve"> zadržava pravo poništiti javni natječaj bez obrazloženja i pri tome ne snosi nikakvu odgovornost prema ponuditeljima.</w:t>
      </w:r>
    </w:p>
    <w:p w14:paraId="682AEB9F" w14:textId="77777777" w:rsidR="00A76A00" w:rsidRDefault="00A76A00" w:rsidP="00A76A00">
      <w:pPr>
        <w:spacing w:line="14" w:lineRule="exact"/>
        <w:rPr>
          <w:rFonts w:ascii="Times New Roman" w:eastAsia="Times New Roman" w:hAnsi="Times New Roman"/>
          <w:sz w:val="20"/>
        </w:rPr>
      </w:pPr>
    </w:p>
    <w:p w14:paraId="35615AE2" w14:textId="240D1035" w:rsidR="00C437EA" w:rsidRPr="002F2177" w:rsidRDefault="00A76A00" w:rsidP="002F2177">
      <w:pPr>
        <w:spacing w:line="232" w:lineRule="auto"/>
        <w:ind w:firstLine="720"/>
        <w:jc w:val="both"/>
        <w:rPr>
          <w:rFonts w:ascii="Times New Roman" w:eastAsia="Times New Roman" w:hAnsi="Times New Roman"/>
          <w:sz w:val="24"/>
        </w:rPr>
      </w:pPr>
      <w:r>
        <w:rPr>
          <w:rFonts w:ascii="Times New Roman" w:eastAsia="Times New Roman" w:hAnsi="Times New Roman"/>
          <w:sz w:val="24"/>
        </w:rPr>
        <w:t xml:space="preserve">Ovaj natječaj objaviti će se u „Službenom glasniku Općine </w:t>
      </w:r>
      <w:r w:rsidR="002E429D">
        <w:rPr>
          <w:rFonts w:ascii="Times New Roman" w:eastAsia="Times New Roman" w:hAnsi="Times New Roman"/>
          <w:sz w:val="24"/>
        </w:rPr>
        <w:t>Starigrad</w:t>
      </w:r>
      <w:r>
        <w:rPr>
          <w:rFonts w:ascii="Times New Roman" w:eastAsia="Times New Roman" w:hAnsi="Times New Roman"/>
          <w:sz w:val="24"/>
        </w:rPr>
        <w:t xml:space="preserve">“, na oglasnoj ploči Općine </w:t>
      </w:r>
      <w:r w:rsidR="002E429D">
        <w:rPr>
          <w:rFonts w:ascii="Times New Roman" w:eastAsia="Times New Roman" w:hAnsi="Times New Roman"/>
          <w:sz w:val="24"/>
        </w:rPr>
        <w:t>Starigrad, Trg Tome Marasovića 1, 23244 Starigrad</w:t>
      </w:r>
      <w:r>
        <w:rPr>
          <w:rFonts w:ascii="Times New Roman" w:eastAsia="Times New Roman" w:hAnsi="Times New Roman"/>
          <w:sz w:val="24"/>
        </w:rPr>
        <w:t xml:space="preserve">, na mrežnim stranicama Općine </w:t>
      </w:r>
      <w:r w:rsidR="002E429D">
        <w:rPr>
          <w:rFonts w:ascii="Times New Roman" w:eastAsia="Times New Roman" w:hAnsi="Times New Roman"/>
          <w:sz w:val="24"/>
        </w:rPr>
        <w:t xml:space="preserve">Starigrad </w:t>
      </w:r>
      <w:hyperlink r:id="rId11" w:history="1">
        <w:r w:rsidR="002E429D" w:rsidRPr="00814416">
          <w:rPr>
            <w:rStyle w:val="Hyperlink"/>
            <w:rFonts w:ascii="Times New Roman" w:eastAsia="Times New Roman" w:hAnsi="Times New Roman"/>
            <w:sz w:val="24"/>
          </w:rPr>
          <w:t>https://www.opcina-starigrad.hr/</w:t>
        </w:r>
      </w:hyperlink>
      <w:r w:rsidR="002E429D">
        <w:rPr>
          <w:rFonts w:ascii="Times New Roman" w:eastAsia="Times New Roman" w:hAnsi="Times New Roman"/>
          <w:sz w:val="24"/>
        </w:rPr>
        <w:t xml:space="preserve"> </w:t>
      </w:r>
      <w:r w:rsidR="002E429D" w:rsidRPr="002F7090">
        <w:rPr>
          <w:rFonts w:ascii="Times New Roman" w:eastAsia="Times New Roman" w:hAnsi="Times New Roman"/>
          <w:sz w:val="24"/>
        </w:rPr>
        <w:t>i u dnevnom listu.</w:t>
      </w:r>
      <w:r w:rsidR="002E429D">
        <w:rPr>
          <w:rFonts w:ascii="Times New Roman" w:eastAsia="Times New Roman" w:hAnsi="Times New Roman"/>
          <w:sz w:val="24"/>
        </w:rPr>
        <w:t xml:space="preserve"> </w:t>
      </w:r>
    </w:p>
    <w:p w14:paraId="4D8D0B71" w14:textId="36FCD47B" w:rsidR="007F4080" w:rsidRPr="007F4080" w:rsidRDefault="007F4080" w:rsidP="0025206F">
      <w:pPr>
        <w:ind w:firstLine="708"/>
        <w:jc w:val="both"/>
        <w:rPr>
          <w:rFonts w:ascii="Times New Roman" w:hAnsi="Times New Roman" w:cs="Times New Roman"/>
          <w:sz w:val="24"/>
          <w:szCs w:val="24"/>
        </w:rPr>
      </w:pPr>
    </w:p>
    <w:p w14:paraId="0047E51F" w14:textId="3A6570B9" w:rsidR="007F4080" w:rsidRDefault="007F4080" w:rsidP="007F4080">
      <w:pPr>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Pr="007F4080">
        <w:rPr>
          <w:rFonts w:ascii="Times New Roman" w:hAnsi="Times New Roman" w:cs="Times New Roman"/>
          <w:sz w:val="24"/>
          <w:szCs w:val="24"/>
        </w:rPr>
        <w:t xml:space="preserve">OPĆINSKI NAČELNIK </w:t>
      </w:r>
    </w:p>
    <w:p w14:paraId="60A24CEF" w14:textId="4D6E63F6" w:rsidR="007F4080" w:rsidRDefault="007F4080" w:rsidP="007F4080">
      <w:pPr>
        <w:ind w:left="6372"/>
        <w:jc w:val="both"/>
        <w:rPr>
          <w:rFonts w:ascii="Times New Roman" w:hAnsi="Times New Roman" w:cs="Times New Roman"/>
          <w:sz w:val="24"/>
          <w:szCs w:val="24"/>
        </w:rPr>
      </w:pPr>
    </w:p>
    <w:p w14:paraId="1D7C7669" w14:textId="36F9F709" w:rsidR="007F4080" w:rsidRPr="00C74FD3" w:rsidRDefault="007F4080" w:rsidP="00C74FD3">
      <w:pPr>
        <w:ind w:left="6372"/>
        <w:jc w:val="both"/>
        <w:rPr>
          <w:rFonts w:ascii="Times New Roman" w:hAnsi="Times New Roman" w:cs="Times New Roman"/>
          <w:sz w:val="24"/>
          <w:szCs w:val="24"/>
        </w:rPr>
      </w:pPr>
      <w:r>
        <w:rPr>
          <w:rFonts w:ascii="Times New Roman" w:hAnsi="Times New Roman" w:cs="Times New Roman"/>
          <w:sz w:val="24"/>
          <w:szCs w:val="24"/>
        </w:rPr>
        <w:t xml:space="preserve">                Marin </w:t>
      </w:r>
      <w:r w:rsidRPr="001B504C">
        <w:rPr>
          <w:rFonts w:ascii="Times New Roman" w:hAnsi="Times New Roman" w:cs="Times New Roman"/>
          <w:sz w:val="24"/>
          <w:szCs w:val="24"/>
        </w:rPr>
        <w:t>Čavić</w:t>
      </w:r>
      <w:r w:rsidR="0091080D">
        <w:rPr>
          <w:rFonts w:ascii="Times New Roman" w:hAnsi="Times New Roman" w:cs="Times New Roman"/>
          <w:sz w:val="24"/>
          <w:szCs w:val="24"/>
        </w:rPr>
        <w:t>, v.r.</w:t>
      </w:r>
      <w:r w:rsidRPr="001B504C">
        <w:rPr>
          <w:rFonts w:ascii="Times New Roman" w:hAnsi="Times New Roman" w:cs="Times New Roman"/>
          <w:sz w:val="24"/>
          <w:szCs w:val="24"/>
        </w:rPr>
        <w:t xml:space="preserve">                                                                     </w:t>
      </w:r>
    </w:p>
    <w:sectPr w:rsidR="007F4080" w:rsidRPr="00C74FD3" w:rsidSect="00B3274F">
      <w:pgSz w:w="11907" w:h="16840" w:code="9"/>
      <w:pgMar w:top="1418" w:right="1304" w:bottom="1418" w:left="130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24A"/>
    <w:multiLevelType w:val="hybridMultilevel"/>
    <w:tmpl w:val="64801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D67CC6"/>
    <w:multiLevelType w:val="hybridMultilevel"/>
    <w:tmpl w:val="0FA80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ED1496"/>
    <w:multiLevelType w:val="hybridMultilevel"/>
    <w:tmpl w:val="B5EA439C"/>
    <w:lvl w:ilvl="0" w:tplc="CE4250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0F2F00"/>
    <w:multiLevelType w:val="hybridMultilevel"/>
    <w:tmpl w:val="BF7EB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3D2572"/>
    <w:multiLevelType w:val="hybridMultilevel"/>
    <w:tmpl w:val="7ECCC33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5942014"/>
    <w:multiLevelType w:val="multilevel"/>
    <w:tmpl w:val="B38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B6BF4"/>
    <w:multiLevelType w:val="hybridMultilevel"/>
    <w:tmpl w:val="84CCE81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793279"/>
    <w:multiLevelType w:val="hybridMultilevel"/>
    <w:tmpl w:val="084EE990"/>
    <w:lvl w:ilvl="0" w:tplc="F3DCE660">
      <w:start w:val="1"/>
      <w:numFmt w:val="upperRoman"/>
      <w:lvlText w:val="%1."/>
      <w:lvlJc w:val="left"/>
      <w:pPr>
        <w:ind w:left="270" w:hanging="237"/>
        <w:jc w:val="right"/>
      </w:pPr>
      <w:rPr>
        <w:rFonts w:hint="default"/>
        <w:spacing w:val="-1"/>
        <w:w w:val="94"/>
        <w:lang w:val="hr-HR" w:eastAsia="en-US" w:bidi="ar-SA"/>
      </w:rPr>
    </w:lvl>
    <w:lvl w:ilvl="1" w:tplc="919A3078">
      <w:start w:val="1"/>
      <w:numFmt w:val="decimal"/>
      <w:lvlText w:val="%2."/>
      <w:lvlJc w:val="left"/>
      <w:pPr>
        <w:ind w:left="1026" w:hanging="345"/>
      </w:pPr>
      <w:rPr>
        <w:rFonts w:hint="default"/>
        <w:spacing w:val="-1"/>
        <w:w w:val="101"/>
        <w:lang w:val="hr-HR" w:eastAsia="en-US" w:bidi="ar-SA"/>
      </w:rPr>
    </w:lvl>
    <w:lvl w:ilvl="2" w:tplc="C33E946C">
      <w:numFmt w:val="bullet"/>
      <w:lvlText w:val="•"/>
      <w:lvlJc w:val="left"/>
      <w:pPr>
        <w:ind w:left="1020" w:hanging="345"/>
      </w:pPr>
      <w:rPr>
        <w:rFonts w:hint="default"/>
        <w:lang w:val="hr-HR" w:eastAsia="en-US" w:bidi="ar-SA"/>
      </w:rPr>
    </w:lvl>
    <w:lvl w:ilvl="3" w:tplc="98489220">
      <w:numFmt w:val="bullet"/>
      <w:lvlText w:val="•"/>
      <w:lvlJc w:val="left"/>
      <w:pPr>
        <w:ind w:left="2025" w:hanging="345"/>
      </w:pPr>
      <w:rPr>
        <w:rFonts w:hint="default"/>
        <w:lang w:val="hr-HR" w:eastAsia="en-US" w:bidi="ar-SA"/>
      </w:rPr>
    </w:lvl>
    <w:lvl w:ilvl="4" w:tplc="60A062FE">
      <w:numFmt w:val="bullet"/>
      <w:lvlText w:val="•"/>
      <w:lvlJc w:val="left"/>
      <w:pPr>
        <w:ind w:left="3030" w:hanging="345"/>
      </w:pPr>
      <w:rPr>
        <w:rFonts w:hint="default"/>
        <w:lang w:val="hr-HR" w:eastAsia="en-US" w:bidi="ar-SA"/>
      </w:rPr>
    </w:lvl>
    <w:lvl w:ilvl="5" w:tplc="059227F2">
      <w:numFmt w:val="bullet"/>
      <w:lvlText w:val="•"/>
      <w:lvlJc w:val="left"/>
      <w:pPr>
        <w:ind w:left="4035" w:hanging="345"/>
      </w:pPr>
      <w:rPr>
        <w:rFonts w:hint="default"/>
        <w:lang w:val="hr-HR" w:eastAsia="en-US" w:bidi="ar-SA"/>
      </w:rPr>
    </w:lvl>
    <w:lvl w:ilvl="6" w:tplc="D22ECFAE">
      <w:numFmt w:val="bullet"/>
      <w:lvlText w:val="•"/>
      <w:lvlJc w:val="left"/>
      <w:pPr>
        <w:ind w:left="5040" w:hanging="345"/>
      </w:pPr>
      <w:rPr>
        <w:rFonts w:hint="default"/>
        <w:lang w:val="hr-HR" w:eastAsia="en-US" w:bidi="ar-SA"/>
      </w:rPr>
    </w:lvl>
    <w:lvl w:ilvl="7" w:tplc="C4C8D358">
      <w:numFmt w:val="bullet"/>
      <w:lvlText w:val="•"/>
      <w:lvlJc w:val="left"/>
      <w:pPr>
        <w:ind w:left="6045" w:hanging="345"/>
      </w:pPr>
      <w:rPr>
        <w:rFonts w:hint="default"/>
        <w:lang w:val="hr-HR" w:eastAsia="en-US" w:bidi="ar-SA"/>
      </w:rPr>
    </w:lvl>
    <w:lvl w:ilvl="8" w:tplc="6CC67F2E">
      <w:numFmt w:val="bullet"/>
      <w:lvlText w:val="•"/>
      <w:lvlJc w:val="left"/>
      <w:pPr>
        <w:ind w:left="7050" w:hanging="345"/>
      </w:pPr>
      <w:rPr>
        <w:rFonts w:hint="default"/>
        <w:lang w:val="hr-HR" w:eastAsia="en-US" w:bidi="ar-SA"/>
      </w:rPr>
    </w:lvl>
  </w:abstractNum>
  <w:abstractNum w:abstractNumId="8" w15:restartNumberingAfterBreak="0">
    <w:nsid w:val="41FA44EC"/>
    <w:multiLevelType w:val="hybridMultilevel"/>
    <w:tmpl w:val="C6E6EB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D626DF"/>
    <w:multiLevelType w:val="hybridMultilevel"/>
    <w:tmpl w:val="BF827EE6"/>
    <w:lvl w:ilvl="0" w:tplc="F6F83BA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6249518A"/>
    <w:multiLevelType w:val="hybridMultilevel"/>
    <w:tmpl w:val="0E36743C"/>
    <w:lvl w:ilvl="0" w:tplc="041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A3E1B7D"/>
    <w:multiLevelType w:val="multilevel"/>
    <w:tmpl w:val="9C24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16AA0"/>
    <w:multiLevelType w:val="hybridMultilevel"/>
    <w:tmpl w:val="81C6FF12"/>
    <w:lvl w:ilvl="0" w:tplc="FE440700">
      <w:start w:val="1"/>
      <w:numFmt w:val="lowerLetter"/>
      <w:lvlText w:val="%1."/>
      <w:lvlJc w:val="left"/>
      <w:pPr>
        <w:ind w:left="1382" w:hanging="361"/>
        <w:jc w:val="right"/>
      </w:pPr>
      <w:rPr>
        <w:rFonts w:hint="default"/>
        <w:spacing w:val="-1"/>
        <w:w w:val="95"/>
        <w:lang w:val="hr-HR" w:eastAsia="en-US" w:bidi="ar-SA"/>
      </w:rPr>
    </w:lvl>
    <w:lvl w:ilvl="1" w:tplc="C3763DEE">
      <w:start w:val="1"/>
      <w:numFmt w:val="decimal"/>
      <w:lvlText w:val="%2."/>
      <w:lvlJc w:val="left"/>
      <w:pPr>
        <w:ind w:left="956" w:hanging="247"/>
        <w:jc w:val="right"/>
      </w:pPr>
      <w:rPr>
        <w:rFonts w:hint="default"/>
        <w:spacing w:val="-1"/>
        <w:w w:val="94"/>
        <w:lang w:val="hr-HR" w:eastAsia="en-US" w:bidi="ar-SA"/>
      </w:rPr>
    </w:lvl>
    <w:lvl w:ilvl="2" w:tplc="3E662152">
      <w:numFmt w:val="bullet"/>
      <w:lvlText w:val="•"/>
      <w:lvlJc w:val="left"/>
      <w:pPr>
        <w:ind w:left="2393" w:hanging="247"/>
      </w:pPr>
      <w:rPr>
        <w:rFonts w:hint="default"/>
        <w:lang w:val="hr-HR" w:eastAsia="en-US" w:bidi="ar-SA"/>
      </w:rPr>
    </w:lvl>
    <w:lvl w:ilvl="3" w:tplc="CF324144">
      <w:numFmt w:val="bullet"/>
      <w:lvlText w:val="•"/>
      <w:lvlJc w:val="left"/>
      <w:pPr>
        <w:ind w:left="3226" w:hanging="247"/>
      </w:pPr>
      <w:rPr>
        <w:rFonts w:hint="default"/>
        <w:lang w:val="hr-HR" w:eastAsia="en-US" w:bidi="ar-SA"/>
      </w:rPr>
    </w:lvl>
    <w:lvl w:ilvl="4" w:tplc="4ECC5E40">
      <w:numFmt w:val="bullet"/>
      <w:lvlText w:val="•"/>
      <w:lvlJc w:val="left"/>
      <w:pPr>
        <w:ind w:left="4060" w:hanging="247"/>
      </w:pPr>
      <w:rPr>
        <w:rFonts w:hint="default"/>
        <w:lang w:val="hr-HR" w:eastAsia="en-US" w:bidi="ar-SA"/>
      </w:rPr>
    </w:lvl>
    <w:lvl w:ilvl="5" w:tplc="340AB0AC">
      <w:numFmt w:val="bullet"/>
      <w:lvlText w:val="•"/>
      <w:lvlJc w:val="left"/>
      <w:pPr>
        <w:ind w:left="4893" w:hanging="247"/>
      </w:pPr>
      <w:rPr>
        <w:rFonts w:hint="default"/>
        <w:lang w:val="hr-HR" w:eastAsia="en-US" w:bidi="ar-SA"/>
      </w:rPr>
    </w:lvl>
    <w:lvl w:ilvl="6" w:tplc="41666D4A">
      <w:numFmt w:val="bullet"/>
      <w:lvlText w:val="•"/>
      <w:lvlJc w:val="left"/>
      <w:pPr>
        <w:ind w:left="5726" w:hanging="247"/>
      </w:pPr>
      <w:rPr>
        <w:rFonts w:hint="default"/>
        <w:lang w:val="hr-HR" w:eastAsia="en-US" w:bidi="ar-SA"/>
      </w:rPr>
    </w:lvl>
    <w:lvl w:ilvl="7" w:tplc="500C306C">
      <w:numFmt w:val="bullet"/>
      <w:lvlText w:val="•"/>
      <w:lvlJc w:val="left"/>
      <w:pPr>
        <w:ind w:left="6560" w:hanging="247"/>
      </w:pPr>
      <w:rPr>
        <w:rFonts w:hint="default"/>
        <w:lang w:val="hr-HR" w:eastAsia="en-US" w:bidi="ar-SA"/>
      </w:rPr>
    </w:lvl>
    <w:lvl w:ilvl="8" w:tplc="018E1824">
      <w:numFmt w:val="bullet"/>
      <w:lvlText w:val="•"/>
      <w:lvlJc w:val="left"/>
      <w:pPr>
        <w:ind w:left="7393" w:hanging="247"/>
      </w:pPr>
      <w:rPr>
        <w:rFonts w:hint="default"/>
        <w:lang w:val="hr-HR" w:eastAsia="en-US" w:bidi="ar-SA"/>
      </w:rPr>
    </w:lvl>
  </w:abstractNum>
  <w:abstractNum w:abstractNumId="13" w15:restartNumberingAfterBreak="0">
    <w:nsid w:val="6DC85DED"/>
    <w:multiLevelType w:val="hybridMultilevel"/>
    <w:tmpl w:val="13ACFB18"/>
    <w:lvl w:ilvl="0" w:tplc="656AFA82">
      <w:numFmt w:val="bullet"/>
      <w:lvlText w:val="-"/>
      <w:lvlJc w:val="left"/>
      <w:pPr>
        <w:ind w:left="611" w:hanging="158"/>
      </w:pPr>
      <w:rPr>
        <w:rFonts w:ascii="Arial" w:eastAsia="Arial" w:hAnsi="Arial" w:cs="Arial" w:hint="default"/>
        <w:spacing w:val="0"/>
        <w:w w:val="102"/>
        <w:lang w:val="hr-HR" w:eastAsia="en-US" w:bidi="ar-SA"/>
      </w:rPr>
    </w:lvl>
    <w:lvl w:ilvl="1" w:tplc="0E94C4B6">
      <w:numFmt w:val="bullet"/>
      <w:lvlText w:val="•"/>
      <w:lvlJc w:val="left"/>
      <w:pPr>
        <w:ind w:left="1464" w:hanging="158"/>
      </w:pPr>
      <w:rPr>
        <w:rFonts w:hint="default"/>
        <w:lang w:val="hr-HR" w:eastAsia="en-US" w:bidi="ar-SA"/>
      </w:rPr>
    </w:lvl>
    <w:lvl w:ilvl="2" w:tplc="F65A5D82">
      <w:numFmt w:val="bullet"/>
      <w:lvlText w:val="•"/>
      <w:lvlJc w:val="left"/>
      <w:pPr>
        <w:ind w:left="2308" w:hanging="158"/>
      </w:pPr>
      <w:rPr>
        <w:rFonts w:hint="default"/>
        <w:lang w:val="hr-HR" w:eastAsia="en-US" w:bidi="ar-SA"/>
      </w:rPr>
    </w:lvl>
    <w:lvl w:ilvl="3" w:tplc="DA62969C">
      <w:numFmt w:val="bullet"/>
      <w:lvlText w:val="•"/>
      <w:lvlJc w:val="left"/>
      <w:pPr>
        <w:ind w:left="3152" w:hanging="158"/>
      </w:pPr>
      <w:rPr>
        <w:rFonts w:hint="default"/>
        <w:lang w:val="hr-HR" w:eastAsia="en-US" w:bidi="ar-SA"/>
      </w:rPr>
    </w:lvl>
    <w:lvl w:ilvl="4" w:tplc="597A1680">
      <w:numFmt w:val="bullet"/>
      <w:lvlText w:val="•"/>
      <w:lvlJc w:val="left"/>
      <w:pPr>
        <w:ind w:left="3996" w:hanging="158"/>
      </w:pPr>
      <w:rPr>
        <w:rFonts w:hint="default"/>
        <w:lang w:val="hr-HR" w:eastAsia="en-US" w:bidi="ar-SA"/>
      </w:rPr>
    </w:lvl>
    <w:lvl w:ilvl="5" w:tplc="98624E34">
      <w:numFmt w:val="bullet"/>
      <w:lvlText w:val="•"/>
      <w:lvlJc w:val="left"/>
      <w:pPr>
        <w:ind w:left="4840" w:hanging="158"/>
      </w:pPr>
      <w:rPr>
        <w:rFonts w:hint="default"/>
        <w:lang w:val="hr-HR" w:eastAsia="en-US" w:bidi="ar-SA"/>
      </w:rPr>
    </w:lvl>
    <w:lvl w:ilvl="6" w:tplc="7EE22F7A">
      <w:numFmt w:val="bullet"/>
      <w:lvlText w:val="•"/>
      <w:lvlJc w:val="left"/>
      <w:pPr>
        <w:ind w:left="5684" w:hanging="158"/>
      </w:pPr>
      <w:rPr>
        <w:rFonts w:hint="default"/>
        <w:lang w:val="hr-HR" w:eastAsia="en-US" w:bidi="ar-SA"/>
      </w:rPr>
    </w:lvl>
    <w:lvl w:ilvl="7" w:tplc="A58EBEEE">
      <w:numFmt w:val="bullet"/>
      <w:lvlText w:val="•"/>
      <w:lvlJc w:val="left"/>
      <w:pPr>
        <w:ind w:left="6528" w:hanging="158"/>
      </w:pPr>
      <w:rPr>
        <w:rFonts w:hint="default"/>
        <w:lang w:val="hr-HR" w:eastAsia="en-US" w:bidi="ar-SA"/>
      </w:rPr>
    </w:lvl>
    <w:lvl w:ilvl="8" w:tplc="40266354">
      <w:numFmt w:val="bullet"/>
      <w:lvlText w:val="•"/>
      <w:lvlJc w:val="left"/>
      <w:pPr>
        <w:ind w:left="7372" w:hanging="158"/>
      </w:pPr>
      <w:rPr>
        <w:rFonts w:hint="default"/>
        <w:lang w:val="hr-HR" w:eastAsia="en-US" w:bidi="ar-SA"/>
      </w:rPr>
    </w:lvl>
  </w:abstractNum>
  <w:abstractNum w:abstractNumId="14" w15:restartNumberingAfterBreak="0">
    <w:nsid w:val="74AA73C7"/>
    <w:multiLevelType w:val="hybridMultilevel"/>
    <w:tmpl w:val="41944F9C"/>
    <w:lvl w:ilvl="0" w:tplc="9EF486C0">
      <w:numFmt w:val="bullet"/>
      <w:lvlText w:val="-"/>
      <w:lvlJc w:val="left"/>
      <w:pPr>
        <w:ind w:left="1429"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792725AC"/>
    <w:multiLevelType w:val="hybridMultilevel"/>
    <w:tmpl w:val="21CE381C"/>
    <w:lvl w:ilvl="0" w:tplc="041A0013">
      <w:start w:val="1"/>
      <w:numFmt w:val="upperRoman"/>
      <w:lvlText w:val="%1."/>
      <w:lvlJc w:val="righ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6" w15:restartNumberingAfterBreak="0">
    <w:nsid w:val="7E9D1D7E"/>
    <w:multiLevelType w:val="hybridMultilevel"/>
    <w:tmpl w:val="81C6FF12"/>
    <w:lvl w:ilvl="0" w:tplc="FFFFFFFF">
      <w:start w:val="1"/>
      <w:numFmt w:val="lowerLetter"/>
      <w:lvlText w:val="%1."/>
      <w:lvlJc w:val="left"/>
      <w:pPr>
        <w:ind w:left="1382" w:hanging="361"/>
        <w:jc w:val="right"/>
      </w:pPr>
      <w:rPr>
        <w:rFonts w:hint="default"/>
        <w:spacing w:val="-1"/>
        <w:w w:val="95"/>
        <w:lang w:val="hr-HR" w:eastAsia="en-US" w:bidi="ar-SA"/>
      </w:rPr>
    </w:lvl>
    <w:lvl w:ilvl="1" w:tplc="FFFFFFFF">
      <w:start w:val="1"/>
      <w:numFmt w:val="decimal"/>
      <w:lvlText w:val="%2."/>
      <w:lvlJc w:val="left"/>
      <w:pPr>
        <w:ind w:left="1560" w:hanging="247"/>
        <w:jc w:val="right"/>
      </w:pPr>
      <w:rPr>
        <w:rFonts w:hint="default"/>
        <w:spacing w:val="-1"/>
        <w:w w:val="94"/>
        <w:lang w:val="hr-HR" w:eastAsia="en-US" w:bidi="ar-SA"/>
      </w:rPr>
    </w:lvl>
    <w:lvl w:ilvl="2" w:tplc="FFFFFFFF">
      <w:numFmt w:val="bullet"/>
      <w:lvlText w:val="•"/>
      <w:lvlJc w:val="left"/>
      <w:pPr>
        <w:ind w:left="2393" w:hanging="247"/>
      </w:pPr>
      <w:rPr>
        <w:rFonts w:hint="default"/>
        <w:lang w:val="hr-HR" w:eastAsia="en-US" w:bidi="ar-SA"/>
      </w:rPr>
    </w:lvl>
    <w:lvl w:ilvl="3" w:tplc="FFFFFFFF">
      <w:numFmt w:val="bullet"/>
      <w:lvlText w:val="•"/>
      <w:lvlJc w:val="left"/>
      <w:pPr>
        <w:ind w:left="3226" w:hanging="247"/>
      </w:pPr>
      <w:rPr>
        <w:rFonts w:hint="default"/>
        <w:lang w:val="hr-HR" w:eastAsia="en-US" w:bidi="ar-SA"/>
      </w:rPr>
    </w:lvl>
    <w:lvl w:ilvl="4" w:tplc="FFFFFFFF">
      <w:numFmt w:val="bullet"/>
      <w:lvlText w:val="•"/>
      <w:lvlJc w:val="left"/>
      <w:pPr>
        <w:ind w:left="4060" w:hanging="247"/>
      </w:pPr>
      <w:rPr>
        <w:rFonts w:hint="default"/>
        <w:lang w:val="hr-HR" w:eastAsia="en-US" w:bidi="ar-SA"/>
      </w:rPr>
    </w:lvl>
    <w:lvl w:ilvl="5" w:tplc="FFFFFFFF">
      <w:numFmt w:val="bullet"/>
      <w:lvlText w:val="•"/>
      <w:lvlJc w:val="left"/>
      <w:pPr>
        <w:ind w:left="4893" w:hanging="247"/>
      </w:pPr>
      <w:rPr>
        <w:rFonts w:hint="default"/>
        <w:lang w:val="hr-HR" w:eastAsia="en-US" w:bidi="ar-SA"/>
      </w:rPr>
    </w:lvl>
    <w:lvl w:ilvl="6" w:tplc="FFFFFFFF">
      <w:numFmt w:val="bullet"/>
      <w:lvlText w:val="•"/>
      <w:lvlJc w:val="left"/>
      <w:pPr>
        <w:ind w:left="5726" w:hanging="247"/>
      </w:pPr>
      <w:rPr>
        <w:rFonts w:hint="default"/>
        <w:lang w:val="hr-HR" w:eastAsia="en-US" w:bidi="ar-SA"/>
      </w:rPr>
    </w:lvl>
    <w:lvl w:ilvl="7" w:tplc="FFFFFFFF">
      <w:numFmt w:val="bullet"/>
      <w:lvlText w:val="•"/>
      <w:lvlJc w:val="left"/>
      <w:pPr>
        <w:ind w:left="6560" w:hanging="247"/>
      </w:pPr>
      <w:rPr>
        <w:rFonts w:hint="default"/>
        <w:lang w:val="hr-HR" w:eastAsia="en-US" w:bidi="ar-SA"/>
      </w:rPr>
    </w:lvl>
    <w:lvl w:ilvl="8" w:tplc="FFFFFFFF">
      <w:numFmt w:val="bullet"/>
      <w:lvlText w:val="•"/>
      <w:lvlJc w:val="left"/>
      <w:pPr>
        <w:ind w:left="7393" w:hanging="247"/>
      </w:pPr>
      <w:rPr>
        <w:rFonts w:hint="default"/>
        <w:lang w:val="hr-HR" w:eastAsia="en-US" w:bidi="ar-SA"/>
      </w:rPr>
    </w:lvl>
  </w:abstractNum>
  <w:num w:numId="1" w16cid:durableId="1184323646">
    <w:abstractNumId w:val="9"/>
  </w:num>
  <w:num w:numId="2" w16cid:durableId="246153596">
    <w:abstractNumId w:val="14"/>
  </w:num>
  <w:num w:numId="3" w16cid:durableId="733893961">
    <w:abstractNumId w:val="1"/>
  </w:num>
  <w:num w:numId="4" w16cid:durableId="1478959614">
    <w:abstractNumId w:val="12"/>
  </w:num>
  <w:num w:numId="5" w16cid:durableId="1593663486">
    <w:abstractNumId w:val="7"/>
  </w:num>
  <w:num w:numId="6" w16cid:durableId="712343233">
    <w:abstractNumId w:val="16"/>
  </w:num>
  <w:num w:numId="7" w16cid:durableId="1338846882">
    <w:abstractNumId w:val="8"/>
  </w:num>
  <w:num w:numId="8" w16cid:durableId="1746027652">
    <w:abstractNumId w:val="6"/>
  </w:num>
  <w:num w:numId="9" w16cid:durableId="1056052265">
    <w:abstractNumId w:val="13"/>
  </w:num>
  <w:num w:numId="10" w16cid:durableId="226191447">
    <w:abstractNumId w:val="11"/>
  </w:num>
  <w:num w:numId="11" w16cid:durableId="451366316">
    <w:abstractNumId w:val="0"/>
  </w:num>
  <w:num w:numId="12" w16cid:durableId="747380673">
    <w:abstractNumId w:val="2"/>
  </w:num>
  <w:num w:numId="13" w16cid:durableId="196742258">
    <w:abstractNumId w:val="4"/>
  </w:num>
  <w:num w:numId="14" w16cid:durableId="1399397058">
    <w:abstractNumId w:val="10"/>
  </w:num>
  <w:num w:numId="15" w16cid:durableId="2020350745">
    <w:abstractNumId w:val="5"/>
  </w:num>
  <w:num w:numId="16" w16cid:durableId="326983479">
    <w:abstractNumId w:val="15"/>
  </w:num>
  <w:num w:numId="17" w16cid:durableId="146002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D7"/>
    <w:rsid w:val="000026CF"/>
    <w:rsid w:val="00015084"/>
    <w:rsid w:val="00021724"/>
    <w:rsid w:val="00030BC2"/>
    <w:rsid w:val="000310C7"/>
    <w:rsid w:val="00040977"/>
    <w:rsid w:val="00045AF9"/>
    <w:rsid w:val="000502EA"/>
    <w:rsid w:val="0005426A"/>
    <w:rsid w:val="00054B23"/>
    <w:rsid w:val="00072E43"/>
    <w:rsid w:val="00073850"/>
    <w:rsid w:val="000A088E"/>
    <w:rsid w:val="000B1B29"/>
    <w:rsid w:val="000D0784"/>
    <w:rsid w:val="00106CC0"/>
    <w:rsid w:val="00111B09"/>
    <w:rsid w:val="00113DD5"/>
    <w:rsid w:val="001318F1"/>
    <w:rsid w:val="00180562"/>
    <w:rsid w:val="00185C3D"/>
    <w:rsid w:val="001B504C"/>
    <w:rsid w:val="001C7593"/>
    <w:rsid w:val="001D09CF"/>
    <w:rsid w:val="001E2301"/>
    <w:rsid w:val="001E604B"/>
    <w:rsid w:val="00202592"/>
    <w:rsid w:val="0021693D"/>
    <w:rsid w:val="00233642"/>
    <w:rsid w:val="00234A68"/>
    <w:rsid w:val="00245003"/>
    <w:rsid w:val="0025206F"/>
    <w:rsid w:val="00253E70"/>
    <w:rsid w:val="00267C87"/>
    <w:rsid w:val="002735BD"/>
    <w:rsid w:val="00293217"/>
    <w:rsid w:val="002A2762"/>
    <w:rsid w:val="002B777E"/>
    <w:rsid w:val="002D1894"/>
    <w:rsid w:val="002D4A63"/>
    <w:rsid w:val="002D5ABE"/>
    <w:rsid w:val="002E429D"/>
    <w:rsid w:val="002E684D"/>
    <w:rsid w:val="002F2177"/>
    <w:rsid w:val="002F7090"/>
    <w:rsid w:val="002F7F09"/>
    <w:rsid w:val="00300F50"/>
    <w:rsid w:val="003344AF"/>
    <w:rsid w:val="00366FE6"/>
    <w:rsid w:val="0037532D"/>
    <w:rsid w:val="003C3472"/>
    <w:rsid w:val="003D194F"/>
    <w:rsid w:val="003E04B1"/>
    <w:rsid w:val="003F2922"/>
    <w:rsid w:val="00401E01"/>
    <w:rsid w:val="00412356"/>
    <w:rsid w:val="00414B1F"/>
    <w:rsid w:val="00416D41"/>
    <w:rsid w:val="00474D76"/>
    <w:rsid w:val="004871F1"/>
    <w:rsid w:val="004972DF"/>
    <w:rsid w:val="004F33BA"/>
    <w:rsid w:val="005059A5"/>
    <w:rsid w:val="00537F77"/>
    <w:rsid w:val="005638C1"/>
    <w:rsid w:val="00570361"/>
    <w:rsid w:val="0057217C"/>
    <w:rsid w:val="00586D38"/>
    <w:rsid w:val="00596C3B"/>
    <w:rsid w:val="005C4F53"/>
    <w:rsid w:val="005E14B6"/>
    <w:rsid w:val="006351CC"/>
    <w:rsid w:val="006431C1"/>
    <w:rsid w:val="006515D7"/>
    <w:rsid w:val="006B6916"/>
    <w:rsid w:val="007F4080"/>
    <w:rsid w:val="008231A5"/>
    <w:rsid w:val="00844D3C"/>
    <w:rsid w:val="00894BF3"/>
    <w:rsid w:val="008B7DE8"/>
    <w:rsid w:val="008D245D"/>
    <w:rsid w:val="0091080D"/>
    <w:rsid w:val="0093772F"/>
    <w:rsid w:val="00952BDE"/>
    <w:rsid w:val="0095538B"/>
    <w:rsid w:val="00960AD7"/>
    <w:rsid w:val="009650FB"/>
    <w:rsid w:val="009736D8"/>
    <w:rsid w:val="00975539"/>
    <w:rsid w:val="009838C8"/>
    <w:rsid w:val="00991770"/>
    <w:rsid w:val="009D1D57"/>
    <w:rsid w:val="009E7082"/>
    <w:rsid w:val="00A34A0F"/>
    <w:rsid w:val="00A76A00"/>
    <w:rsid w:val="00A87BDE"/>
    <w:rsid w:val="00A97A4E"/>
    <w:rsid w:val="00AF041B"/>
    <w:rsid w:val="00B30088"/>
    <w:rsid w:val="00B3274F"/>
    <w:rsid w:val="00B41191"/>
    <w:rsid w:val="00B607C1"/>
    <w:rsid w:val="00B67DC0"/>
    <w:rsid w:val="00B7270D"/>
    <w:rsid w:val="00B73D1F"/>
    <w:rsid w:val="00B84FAB"/>
    <w:rsid w:val="00BA3B08"/>
    <w:rsid w:val="00BB6A1E"/>
    <w:rsid w:val="00BC4B30"/>
    <w:rsid w:val="00BD0FCF"/>
    <w:rsid w:val="00BF3FE8"/>
    <w:rsid w:val="00C03B34"/>
    <w:rsid w:val="00C32198"/>
    <w:rsid w:val="00C351B8"/>
    <w:rsid w:val="00C406AB"/>
    <w:rsid w:val="00C437EA"/>
    <w:rsid w:val="00C43FA3"/>
    <w:rsid w:val="00C5219C"/>
    <w:rsid w:val="00C66B62"/>
    <w:rsid w:val="00C74FD3"/>
    <w:rsid w:val="00CC289B"/>
    <w:rsid w:val="00CD2A5A"/>
    <w:rsid w:val="00CE481A"/>
    <w:rsid w:val="00D66A55"/>
    <w:rsid w:val="00D731C0"/>
    <w:rsid w:val="00D859D2"/>
    <w:rsid w:val="00DA61C6"/>
    <w:rsid w:val="00DD785F"/>
    <w:rsid w:val="00DE2169"/>
    <w:rsid w:val="00DF72F2"/>
    <w:rsid w:val="00E1289A"/>
    <w:rsid w:val="00E20363"/>
    <w:rsid w:val="00E6320D"/>
    <w:rsid w:val="00E77434"/>
    <w:rsid w:val="00E967F7"/>
    <w:rsid w:val="00ED36A9"/>
    <w:rsid w:val="00ED44E6"/>
    <w:rsid w:val="00EF30BA"/>
    <w:rsid w:val="00F05D58"/>
    <w:rsid w:val="00F14BFD"/>
    <w:rsid w:val="00F257ED"/>
    <w:rsid w:val="00F30AB9"/>
    <w:rsid w:val="00F32295"/>
    <w:rsid w:val="00F56869"/>
    <w:rsid w:val="00F614A1"/>
    <w:rsid w:val="00F66F2B"/>
    <w:rsid w:val="00F76819"/>
    <w:rsid w:val="00F8236C"/>
    <w:rsid w:val="00F8600A"/>
    <w:rsid w:val="00F860F1"/>
    <w:rsid w:val="00F91E48"/>
    <w:rsid w:val="00FB5794"/>
    <w:rsid w:val="00FE49BC"/>
    <w:rsid w:val="00FF32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76F9"/>
  <w15:chartTrackingRefBased/>
  <w15:docId w15:val="{7E57C484-1D56-499F-A6DC-CF7FDAF0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4B6"/>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hr-HR"/>
      <w14:ligatures w14:val="none"/>
    </w:rPr>
  </w:style>
  <w:style w:type="paragraph" w:styleId="Heading3">
    <w:name w:val="heading 3"/>
    <w:basedOn w:val="Normal"/>
    <w:next w:val="Normal"/>
    <w:link w:val="Heading3Char"/>
    <w:uiPriority w:val="9"/>
    <w:semiHidden/>
    <w:unhideWhenUsed/>
    <w:qFormat/>
    <w:rsid w:val="000738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236C"/>
    <w:pPr>
      <w:ind w:left="720"/>
      <w:contextualSpacing/>
    </w:pPr>
  </w:style>
  <w:style w:type="character" w:customStyle="1" w:styleId="Heading2Char">
    <w:name w:val="Heading 2 Char"/>
    <w:basedOn w:val="DefaultParagraphFont"/>
    <w:link w:val="Heading2"/>
    <w:uiPriority w:val="9"/>
    <w:rsid w:val="005E14B6"/>
    <w:rPr>
      <w:rFonts w:asciiTheme="majorHAnsi" w:eastAsiaTheme="majorEastAsia" w:hAnsiTheme="majorHAnsi" w:cstheme="majorBidi"/>
      <w:color w:val="2F5496" w:themeColor="accent1" w:themeShade="BF"/>
      <w:kern w:val="0"/>
      <w:sz w:val="26"/>
      <w:szCs w:val="26"/>
      <w:lang w:eastAsia="hr-HR"/>
      <w14:ligatures w14:val="none"/>
    </w:rPr>
  </w:style>
  <w:style w:type="paragraph" w:styleId="NoSpacing">
    <w:name w:val="No Spacing"/>
    <w:uiPriority w:val="1"/>
    <w:qFormat/>
    <w:rsid w:val="005E14B6"/>
    <w:pPr>
      <w:spacing w:after="0" w:line="240" w:lineRule="auto"/>
    </w:pPr>
    <w:rPr>
      <w:rFonts w:ascii="Calibri" w:eastAsia="Calibri" w:hAnsi="Calibri" w:cs="Times New Roman"/>
      <w:kern w:val="0"/>
      <w14:ligatures w14:val="none"/>
    </w:rPr>
  </w:style>
  <w:style w:type="paragraph" w:customStyle="1" w:styleId="box463143">
    <w:name w:val="box_463143"/>
    <w:basedOn w:val="Normal"/>
    <w:rsid w:val="005E14B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TableGrid">
    <w:name w:val="Table Grid"/>
    <w:basedOn w:val="TableNormal"/>
    <w:uiPriority w:val="39"/>
    <w:rsid w:val="002D5A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6291">
    <w:name w:val="box_476291"/>
    <w:basedOn w:val="Normal"/>
    <w:rsid w:val="00D731C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yperlink">
    <w:name w:val="Hyperlink"/>
    <w:basedOn w:val="DefaultParagraphFont"/>
    <w:uiPriority w:val="99"/>
    <w:unhideWhenUsed/>
    <w:rsid w:val="002735BD"/>
    <w:rPr>
      <w:color w:val="0000FF"/>
      <w:u w:val="single"/>
    </w:rPr>
  </w:style>
  <w:style w:type="character" w:styleId="UnresolvedMention">
    <w:name w:val="Unresolved Mention"/>
    <w:basedOn w:val="DefaultParagraphFont"/>
    <w:uiPriority w:val="99"/>
    <w:semiHidden/>
    <w:unhideWhenUsed/>
    <w:rsid w:val="002E429D"/>
    <w:rPr>
      <w:color w:val="605E5C"/>
      <w:shd w:val="clear" w:color="auto" w:fill="E1DFDD"/>
    </w:rPr>
  </w:style>
  <w:style w:type="paragraph" w:styleId="BodyText">
    <w:name w:val="Body Text"/>
    <w:basedOn w:val="Normal"/>
    <w:link w:val="BodyTextChar"/>
    <w:uiPriority w:val="1"/>
    <w:qFormat/>
    <w:rsid w:val="00073850"/>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073850"/>
    <w:rPr>
      <w:rFonts w:ascii="Arial" w:eastAsia="Arial" w:hAnsi="Arial" w:cs="Arial"/>
      <w:kern w:val="0"/>
      <w:sz w:val="23"/>
      <w:szCs w:val="23"/>
      <w14:ligatures w14:val="none"/>
    </w:rPr>
  </w:style>
  <w:style w:type="table" w:customStyle="1" w:styleId="TableNormal1">
    <w:name w:val="Table Normal1"/>
    <w:uiPriority w:val="2"/>
    <w:semiHidden/>
    <w:unhideWhenUsed/>
    <w:qFormat/>
    <w:rsid w:val="0007385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73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85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318F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1318F1"/>
    <w:rPr>
      <w:b/>
      <w:bCs/>
    </w:rPr>
  </w:style>
  <w:style w:type="character" w:styleId="CommentReference">
    <w:name w:val="annotation reference"/>
    <w:basedOn w:val="DefaultParagraphFont"/>
    <w:uiPriority w:val="99"/>
    <w:semiHidden/>
    <w:unhideWhenUsed/>
    <w:rsid w:val="001318F1"/>
    <w:rPr>
      <w:sz w:val="16"/>
      <w:szCs w:val="16"/>
    </w:rPr>
  </w:style>
  <w:style w:type="paragraph" w:styleId="CommentText">
    <w:name w:val="annotation text"/>
    <w:basedOn w:val="Normal"/>
    <w:link w:val="CommentTextChar"/>
    <w:uiPriority w:val="99"/>
    <w:semiHidden/>
    <w:unhideWhenUsed/>
    <w:rsid w:val="001318F1"/>
    <w:pPr>
      <w:spacing w:line="240" w:lineRule="auto"/>
    </w:pPr>
    <w:rPr>
      <w:sz w:val="20"/>
      <w:szCs w:val="20"/>
    </w:rPr>
  </w:style>
  <w:style w:type="character" w:customStyle="1" w:styleId="CommentTextChar">
    <w:name w:val="Comment Text Char"/>
    <w:basedOn w:val="DefaultParagraphFont"/>
    <w:link w:val="CommentText"/>
    <w:uiPriority w:val="99"/>
    <w:semiHidden/>
    <w:rsid w:val="001318F1"/>
    <w:rPr>
      <w:sz w:val="20"/>
      <w:szCs w:val="20"/>
    </w:rPr>
  </w:style>
  <w:style w:type="paragraph" w:styleId="CommentSubject">
    <w:name w:val="annotation subject"/>
    <w:basedOn w:val="CommentText"/>
    <w:next w:val="CommentText"/>
    <w:link w:val="CommentSubjectChar"/>
    <w:uiPriority w:val="99"/>
    <w:semiHidden/>
    <w:unhideWhenUsed/>
    <w:rsid w:val="001318F1"/>
    <w:rPr>
      <w:b/>
      <w:bCs/>
    </w:rPr>
  </w:style>
  <w:style w:type="character" w:customStyle="1" w:styleId="CommentSubjectChar">
    <w:name w:val="Comment Subject Char"/>
    <w:basedOn w:val="CommentTextChar"/>
    <w:link w:val="CommentSubject"/>
    <w:uiPriority w:val="99"/>
    <w:semiHidden/>
    <w:rsid w:val="001318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8898">
      <w:bodyDiv w:val="1"/>
      <w:marLeft w:val="0"/>
      <w:marRight w:val="0"/>
      <w:marTop w:val="0"/>
      <w:marBottom w:val="0"/>
      <w:divBdr>
        <w:top w:val="none" w:sz="0" w:space="0" w:color="auto"/>
        <w:left w:val="none" w:sz="0" w:space="0" w:color="auto"/>
        <w:bottom w:val="none" w:sz="0" w:space="0" w:color="auto"/>
        <w:right w:val="none" w:sz="0" w:space="0" w:color="auto"/>
      </w:divBdr>
    </w:div>
    <w:div w:id="747922321">
      <w:bodyDiv w:val="1"/>
      <w:marLeft w:val="0"/>
      <w:marRight w:val="0"/>
      <w:marTop w:val="0"/>
      <w:marBottom w:val="0"/>
      <w:divBdr>
        <w:top w:val="none" w:sz="0" w:space="0" w:color="auto"/>
        <w:left w:val="none" w:sz="0" w:space="0" w:color="auto"/>
        <w:bottom w:val="none" w:sz="0" w:space="0" w:color="auto"/>
        <w:right w:val="none" w:sz="0" w:space="0" w:color="auto"/>
      </w:divBdr>
    </w:div>
    <w:div w:id="885333225">
      <w:bodyDiv w:val="1"/>
      <w:marLeft w:val="0"/>
      <w:marRight w:val="0"/>
      <w:marTop w:val="0"/>
      <w:marBottom w:val="0"/>
      <w:divBdr>
        <w:top w:val="none" w:sz="0" w:space="0" w:color="auto"/>
        <w:left w:val="none" w:sz="0" w:space="0" w:color="auto"/>
        <w:bottom w:val="none" w:sz="0" w:space="0" w:color="auto"/>
        <w:right w:val="none" w:sz="0" w:space="0" w:color="auto"/>
      </w:divBdr>
    </w:div>
    <w:div w:id="1029260647">
      <w:bodyDiv w:val="1"/>
      <w:marLeft w:val="0"/>
      <w:marRight w:val="0"/>
      <w:marTop w:val="0"/>
      <w:marBottom w:val="0"/>
      <w:divBdr>
        <w:top w:val="none" w:sz="0" w:space="0" w:color="auto"/>
        <w:left w:val="none" w:sz="0" w:space="0" w:color="auto"/>
        <w:bottom w:val="none" w:sz="0" w:space="0" w:color="auto"/>
        <w:right w:val="none" w:sz="0" w:space="0" w:color="auto"/>
      </w:divBdr>
    </w:div>
    <w:div w:id="1213423063">
      <w:bodyDiv w:val="1"/>
      <w:marLeft w:val="0"/>
      <w:marRight w:val="0"/>
      <w:marTop w:val="0"/>
      <w:marBottom w:val="0"/>
      <w:divBdr>
        <w:top w:val="none" w:sz="0" w:space="0" w:color="auto"/>
        <w:left w:val="none" w:sz="0" w:space="0" w:color="auto"/>
        <w:bottom w:val="none" w:sz="0" w:space="0" w:color="auto"/>
        <w:right w:val="none" w:sz="0" w:space="0" w:color="auto"/>
      </w:divBdr>
    </w:div>
    <w:div w:id="1443455391">
      <w:bodyDiv w:val="1"/>
      <w:marLeft w:val="0"/>
      <w:marRight w:val="0"/>
      <w:marTop w:val="0"/>
      <w:marBottom w:val="0"/>
      <w:divBdr>
        <w:top w:val="none" w:sz="0" w:space="0" w:color="auto"/>
        <w:left w:val="none" w:sz="0" w:space="0" w:color="auto"/>
        <w:bottom w:val="none" w:sz="0" w:space="0" w:color="auto"/>
        <w:right w:val="none" w:sz="0" w:space="0" w:color="auto"/>
      </w:divBdr>
    </w:div>
    <w:div w:id="21385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snik.zadarska-zupanij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opcina-starigrad.hr/" TargetMode="External"/><Relationship Id="rId5" Type="http://schemas.openxmlformats.org/officeDocument/2006/relationships/webSettings" Target="webSettings.xml"/><Relationship Id="rId10" Type="http://schemas.openxmlformats.org/officeDocument/2006/relationships/hyperlink" Target="https://www.opcina-starigrad.hr/" TargetMode="External"/><Relationship Id="rId4" Type="http://schemas.openxmlformats.org/officeDocument/2006/relationships/settings" Target="settings.xml"/><Relationship Id="rId9" Type="http://schemas.openxmlformats.org/officeDocument/2006/relationships/hyperlink" Target="https://www.opcina-starigrad.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B24E-FFB7-4F0A-8768-9889CF0A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2374</Words>
  <Characters>13536</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starigrad</dc:creator>
  <cp:keywords/>
  <dc:description/>
  <cp:lastModifiedBy>opcina starigrad</cp:lastModifiedBy>
  <cp:revision>6</cp:revision>
  <cp:lastPrinted>2026-01-30T11:35:00Z</cp:lastPrinted>
  <dcterms:created xsi:type="dcterms:W3CDTF">2026-01-30T11:20:00Z</dcterms:created>
  <dcterms:modified xsi:type="dcterms:W3CDTF">2026-01-30T11:56:00Z</dcterms:modified>
</cp:coreProperties>
</file>