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46FF" w14:textId="03EB47AF" w:rsidR="00884C3F" w:rsidRPr="00E6351C" w:rsidRDefault="00461F81" w:rsidP="00884C3F">
      <w:pPr>
        <w:pStyle w:val="Header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   </w:t>
      </w:r>
      <w:r w:rsidR="00884C3F" w:rsidRPr="00E6351C">
        <w:rPr>
          <w:sz w:val="24"/>
          <w:szCs w:val="24"/>
          <w:lang w:val="hr-HR"/>
        </w:rPr>
        <w:t xml:space="preserve">           </w:t>
      </w:r>
      <w:r w:rsidR="00A43914" w:rsidRPr="00E6351C">
        <w:rPr>
          <w:noProof/>
          <w:sz w:val="24"/>
          <w:szCs w:val="24"/>
          <w:lang w:val="en-US" w:eastAsia="en-US"/>
        </w:rPr>
        <w:drawing>
          <wp:inline distT="0" distB="0" distL="0" distR="0" wp14:anchorId="7429B02E" wp14:editId="7E58C9F8">
            <wp:extent cx="400050" cy="515449"/>
            <wp:effectExtent l="0" t="0" r="0" b="0"/>
            <wp:docPr id="1614741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8" cy="5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C3F" w:rsidRPr="00E6351C">
        <w:rPr>
          <w:sz w:val="24"/>
          <w:szCs w:val="24"/>
          <w:lang w:val="hr-HR"/>
        </w:rPr>
        <w:t xml:space="preserve">    </w:t>
      </w:r>
    </w:p>
    <w:p w14:paraId="7D948D15" w14:textId="77777777" w:rsidR="00884C3F" w:rsidRPr="00E6351C" w:rsidRDefault="00884C3F" w:rsidP="00884C3F">
      <w:pPr>
        <w:pStyle w:val="Header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REPUBLIKA HRVATSKA</w:t>
      </w:r>
    </w:p>
    <w:p w14:paraId="46F566EC" w14:textId="02AF994C" w:rsidR="00884C3F" w:rsidRPr="00E6351C" w:rsidRDefault="00884C3F" w:rsidP="00884C3F">
      <w:pPr>
        <w:pStyle w:val="Header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ZADARSKA ŽUPANIJA</w:t>
      </w:r>
    </w:p>
    <w:p w14:paraId="4F7A5528" w14:textId="2598ABA3" w:rsidR="00884C3F" w:rsidRPr="00E6351C" w:rsidRDefault="00884C3F" w:rsidP="00884C3F">
      <w:pPr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OPĆINA STARIGRAD</w:t>
      </w:r>
    </w:p>
    <w:p w14:paraId="2321CF2D" w14:textId="75B2DDF6" w:rsidR="00884C3F" w:rsidRPr="00E6351C" w:rsidRDefault="00884C3F" w:rsidP="00884C3F">
      <w:pPr>
        <w:rPr>
          <w:b/>
          <w:sz w:val="24"/>
          <w:szCs w:val="24"/>
          <w:lang w:val="hr-HR"/>
        </w:rPr>
      </w:pPr>
      <w:r w:rsidRPr="00E6351C">
        <w:rPr>
          <w:b/>
          <w:sz w:val="24"/>
          <w:szCs w:val="24"/>
          <w:lang w:val="hr-HR"/>
        </w:rPr>
        <w:t xml:space="preserve">    Općinsko vijeće </w:t>
      </w:r>
    </w:p>
    <w:p w14:paraId="6315BD8C" w14:textId="77777777" w:rsidR="00884C3F" w:rsidRPr="00E6351C" w:rsidRDefault="00884C3F" w:rsidP="00884C3F">
      <w:pPr>
        <w:rPr>
          <w:b/>
          <w:sz w:val="24"/>
          <w:szCs w:val="24"/>
          <w:lang w:val="hr-HR"/>
        </w:rPr>
      </w:pPr>
    </w:p>
    <w:p w14:paraId="541599A5" w14:textId="4AC09BFF" w:rsidR="00884C3F" w:rsidRPr="00E6351C" w:rsidRDefault="00884C3F" w:rsidP="00884C3F">
      <w:pPr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KLASA: </w:t>
      </w:r>
    </w:p>
    <w:p w14:paraId="5BB43D76" w14:textId="3A64DEB5" w:rsidR="00884C3F" w:rsidRPr="00E6351C" w:rsidRDefault="00884C3F" w:rsidP="00884C3F">
      <w:pPr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URBROJ: </w:t>
      </w:r>
    </w:p>
    <w:p w14:paraId="2CA6AEA3" w14:textId="77777777" w:rsidR="00884C3F" w:rsidRPr="00E6351C" w:rsidRDefault="00884C3F" w:rsidP="00884C3F">
      <w:pPr>
        <w:rPr>
          <w:sz w:val="24"/>
          <w:szCs w:val="24"/>
          <w:lang w:val="hr-HR"/>
        </w:rPr>
      </w:pPr>
    </w:p>
    <w:p w14:paraId="118663BB" w14:textId="7CA7F0CA" w:rsidR="00884C3F" w:rsidRPr="00E6351C" w:rsidRDefault="00884C3F" w:rsidP="00884C3F">
      <w:pPr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Starigrad Paklenica, __________ 2024. godine </w:t>
      </w:r>
    </w:p>
    <w:p w14:paraId="1F48B86A" w14:textId="77777777" w:rsidR="00884C3F" w:rsidRPr="00E6351C" w:rsidRDefault="00884C3F" w:rsidP="00020EBD">
      <w:pPr>
        <w:spacing w:line="240" w:lineRule="exact"/>
        <w:jc w:val="both"/>
        <w:rPr>
          <w:sz w:val="24"/>
          <w:szCs w:val="24"/>
          <w:lang w:val="hr-HR"/>
        </w:rPr>
      </w:pPr>
    </w:p>
    <w:p w14:paraId="2ACCA712" w14:textId="0382F325" w:rsidR="00884C3F" w:rsidRPr="00E6351C" w:rsidRDefault="00884C3F" w:rsidP="001777F7">
      <w:pPr>
        <w:ind w:firstLine="720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Na temelju članka 35. Zakona o lokalnoj (područnoj) samoupravi („Narodne novine“ br. 33/01, 60/01, 129/05, 109/07, 125/08, 36/09, 150/11, 144/12, 19/13, 137/15, 123/17, 98/19, 144/20), članka 149. st. 3. Zakona o pomorskom dobru i morskim lukama („Narodne novine“, broj 83/23) i članka 31. Statuta Općine Starigrad ("Službeni glasnik Zadarske županije" br. 03/18, 08/18, 3/20</w:t>
      </w:r>
      <w:r w:rsidR="007040FC" w:rsidRPr="00E6351C">
        <w:rPr>
          <w:sz w:val="24"/>
          <w:szCs w:val="24"/>
          <w:lang w:val="hr-HR"/>
        </w:rPr>
        <w:t xml:space="preserve">, </w:t>
      </w:r>
      <w:r w:rsidRPr="00E6351C">
        <w:rPr>
          <w:sz w:val="24"/>
          <w:szCs w:val="24"/>
          <w:lang w:val="hr-HR"/>
        </w:rPr>
        <w:t>3/21</w:t>
      </w:r>
      <w:r w:rsidR="007040FC" w:rsidRPr="00E6351C">
        <w:rPr>
          <w:sz w:val="24"/>
          <w:szCs w:val="24"/>
          <w:lang w:val="hr-HR"/>
        </w:rPr>
        <w:t xml:space="preserve"> i 20/23</w:t>
      </w:r>
      <w:r w:rsidRPr="00E6351C">
        <w:rPr>
          <w:sz w:val="24"/>
          <w:szCs w:val="24"/>
          <w:lang w:val="hr-HR"/>
        </w:rPr>
        <w:t xml:space="preserve">), Općinsko vijeće Općine Starigrad, na svojoj ____. sjednici održanoj dana </w:t>
      </w:r>
      <w:r w:rsidRPr="00E6351C">
        <w:rPr>
          <w:sz w:val="24"/>
          <w:szCs w:val="24"/>
          <w:lang w:val="hr-HR"/>
        </w:rPr>
        <w:softHyphen/>
      </w:r>
      <w:r w:rsidRPr="00E6351C">
        <w:rPr>
          <w:sz w:val="24"/>
          <w:szCs w:val="24"/>
          <w:lang w:val="hr-HR"/>
        </w:rPr>
        <w:softHyphen/>
      </w:r>
      <w:r w:rsidRPr="00E6351C">
        <w:rPr>
          <w:sz w:val="24"/>
          <w:szCs w:val="24"/>
          <w:lang w:val="hr-HR"/>
        </w:rPr>
        <w:softHyphen/>
      </w:r>
      <w:r w:rsidRPr="00E6351C">
        <w:rPr>
          <w:sz w:val="24"/>
          <w:szCs w:val="24"/>
          <w:lang w:val="hr-HR"/>
        </w:rPr>
        <w:softHyphen/>
      </w:r>
      <w:r w:rsidRPr="00E6351C">
        <w:rPr>
          <w:sz w:val="24"/>
          <w:szCs w:val="24"/>
          <w:lang w:val="hr-HR"/>
        </w:rPr>
        <w:softHyphen/>
        <w:t>___ 2024. godine, donijelo je</w:t>
      </w:r>
    </w:p>
    <w:p w14:paraId="22CCC649" w14:textId="77777777" w:rsidR="001777F7" w:rsidRPr="00E6351C" w:rsidRDefault="001777F7" w:rsidP="001777F7">
      <w:pPr>
        <w:ind w:firstLine="720"/>
        <w:jc w:val="both"/>
        <w:rPr>
          <w:sz w:val="24"/>
          <w:szCs w:val="24"/>
          <w:lang w:val="hr-HR"/>
        </w:rPr>
      </w:pPr>
    </w:p>
    <w:p w14:paraId="435381F8" w14:textId="77777777" w:rsidR="00884C3F" w:rsidRPr="00E6351C" w:rsidRDefault="00884C3F" w:rsidP="00884C3F">
      <w:pPr>
        <w:jc w:val="center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t xml:space="preserve">ODLUKU </w:t>
      </w:r>
    </w:p>
    <w:p w14:paraId="49BD3A9C" w14:textId="48F9E06B" w:rsidR="00884C3F" w:rsidRPr="00E6351C" w:rsidRDefault="00884C3F" w:rsidP="00884C3F">
      <w:pPr>
        <w:jc w:val="center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t>o izmjenama i dopunama Odluke</w:t>
      </w:r>
    </w:p>
    <w:p w14:paraId="7B7E48E9" w14:textId="77777777" w:rsidR="00884C3F" w:rsidRPr="00E6351C" w:rsidRDefault="00884C3F" w:rsidP="00884C3F">
      <w:pPr>
        <w:jc w:val="center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t>o redu na pomorskom dobru</w:t>
      </w:r>
    </w:p>
    <w:p w14:paraId="17308341" w14:textId="77777777" w:rsidR="0095538B" w:rsidRPr="00E6351C" w:rsidRDefault="0095538B">
      <w:pPr>
        <w:rPr>
          <w:b/>
          <w:bCs/>
          <w:sz w:val="24"/>
          <w:szCs w:val="24"/>
        </w:rPr>
      </w:pPr>
    </w:p>
    <w:p w14:paraId="77BD86D4" w14:textId="747E10FE" w:rsidR="00884C3F" w:rsidRDefault="00884C3F" w:rsidP="00884C3F">
      <w:pPr>
        <w:ind w:left="3540" w:firstLine="708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t>Članak 1.</w:t>
      </w:r>
    </w:p>
    <w:p w14:paraId="0B052AF6" w14:textId="77777777" w:rsidR="00E6351C" w:rsidRDefault="00E6351C" w:rsidP="00884C3F">
      <w:pPr>
        <w:ind w:left="3540" w:firstLine="708"/>
        <w:rPr>
          <w:b/>
          <w:bCs/>
          <w:sz w:val="24"/>
          <w:szCs w:val="24"/>
          <w:lang w:val="hr-HR"/>
        </w:rPr>
      </w:pPr>
    </w:p>
    <w:p w14:paraId="17D3F718" w14:textId="1570EA84" w:rsidR="00863FE7" w:rsidRDefault="002A1B21" w:rsidP="00863FE7">
      <w:pPr>
        <w:ind w:firstLine="709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U Odluci o redu na pomorskom dobru („Službeni glasnik Zadarske županije“ broj 20/23), iza članka 14. dodaje se </w:t>
      </w:r>
      <w:r>
        <w:rPr>
          <w:sz w:val="24"/>
          <w:szCs w:val="24"/>
          <w:lang w:val="hr-HR"/>
        </w:rPr>
        <w:t>naslov</w:t>
      </w:r>
      <w:r w:rsidR="00863FE7">
        <w:rPr>
          <w:sz w:val="24"/>
          <w:szCs w:val="24"/>
          <w:lang w:val="hr-HR"/>
        </w:rPr>
        <w:t xml:space="preserve"> iznad članka i članak 14. a</w:t>
      </w:r>
      <w:r>
        <w:rPr>
          <w:sz w:val="24"/>
          <w:szCs w:val="24"/>
          <w:lang w:val="hr-HR"/>
        </w:rPr>
        <w:t>, a koji glas</w:t>
      </w:r>
      <w:r w:rsidR="00863FE7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: </w:t>
      </w:r>
    </w:p>
    <w:p w14:paraId="11C948CC" w14:textId="77777777" w:rsidR="00863FE7" w:rsidRDefault="00863FE7" w:rsidP="00863FE7">
      <w:pPr>
        <w:ind w:firstLine="709"/>
        <w:jc w:val="both"/>
        <w:rPr>
          <w:sz w:val="24"/>
          <w:szCs w:val="24"/>
          <w:lang w:val="hr-HR"/>
        </w:rPr>
      </w:pPr>
    </w:p>
    <w:p w14:paraId="2E85F7D6" w14:textId="05DD5A0A" w:rsidR="00E6351C" w:rsidRPr="002A1B21" w:rsidRDefault="002A1B21" w:rsidP="00863FE7">
      <w:pPr>
        <w:ind w:left="1416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„Mjere za održavanje reda na pomorskom dobru</w:t>
      </w:r>
    </w:p>
    <w:p w14:paraId="35420EE8" w14:textId="1AB7BA40" w:rsidR="00020EBD" w:rsidRPr="00E6351C" w:rsidRDefault="009B4FFB" w:rsidP="00884C3F">
      <w:pPr>
        <w:jc w:val="center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Članak</w:t>
      </w:r>
      <w:r w:rsidR="00020EBD" w:rsidRPr="00E6351C">
        <w:rPr>
          <w:sz w:val="24"/>
          <w:szCs w:val="24"/>
          <w:lang w:val="hr-HR"/>
        </w:rPr>
        <w:t xml:space="preserve">14.a </w:t>
      </w:r>
    </w:p>
    <w:p w14:paraId="679250D3" w14:textId="77777777" w:rsidR="00884C3F" w:rsidRPr="00E6351C" w:rsidRDefault="00884C3F" w:rsidP="00884C3F">
      <w:pPr>
        <w:ind w:firstLine="708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U provedbi nadzora nad provedbom ove Odluke pomorski redar ovlašten je i obvezan rješenjem ili na drugi propisani način narediti fizičkim i pravnim osobama mjere za održavanje reda na pomorskom dobru i to: </w:t>
      </w:r>
    </w:p>
    <w:p w14:paraId="1EB6F107" w14:textId="784B438F" w:rsidR="00884C3F" w:rsidRPr="00E6351C" w:rsidRDefault="00884C3F" w:rsidP="00A43914">
      <w:pPr>
        <w:ind w:left="709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sym w:font="Symbol" w:char="F02D"/>
      </w:r>
      <w:r w:rsidRPr="00E6351C">
        <w:rPr>
          <w:sz w:val="24"/>
          <w:szCs w:val="24"/>
          <w:lang w:val="hr-HR"/>
        </w:rPr>
        <w:t xml:space="preserve"> uklanjanje protupravno postavljenih predmeta, naprava, objekata, uređaja, reklama i </w:t>
      </w:r>
      <w:r w:rsidR="00A43914" w:rsidRPr="00E6351C">
        <w:rPr>
          <w:sz w:val="24"/>
          <w:szCs w:val="24"/>
          <w:lang w:val="hr-HR"/>
        </w:rPr>
        <w:t>drugo;</w:t>
      </w:r>
    </w:p>
    <w:p w14:paraId="7A77D84E" w14:textId="15AC7591" w:rsidR="00884C3F" w:rsidRPr="00E6351C" w:rsidRDefault="00884C3F" w:rsidP="00884C3F">
      <w:pPr>
        <w:ind w:firstLine="709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sym w:font="Symbol" w:char="F02D"/>
      </w:r>
      <w:r w:rsidRPr="00E6351C">
        <w:rPr>
          <w:sz w:val="24"/>
          <w:szCs w:val="24"/>
          <w:lang w:val="hr-HR"/>
        </w:rPr>
        <w:t xml:space="preserve"> zabraniti obavljanje radova i djelatnosti</w:t>
      </w:r>
      <w:r w:rsidR="00020EBD" w:rsidRPr="00E6351C">
        <w:rPr>
          <w:sz w:val="24"/>
          <w:szCs w:val="24"/>
          <w:lang w:val="hr-HR"/>
        </w:rPr>
        <w:t xml:space="preserve"> na pomorskom dobru</w:t>
      </w:r>
      <w:r w:rsidRPr="00E6351C">
        <w:rPr>
          <w:sz w:val="24"/>
          <w:szCs w:val="24"/>
          <w:lang w:val="hr-HR"/>
        </w:rPr>
        <w:t xml:space="preserve">; </w:t>
      </w:r>
    </w:p>
    <w:p w14:paraId="6995F32F" w14:textId="77777777" w:rsidR="00884C3F" w:rsidRPr="00E6351C" w:rsidRDefault="00884C3F" w:rsidP="00884C3F">
      <w:pPr>
        <w:ind w:firstLine="709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sym w:font="Symbol" w:char="F02D"/>
      </w:r>
      <w:r w:rsidRPr="00E6351C">
        <w:rPr>
          <w:sz w:val="24"/>
          <w:szCs w:val="24"/>
          <w:lang w:val="hr-HR"/>
        </w:rPr>
        <w:t xml:space="preserve"> narediti i druge mjere i radnje u svrhu održavanja reda na pomorskom dobru; </w:t>
      </w:r>
    </w:p>
    <w:p w14:paraId="530A60A1" w14:textId="77777777" w:rsidR="00884C3F" w:rsidRPr="00E6351C" w:rsidRDefault="00884C3F" w:rsidP="00884C3F">
      <w:pPr>
        <w:ind w:firstLine="709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sym w:font="Symbol" w:char="F02D"/>
      </w:r>
      <w:r w:rsidRPr="00E6351C">
        <w:rPr>
          <w:sz w:val="24"/>
          <w:szCs w:val="24"/>
          <w:lang w:val="hr-HR"/>
        </w:rPr>
        <w:t xml:space="preserve"> naplatiti novčanu kaznu na mjestu počinjenja prekršaja;</w:t>
      </w:r>
    </w:p>
    <w:p w14:paraId="223B65BA" w14:textId="1AF16E58" w:rsidR="00884C3F" w:rsidRPr="00E6351C" w:rsidRDefault="00884C3F" w:rsidP="00884C3F">
      <w:pPr>
        <w:ind w:firstLine="709"/>
        <w:jc w:val="both"/>
        <w:rPr>
          <w:b/>
          <w:bCs/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 </w:t>
      </w:r>
      <w:r w:rsidRPr="00E6351C">
        <w:rPr>
          <w:sz w:val="24"/>
          <w:szCs w:val="24"/>
          <w:lang w:val="hr-HR"/>
        </w:rPr>
        <w:sym w:font="Symbol" w:char="F02D"/>
      </w:r>
      <w:r w:rsidRPr="00E6351C">
        <w:rPr>
          <w:sz w:val="24"/>
          <w:szCs w:val="24"/>
          <w:lang w:val="hr-HR"/>
        </w:rPr>
        <w:t xml:space="preserve"> predložiti pokretanje prekršajnog postupka</w:t>
      </w:r>
      <w:r w:rsidR="00020EBD" w:rsidRPr="00E6351C">
        <w:rPr>
          <w:sz w:val="24"/>
          <w:szCs w:val="24"/>
          <w:lang w:val="hr-HR"/>
        </w:rPr>
        <w:t>.“</w:t>
      </w:r>
    </w:p>
    <w:p w14:paraId="7C679A87" w14:textId="77777777" w:rsidR="00884C3F" w:rsidRPr="00E6351C" w:rsidRDefault="00884C3F" w:rsidP="00884C3F">
      <w:pPr>
        <w:jc w:val="center"/>
        <w:rPr>
          <w:b/>
          <w:bCs/>
          <w:sz w:val="24"/>
          <w:szCs w:val="24"/>
          <w:lang w:val="hr-HR"/>
        </w:rPr>
      </w:pPr>
    </w:p>
    <w:p w14:paraId="71C72028" w14:textId="65FB27F3" w:rsidR="00884C3F" w:rsidRPr="00E6351C" w:rsidRDefault="00884C3F" w:rsidP="00884C3F">
      <w:pPr>
        <w:ind w:left="3540" w:firstLine="708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t xml:space="preserve">Članak </w:t>
      </w:r>
      <w:r w:rsidR="002A1B21">
        <w:rPr>
          <w:b/>
          <w:bCs/>
          <w:sz w:val="24"/>
          <w:szCs w:val="24"/>
          <w:lang w:val="hr-HR"/>
        </w:rPr>
        <w:t>2</w:t>
      </w:r>
      <w:r w:rsidRPr="00E6351C">
        <w:rPr>
          <w:b/>
          <w:bCs/>
          <w:sz w:val="24"/>
          <w:szCs w:val="24"/>
          <w:lang w:val="hr-HR"/>
        </w:rPr>
        <w:t>.</w:t>
      </w:r>
    </w:p>
    <w:p w14:paraId="1FAB3A5D" w14:textId="2EACD29A" w:rsidR="00884C3F" w:rsidRDefault="002A1B21" w:rsidP="002A1B2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BB71C8" w:rsidRPr="00E6351C">
        <w:rPr>
          <w:sz w:val="24"/>
          <w:szCs w:val="24"/>
          <w:lang w:val="hr-HR"/>
        </w:rPr>
        <w:t xml:space="preserve"> </w:t>
      </w:r>
      <w:r w:rsidR="00884C3F" w:rsidRPr="00E6351C">
        <w:rPr>
          <w:sz w:val="24"/>
          <w:szCs w:val="24"/>
          <w:lang w:val="hr-HR"/>
        </w:rPr>
        <w:t xml:space="preserve">članku 24. riječ “pomorski”, briše se. </w:t>
      </w:r>
    </w:p>
    <w:p w14:paraId="6167FF8E" w14:textId="77777777" w:rsidR="00E6351C" w:rsidRDefault="00E6351C" w:rsidP="00A43914">
      <w:pPr>
        <w:ind w:firstLine="708"/>
        <w:jc w:val="both"/>
        <w:rPr>
          <w:sz w:val="24"/>
          <w:szCs w:val="24"/>
          <w:lang w:val="hr-HR"/>
        </w:rPr>
      </w:pPr>
    </w:p>
    <w:p w14:paraId="0CBD6AEF" w14:textId="77777777" w:rsidR="00E6351C" w:rsidRPr="00E6351C" w:rsidRDefault="00E6351C" w:rsidP="00A43914">
      <w:pPr>
        <w:ind w:firstLine="708"/>
        <w:jc w:val="both"/>
        <w:rPr>
          <w:b/>
          <w:bCs/>
          <w:sz w:val="24"/>
          <w:szCs w:val="24"/>
          <w:lang w:val="hr-HR"/>
        </w:rPr>
      </w:pPr>
    </w:p>
    <w:p w14:paraId="07505F2A" w14:textId="677B107C" w:rsidR="00884C3F" w:rsidRPr="00E6351C" w:rsidRDefault="00884C3F" w:rsidP="00884C3F">
      <w:pPr>
        <w:ind w:left="3540" w:firstLine="708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t xml:space="preserve">Članak </w:t>
      </w:r>
      <w:r w:rsidR="002A1B21">
        <w:rPr>
          <w:b/>
          <w:bCs/>
          <w:sz w:val="24"/>
          <w:szCs w:val="24"/>
          <w:lang w:val="hr-HR"/>
        </w:rPr>
        <w:t>3</w:t>
      </w:r>
      <w:r w:rsidRPr="00E6351C">
        <w:rPr>
          <w:b/>
          <w:bCs/>
          <w:sz w:val="24"/>
          <w:szCs w:val="24"/>
          <w:lang w:val="hr-HR"/>
        </w:rPr>
        <w:t>.</w:t>
      </w:r>
    </w:p>
    <w:p w14:paraId="4CF9A1CF" w14:textId="57F4C1A9" w:rsidR="00884C3F" w:rsidRDefault="002A1B21" w:rsidP="00A43914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884C3F" w:rsidRPr="00E6351C">
        <w:rPr>
          <w:sz w:val="24"/>
          <w:szCs w:val="24"/>
          <w:lang w:val="hr-HR"/>
        </w:rPr>
        <w:t xml:space="preserve"> članku 25. riječ “pomorski”, briše se.</w:t>
      </w:r>
    </w:p>
    <w:p w14:paraId="1B7E9E57" w14:textId="77777777" w:rsidR="00E6351C" w:rsidRDefault="00E6351C" w:rsidP="00A43914">
      <w:pPr>
        <w:ind w:firstLine="708"/>
        <w:jc w:val="both"/>
        <w:rPr>
          <w:sz w:val="24"/>
          <w:szCs w:val="24"/>
          <w:lang w:val="hr-HR"/>
        </w:rPr>
      </w:pPr>
    </w:p>
    <w:p w14:paraId="4E682E89" w14:textId="77777777" w:rsidR="00BE78D9" w:rsidRDefault="00BE78D9" w:rsidP="00A43914">
      <w:pPr>
        <w:ind w:firstLine="708"/>
        <w:jc w:val="both"/>
        <w:rPr>
          <w:sz w:val="24"/>
          <w:szCs w:val="24"/>
          <w:lang w:val="hr-HR"/>
        </w:rPr>
      </w:pPr>
    </w:p>
    <w:p w14:paraId="18C04ADD" w14:textId="77777777" w:rsidR="002A1B21" w:rsidRPr="00E6351C" w:rsidRDefault="002A1B21" w:rsidP="00A43914">
      <w:pPr>
        <w:ind w:firstLine="708"/>
        <w:jc w:val="both"/>
        <w:rPr>
          <w:sz w:val="24"/>
          <w:szCs w:val="24"/>
          <w:lang w:val="hr-HR"/>
        </w:rPr>
      </w:pPr>
    </w:p>
    <w:p w14:paraId="573CC595" w14:textId="77345450" w:rsidR="00884C3F" w:rsidRPr="00E6351C" w:rsidRDefault="00884C3F" w:rsidP="00884C3F">
      <w:pPr>
        <w:ind w:left="3540" w:firstLine="708"/>
        <w:rPr>
          <w:b/>
          <w:bCs/>
          <w:sz w:val="24"/>
          <w:szCs w:val="24"/>
          <w:lang w:val="hr-HR"/>
        </w:rPr>
      </w:pPr>
      <w:r w:rsidRPr="00E6351C">
        <w:rPr>
          <w:b/>
          <w:bCs/>
          <w:sz w:val="24"/>
          <w:szCs w:val="24"/>
          <w:lang w:val="hr-HR"/>
        </w:rPr>
        <w:lastRenderedPageBreak/>
        <w:t xml:space="preserve">Članak </w:t>
      </w:r>
      <w:r w:rsidR="002A1B21">
        <w:rPr>
          <w:b/>
          <w:bCs/>
          <w:sz w:val="24"/>
          <w:szCs w:val="24"/>
          <w:lang w:val="hr-HR"/>
        </w:rPr>
        <w:t>4</w:t>
      </w:r>
      <w:r w:rsidRPr="00E6351C">
        <w:rPr>
          <w:b/>
          <w:bCs/>
          <w:sz w:val="24"/>
          <w:szCs w:val="24"/>
          <w:lang w:val="hr-HR"/>
        </w:rPr>
        <w:t>.</w:t>
      </w:r>
    </w:p>
    <w:p w14:paraId="5E155039" w14:textId="342D916E" w:rsidR="00884C3F" w:rsidRPr="00E6351C" w:rsidRDefault="00884C3F" w:rsidP="00884C3F">
      <w:pPr>
        <w:ind w:firstLine="708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Ova Odluka stupa na snagu</w:t>
      </w:r>
      <w:r w:rsidR="00A3120A" w:rsidRPr="00E6351C">
        <w:rPr>
          <w:sz w:val="24"/>
          <w:szCs w:val="24"/>
          <w:lang w:val="hr-HR"/>
        </w:rPr>
        <w:t xml:space="preserve"> osmog dana od dana objave</w:t>
      </w:r>
      <w:r w:rsidRPr="00E6351C">
        <w:rPr>
          <w:sz w:val="24"/>
          <w:szCs w:val="24"/>
          <w:lang w:val="hr-HR"/>
        </w:rPr>
        <w:t>, a objavit će se u „Službenom glasniku Općine Starigrad</w:t>
      </w:r>
      <w:r w:rsidR="00BE78D9">
        <w:rPr>
          <w:sz w:val="24"/>
          <w:szCs w:val="24"/>
          <w:lang w:val="hr-HR"/>
        </w:rPr>
        <w:t>“</w:t>
      </w:r>
      <w:r w:rsidRPr="00E6351C">
        <w:rPr>
          <w:sz w:val="24"/>
          <w:szCs w:val="24"/>
          <w:lang w:val="hr-HR"/>
        </w:rPr>
        <w:t xml:space="preserve">. </w:t>
      </w:r>
    </w:p>
    <w:p w14:paraId="37B0ABBA" w14:textId="77777777" w:rsidR="00020EBD" w:rsidRPr="00E6351C" w:rsidRDefault="00020EBD" w:rsidP="00884C3F">
      <w:pPr>
        <w:ind w:firstLine="708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  <w:r w:rsidRPr="00E6351C">
        <w:rPr>
          <w:sz w:val="24"/>
          <w:szCs w:val="24"/>
          <w:lang w:val="hr-HR"/>
        </w:rPr>
        <w:tab/>
      </w:r>
    </w:p>
    <w:p w14:paraId="57956FDE" w14:textId="77777777" w:rsidR="00020EBD" w:rsidRPr="00E6351C" w:rsidRDefault="00020EBD" w:rsidP="00020EBD">
      <w:pPr>
        <w:ind w:left="5664" w:firstLine="708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>PREDSJEDNIK</w:t>
      </w:r>
    </w:p>
    <w:p w14:paraId="3F6D3BAC" w14:textId="2D5CAE3F" w:rsidR="00020EBD" w:rsidRPr="00E6351C" w:rsidRDefault="00020EBD" w:rsidP="00020EBD">
      <w:pPr>
        <w:ind w:left="5664" w:firstLine="708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 </w:t>
      </w:r>
    </w:p>
    <w:p w14:paraId="16FE23ED" w14:textId="7FAC1E8E" w:rsidR="00020EBD" w:rsidRPr="00E6351C" w:rsidRDefault="00020EBD" w:rsidP="00020EBD">
      <w:pPr>
        <w:ind w:left="5664" w:firstLine="708"/>
        <w:jc w:val="both"/>
        <w:rPr>
          <w:sz w:val="24"/>
          <w:szCs w:val="24"/>
          <w:lang w:val="hr-HR"/>
        </w:rPr>
      </w:pPr>
      <w:r w:rsidRPr="00E6351C">
        <w:rPr>
          <w:sz w:val="24"/>
          <w:szCs w:val="24"/>
          <w:lang w:val="hr-HR"/>
        </w:rPr>
        <w:t xml:space="preserve">Marko Marasović </w:t>
      </w:r>
    </w:p>
    <w:sectPr w:rsidR="00020EBD" w:rsidRPr="00E6351C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A8"/>
    <w:rsid w:val="00020EBD"/>
    <w:rsid w:val="001777F7"/>
    <w:rsid w:val="00267C87"/>
    <w:rsid w:val="00270CA8"/>
    <w:rsid w:val="002A1B21"/>
    <w:rsid w:val="0030265E"/>
    <w:rsid w:val="00461F81"/>
    <w:rsid w:val="004635F4"/>
    <w:rsid w:val="006074F4"/>
    <w:rsid w:val="007040FC"/>
    <w:rsid w:val="00776D9F"/>
    <w:rsid w:val="007E139E"/>
    <w:rsid w:val="00863FE7"/>
    <w:rsid w:val="00884C3F"/>
    <w:rsid w:val="0093772F"/>
    <w:rsid w:val="0095538B"/>
    <w:rsid w:val="00973FC9"/>
    <w:rsid w:val="009B4FFB"/>
    <w:rsid w:val="00A3120A"/>
    <w:rsid w:val="00A43914"/>
    <w:rsid w:val="00A74DB4"/>
    <w:rsid w:val="00A97A4E"/>
    <w:rsid w:val="00BB71C8"/>
    <w:rsid w:val="00BE78D9"/>
    <w:rsid w:val="00C03B34"/>
    <w:rsid w:val="00D724A4"/>
    <w:rsid w:val="00E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C116"/>
  <w15:chartTrackingRefBased/>
  <w15:docId w15:val="{E1051E81-9506-4A12-B0C3-DFC6714B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C3F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84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12</cp:revision>
  <cp:lastPrinted>2024-07-02T06:20:00Z</cp:lastPrinted>
  <dcterms:created xsi:type="dcterms:W3CDTF">2024-06-27T05:51:00Z</dcterms:created>
  <dcterms:modified xsi:type="dcterms:W3CDTF">2024-07-02T06:46:00Z</dcterms:modified>
</cp:coreProperties>
</file>