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AF" w:rsidRPr="00BF2EAF" w:rsidRDefault="00E9265D" w:rsidP="00BF2EAF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</w:t>
      </w:r>
      <w:r w:rsidR="00BF2EAF" w:rsidRPr="00260AFB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EAF" w:rsidRPr="00BF2EAF" w:rsidRDefault="00BF2EAF" w:rsidP="00BF2EAF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F2EAF">
        <w:rPr>
          <w:rFonts w:ascii="HRTimes" w:eastAsia="Times New Roman" w:hAnsi="HRTimes" w:cs="Times New Roman"/>
          <w:sz w:val="24"/>
          <w:szCs w:val="20"/>
          <w:lang w:eastAsia="hr-HR"/>
        </w:rPr>
        <w:t>REPUBLIKA HRVATSKA</w:t>
      </w:r>
    </w:p>
    <w:p w:rsidR="00BF2EAF" w:rsidRPr="00E9265D" w:rsidRDefault="00BF2EAF" w:rsidP="00BF2EAF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26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ZADARSKA ŽUPANIJA</w:t>
      </w:r>
    </w:p>
    <w:p w:rsidR="00BF2EAF" w:rsidRPr="00E9265D" w:rsidRDefault="00E9265D" w:rsidP="00BF2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="00BF2EAF" w:rsidRPr="00E9265D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STARIGRAD</w:t>
      </w:r>
    </w:p>
    <w:p w:rsidR="00BF2EAF" w:rsidRPr="00BF2EAF" w:rsidRDefault="00BF2EAF" w:rsidP="00BF2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2EA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Općinsko vijeće</w:t>
      </w:r>
    </w:p>
    <w:p w:rsidR="00BF2EAF" w:rsidRPr="00BF2EAF" w:rsidRDefault="00BF2EAF" w:rsidP="00BF2E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F2EAF" w:rsidRPr="00260AFB" w:rsidRDefault="00BF2EAF" w:rsidP="00BF2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2E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  <w:r w:rsidR="00397C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990-02/23-01/04</w:t>
      </w:r>
    </w:p>
    <w:p w:rsidR="00BF2EAF" w:rsidRPr="00BF2EAF" w:rsidRDefault="00BF2EAF" w:rsidP="00BF2E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F2E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URBROJ: </w:t>
      </w:r>
      <w:r w:rsidR="00E926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2198-9-1-</w:t>
      </w:r>
      <w:r w:rsidR="00397C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23-1</w:t>
      </w:r>
    </w:p>
    <w:p w:rsidR="00BF2EAF" w:rsidRPr="00BF2EAF" w:rsidRDefault="00BF2EAF" w:rsidP="00BF2EA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F2EAF" w:rsidRPr="00260AFB" w:rsidRDefault="00BF2EAF" w:rsidP="00BF2E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60A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Starigrad Paklenici, </w:t>
      </w:r>
      <w:r w:rsidR="00397C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30. studenog </w:t>
      </w:r>
      <w:r w:rsidRPr="00BF2E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</w:t>
      </w:r>
      <w:r w:rsidR="00B34F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23</w:t>
      </w:r>
      <w:r w:rsidRPr="00BF2E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</w:t>
      </w:r>
    </w:p>
    <w:p w:rsidR="00BF2EAF" w:rsidRPr="00260AFB" w:rsidRDefault="00BF2EAF" w:rsidP="00BF2E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F2EAF" w:rsidRDefault="00BF2EAF" w:rsidP="00BF2EAF">
      <w:pPr>
        <w:pStyle w:val="NormalWeb"/>
        <w:spacing w:before="0" w:beforeAutospacing="0" w:after="0" w:afterAutospacing="0"/>
        <w:jc w:val="both"/>
      </w:pPr>
      <w:r w:rsidRPr="00260AFB">
        <w:t xml:space="preserve">Na temelju članka </w:t>
      </w:r>
      <w:r w:rsidR="00166728">
        <w:t>14</w:t>
      </w:r>
      <w:r w:rsidRPr="00260AFB">
        <w:t xml:space="preserve">. stavka </w:t>
      </w:r>
      <w:r w:rsidR="00166728">
        <w:t>1</w:t>
      </w:r>
      <w:r w:rsidRPr="00260AFB">
        <w:t xml:space="preserve">. Zakona o </w:t>
      </w:r>
      <w:r w:rsidR="00166728">
        <w:t>ublažavanju i uklanjanju posljedica prirodnih nepogoda</w:t>
      </w:r>
      <w:r w:rsidRPr="00260AFB">
        <w:t xml:space="preserve"> (»Narodne novine« broj</w:t>
      </w:r>
      <w:r w:rsidR="00166728">
        <w:t xml:space="preserve"> 16/19</w:t>
      </w:r>
      <w:r w:rsidRPr="00260AFB">
        <w:t>) i članka 3</w:t>
      </w:r>
      <w:r w:rsidR="00166728">
        <w:t>0</w:t>
      </w:r>
      <w:r w:rsidRPr="00260AFB">
        <w:t>. Statuta Općine Starigrad (»Službeni glasnik Zadarske županije« broj 0</w:t>
      </w:r>
      <w:r w:rsidR="00166728">
        <w:t>3</w:t>
      </w:r>
      <w:r w:rsidRPr="00260AFB">
        <w:t>/1</w:t>
      </w:r>
      <w:r w:rsidR="00166728">
        <w:t>8</w:t>
      </w:r>
      <w:r w:rsidR="00B34FB5">
        <w:t xml:space="preserve">, </w:t>
      </w:r>
      <w:r w:rsidR="00166728">
        <w:t>08</w:t>
      </w:r>
      <w:r w:rsidRPr="00260AFB">
        <w:t>/</w:t>
      </w:r>
      <w:r w:rsidR="00166728">
        <w:t>18</w:t>
      </w:r>
      <w:r w:rsidR="00B34FB5">
        <w:t>, 3/20 i 3/21</w:t>
      </w:r>
      <w:r w:rsidRPr="00260AFB">
        <w:t>),  Općinsko vijeće Općine Starigrad, na</w:t>
      </w:r>
      <w:r w:rsidR="00BA4C7B">
        <w:t xml:space="preserve"> 1</w:t>
      </w:r>
      <w:r w:rsidR="00B34FB5">
        <w:t>6</w:t>
      </w:r>
      <w:r w:rsidRPr="00260AFB">
        <w:t>. sjednici održanoj</w:t>
      </w:r>
      <w:r w:rsidR="00397CE8">
        <w:t>30. studenog 2023</w:t>
      </w:r>
      <w:r w:rsidRPr="00260AFB">
        <w:t xml:space="preserve">. godine, donijelo je  </w:t>
      </w:r>
    </w:p>
    <w:p w:rsidR="00BA4C7B" w:rsidRPr="00260AFB" w:rsidRDefault="00BA4C7B" w:rsidP="00BF2EAF">
      <w:pPr>
        <w:pStyle w:val="NormalWeb"/>
        <w:spacing w:before="0" w:beforeAutospacing="0" w:after="0" w:afterAutospacing="0"/>
        <w:jc w:val="both"/>
      </w:pPr>
    </w:p>
    <w:p w:rsidR="00BF2EAF" w:rsidRPr="00260AFB" w:rsidRDefault="00BF2EAF" w:rsidP="00BF2EAF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260AFB">
        <w:rPr>
          <w:b/>
          <w:bCs/>
        </w:rPr>
        <w:t>ODLUKU</w:t>
      </w:r>
      <w:r w:rsidRPr="00260AFB">
        <w:rPr>
          <w:b/>
          <w:bCs/>
        </w:rPr>
        <w:br/>
        <w:t xml:space="preserve">o imenovanju članova Općinskog povjerenstva </w:t>
      </w:r>
      <w:r w:rsidRPr="00260AFB">
        <w:rPr>
          <w:b/>
          <w:bCs/>
        </w:rPr>
        <w:br/>
        <w:t xml:space="preserve">za procjenu šteta od </w:t>
      </w:r>
      <w:r w:rsidR="00166728">
        <w:rPr>
          <w:b/>
          <w:bCs/>
        </w:rPr>
        <w:t>prirodnih</w:t>
      </w:r>
      <w:r w:rsidRPr="00260AFB">
        <w:rPr>
          <w:b/>
          <w:bCs/>
        </w:rPr>
        <w:t xml:space="preserve"> nepogoda</w:t>
      </w:r>
    </w:p>
    <w:p w:rsidR="00BF2EAF" w:rsidRPr="00260AFB" w:rsidRDefault="00BF2EAF" w:rsidP="00BF2EAF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BF2EAF" w:rsidRPr="00260AFB" w:rsidRDefault="00BF2EAF" w:rsidP="00BF2EAF">
      <w:pPr>
        <w:pStyle w:val="NormalWeb"/>
        <w:spacing w:before="0" w:beforeAutospacing="0" w:after="0" w:afterAutospacing="0"/>
        <w:jc w:val="center"/>
      </w:pPr>
    </w:p>
    <w:p w:rsidR="00BF2EAF" w:rsidRPr="00260AFB" w:rsidRDefault="00BF2EAF" w:rsidP="00BF2EAF">
      <w:pPr>
        <w:pStyle w:val="NormalWeb"/>
        <w:spacing w:before="0" w:beforeAutospacing="0" w:after="0" w:afterAutospacing="0"/>
        <w:jc w:val="center"/>
        <w:rPr>
          <w:b/>
        </w:rPr>
      </w:pPr>
      <w:r w:rsidRPr="00260AFB">
        <w:rPr>
          <w:b/>
        </w:rPr>
        <w:t>Članak 1.</w:t>
      </w:r>
    </w:p>
    <w:p w:rsidR="00BF2EAF" w:rsidRPr="00260AFB" w:rsidRDefault="00BF2EAF" w:rsidP="00BF2EAF">
      <w:pPr>
        <w:pStyle w:val="NormalWeb"/>
        <w:spacing w:before="0" w:beforeAutospacing="0" w:after="0" w:afterAutospacing="0"/>
        <w:jc w:val="both"/>
      </w:pPr>
      <w:r w:rsidRPr="00260AFB">
        <w:t xml:space="preserve">U Općinsko povjerenstvo za procjenu šteta od </w:t>
      </w:r>
      <w:r w:rsidR="00166728">
        <w:t>prirodnih</w:t>
      </w:r>
      <w:r w:rsidRPr="00260AFB">
        <w:t xml:space="preserve"> nepogoda Općine Starigrad (u daljnjem tekstu: Povjerenstvo) imenuju se:</w:t>
      </w:r>
    </w:p>
    <w:p w:rsidR="00BF2EAF" w:rsidRPr="00260AFB" w:rsidRDefault="00BF2EAF" w:rsidP="00BF2EAF">
      <w:pPr>
        <w:pStyle w:val="NormalWeb"/>
        <w:spacing w:before="0" w:beforeAutospacing="0" w:after="0" w:afterAutospacing="0"/>
      </w:pPr>
    </w:p>
    <w:p w:rsidR="00BF2EAF" w:rsidRPr="00260AFB" w:rsidRDefault="00BF2EAF" w:rsidP="00BF2EAF">
      <w:pPr>
        <w:pStyle w:val="NormalWeb"/>
        <w:spacing w:before="0" w:beforeAutospacing="0" w:after="0" w:afterAutospacing="0"/>
      </w:pPr>
      <w:r w:rsidRPr="00260AFB">
        <w:t xml:space="preserve">1. </w:t>
      </w:r>
      <w:r w:rsidR="001A5E6A">
        <w:t>Mar</w:t>
      </w:r>
      <w:r w:rsidR="00973A5F">
        <w:t>io Zubčić</w:t>
      </w:r>
      <w:r w:rsidRPr="00260AFB">
        <w:t>, za predsjedn</w:t>
      </w:r>
      <w:r w:rsidR="001A5E6A">
        <w:t>i</w:t>
      </w:r>
      <w:r w:rsidR="00973A5F">
        <w:t>ka</w:t>
      </w:r>
      <w:r w:rsidRPr="00260AFB">
        <w:t>,</w:t>
      </w:r>
    </w:p>
    <w:p w:rsidR="00BF2EAF" w:rsidRPr="00260AFB" w:rsidRDefault="00BF2EAF" w:rsidP="00BF2EAF">
      <w:pPr>
        <w:pStyle w:val="NormalWeb"/>
        <w:spacing w:before="0" w:beforeAutospacing="0" w:after="0" w:afterAutospacing="0"/>
      </w:pPr>
      <w:r w:rsidRPr="00260AFB">
        <w:t xml:space="preserve">2. </w:t>
      </w:r>
      <w:r w:rsidR="00A33B90">
        <w:t>Jole Petričević</w:t>
      </w:r>
      <w:r w:rsidRPr="00260AFB">
        <w:t>, za člana</w:t>
      </w:r>
    </w:p>
    <w:p w:rsidR="00BF2EAF" w:rsidRPr="00260AFB" w:rsidRDefault="00BF2EAF" w:rsidP="00BF2EAF">
      <w:pPr>
        <w:pStyle w:val="NormalWeb"/>
        <w:spacing w:before="0" w:beforeAutospacing="0" w:after="0" w:afterAutospacing="0"/>
      </w:pPr>
      <w:r w:rsidRPr="00260AFB">
        <w:t>3. Ante Koić, za člana</w:t>
      </w:r>
    </w:p>
    <w:p w:rsidR="00BF2EAF" w:rsidRPr="00260AFB" w:rsidRDefault="00BF2EAF" w:rsidP="00BF2EAF">
      <w:pPr>
        <w:pStyle w:val="NormalWeb"/>
        <w:spacing w:before="0" w:beforeAutospacing="0" w:after="0" w:afterAutospacing="0"/>
      </w:pPr>
      <w:r w:rsidRPr="00260AFB">
        <w:t xml:space="preserve">4. </w:t>
      </w:r>
      <w:r w:rsidR="00973A5F">
        <w:t>Marina Vukić</w:t>
      </w:r>
      <w:r w:rsidRPr="00260AFB">
        <w:t>, za član</w:t>
      </w:r>
      <w:r w:rsidR="00973A5F">
        <w:t>icu</w:t>
      </w:r>
    </w:p>
    <w:p w:rsidR="00BF2EAF" w:rsidRPr="00260AFB" w:rsidRDefault="00BF2EAF" w:rsidP="00BF2EAF">
      <w:pPr>
        <w:pStyle w:val="NormalWeb"/>
        <w:spacing w:before="0" w:beforeAutospacing="0" w:after="0" w:afterAutospacing="0"/>
      </w:pPr>
      <w:r w:rsidRPr="00260AFB">
        <w:t>5. Šime Bucić, za člana</w:t>
      </w:r>
    </w:p>
    <w:p w:rsidR="00BF2EAF" w:rsidRPr="00260AFB" w:rsidRDefault="00BF2EAF" w:rsidP="00BF2EAF">
      <w:pPr>
        <w:pStyle w:val="NormalWeb"/>
        <w:spacing w:before="0" w:beforeAutospacing="0" w:after="0" w:afterAutospacing="0"/>
      </w:pPr>
    </w:p>
    <w:p w:rsidR="00BF2EAF" w:rsidRPr="00260AFB" w:rsidRDefault="00BF2EAF" w:rsidP="00BF2EAF">
      <w:pPr>
        <w:pStyle w:val="NormalWeb"/>
        <w:spacing w:before="0" w:beforeAutospacing="0" w:after="0" w:afterAutospacing="0"/>
        <w:jc w:val="center"/>
        <w:rPr>
          <w:b/>
        </w:rPr>
      </w:pPr>
      <w:r w:rsidRPr="00260AFB">
        <w:rPr>
          <w:b/>
        </w:rPr>
        <w:t>Članak 2.</w:t>
      </w:r>
    </w:p>
    <w:p w:rsidR="00BF2EAF" w:rsidRPr="00260AFB" w:rsidRDefault="00BF2EAF" w:rsidP="00BF2EAF">
      <w:pPr>
        <w:pStyle w:val="NormalWeb"/>
        <w:spacing w:before="0" w:beforeAutospacing="0" w:after="0" w:afterAutospacing="0"/>
      </w:pPr>
      <w:r w:rsidRPr="00260AFB">
        <w:t>Članovi Povjerenstva imenuju se na vrijeme od četiri godine.</w:t>
      </w:r>
    </w:p>
    <w:p w:rsidR="00BF2EAF" w:rsidRPr="00260AFB" w:rsidRDefault="00BF2EAF" w:rsidP="00BF2EAF">
      <w:pPr>
        <w:pStyle w:val="NormalWeb"/>
        <w:spacing w:before="0" w:beforeAutospacing="0" w:after="0" w:afterAutospacing="0"/>
      </w:pPr>
    </w:p>
    <w:p w:rsidR="00BF2EAF" w:rsidRPr="00260AFB" w:rsidRDefault="00BF2EAF" w:rsidP="00BF2EAF">
      <w:pPr>
        <w:pStyle w:val="NormalWeb"/>
        <w:spacing w:before="0" w:beforeAutospacing="0" w:after="0" w:afterAutospacing="0"/>
        <w:jc w:val="center"/>
      </w:pPr>
      <w:r w:rsidRPr="00260AFB">
        <w:rPr>
          <w:b/>
        </w:rPr>
        <w:t>Članak 3</w:t>
      </w:r>
      <w:r w:rsidRPr="00260AFB">
        <w:t>.</w:t>
      </w:r>
    </w:p>
    <w:p w:rsidR="00BF2EAF" w:rsidRDefault="00BF2EAF" w:rsidP="00D83E3C">
      <w:pPr>
        <w:pStyle w:val="NormalWeb"/>
        <w:spacing w:before="0" w:beforeAutospacing="0" w:after="0" w:afterAutospacing="0"/>
        <w:jc w:val="both"/>
      </w:pPr>
      <w:r w:rsidRPr="00260AFB">
        <w:t xml:space="preserve">Zadaće Povjerenstva utvrđene su člankom </w:t>
      </w:r>
      <w:r w:rsidR="00166728">
        <w:t>14</w:t>
      </w:r>
      <w:r w:rsidRPr="00260AFB">
        <w:t xml:space="preserve">. stavkom </w:t>
      </w:r>
      <w:r w:rsidR="00166728">
        <w:t>2</w:t>
      </w:r>
      <w:r w:rsidRPr="00260AFB">
        <w:t xml:space="preserve">. Zakona o </w:t>
      </w:r>
      <w:r w:rsidR="00D83E3C">
        <w:t>ublažavanju i uklanjanju posljedica prirodnih nepogoda</w:t>
      </w:r>
      <w:r w:rsidR="00FE72E4">
        <w:t>.</w:t>
      </w:r>
    </w:p>
    <w:p w:rsidR="00BA4C7B" w:rsidRPr="00260AFB" w:rsidRDefault="00BA4C7B" w:rsidP="00D83E3C">
      <w:pPr>
        <w:pStyle w:val="NormalWeb"/>
        <w:spacing w:before="0" w:beforeAutospacing="0" w:after="0" w:afterAutospacing="0"/>
        <w:jc w:val="both"/>
      </w:pPr>
    </w:p>
    <w:p w:rsidR="00BF2EAF" w:rsidRPr="00260AFB" w:rsidRDefault="00BF2EAF" w:rsidP="00BF2EAF">
      <w:pPr>
        <w:pStyle w:val="NormalWeb"/>
        <w:spacing w:before="0" w:beforeAutospacing="0" w:after="0" w:afterAutospacing="0"/>
        <w:jc w:val="center"/>
        <w:rPr>
          <w:b/>
        </w:rPr>
      </w:pPr>
      <w:r w:rsidRPr="00260AFB">
        <w:rPr>
          <w:b/>
        </w:rPr>
        <w:t>Članak 4.</w:t>
      </w:r>
    </w:p>
    <w:p w:rsidR="00BF2EAF" w:rsidRDefault="00BF2EAF" w:rsidP="00BF2EAF">
      <w:pPr>
        <w:pStyle w:val="NormalWeb"/>
        <w:spacing w:before="0" w:beforeAutospacing="0" w:after="0" w:afterAutospacing="0"/>
        <w:jc w:val="both"/>
      </w:pPr>
      <w:r w:rsidRPr="00260AFB">
        <w:t>Stručne i administrativne poslove za Povjerenstvo obavlja Jedinstveni upravni odjel Općine Starigrad.</w:t>
      </w:r>
    </w:p>
    <w:p w:rsidR="00FE72E4" w:rsidRDefault="00FE72E4" w:rsidP="00BF2EAF">
      <w:pPr>
        <w:pStyle w:val="NormalWeb"/>
        <w:spacing w:before="0" w:beforeAutospacing="0" w:after="0" w:afterAutospacing="0"/>
        <w:jc w:val="both"/>
      </w:pPr>
    </w:p>
    <w:p w:rsidR="00FE72E4" w:rsidRPr="00FE72E4" w:rsidRDefault="00FE72E4" w:rsidP="00FE72E4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Članak 5.</w:t>
      </w:r>
    </w:p>
    <w:p w:rsidR="001A1E9E" w:rsidRDefault="001A1E9E" w:rsidP="00BF2EAF">
      <w:pPr>
        <w:pStyle w:val="NormalWeb"/>
        <w:spacing w:before="0" w:beforeAutospacing="0" w:after="0" w:afterAutospacing="0"/>
        <w:jc w:val="both"/>
      </w:pPr>
      <w:r>
        <w:t>Ako općinsko povjerenstvo nije u mogućnosti, zbog nedostatka specifičnih stručnih znanja, procijeniti štetu od prirodnih nepogoda,  općinsko povjerenstvo</w:t>
      </w:r>
      <w:r w:rsidR="0051357A">
        <w:t xml:space="preserve"> može od županijskog povjerenstva zatražiti imenovanje stručnog povjerenstva na području u kojem je proglašena prirodna nepogoda.</w:t>
      </w:r>
    </w:p>
    <w:p w:rsidR="00BA4C7B" w:rsidRPr="001A1E9E" w:rsidRDefault="00BA4C7B" w:rsidP="00BF2EAF">
      <w:pPr>
        <w:pStyle w:val="NormalWeb"/>
        <w:spacing w:before="0" w:beforeAutospacing="0" w:after="0" w:afterAutospacing="0"/>
        <w:jc w:val="both"/>
      </w:pPr>
    </w:p>
    <w:p w:rsidR="004B6261" w:rsidRDefault="004B6261" w:rsidP="00BF2EAF">
      <w:pPr>
        <w:spacing w:after="0" w:line="240" w:lineRule="auto"/>
      </w:pPr>
    </w:p>
    <w:p w:rsidR="0051357A" w:rsidRDefault="0051357A" w:rsidP="005135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Članak </w:t>
      </w:r>
      <w:r w:rsidR="001A5E6A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1357A" w:rsidRPr="0051357A" w:rsidRDefault="0051357A" w:rsidP="0084628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1357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Stupanjem na snagu ove Odluke prestaj</w:t>
      </w:r>
      <w:r w:rsidR="004B62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e</w:t>
      </w:r>
      <w:r w:rsidRPr="0051357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važiti Odluka o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imenovanju članova </w:t>
      </w:r>
      <w:r w:rsidR="004B62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Općinskog povjerenstva za procjenu štete od elementarnih nepogoda</w:t>
      </w:r>
      <w:r w:rsidRPr="0051357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(„Službeni glasnik Zadarske županije“ broj 1</w:t>
      </w:r>
      <w:r w:rsidR="00B34FB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8</w:t>
      </w:r>
      <w:r w:rsidRPr="0051357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/1</w:t>
      </w:r>
      <w:r w:rsidR="00B34FB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9</w:t>
      </w:r>
      <w:r w:rsidRPr="0051357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). </w:t>
      </w:r>
    </w:p>
    <w:p w:rsidR="0051357A" w:rsidRDefault="0051357A" w:rsidP="005135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5E6A" w:rsidRPr="00260AFB" w:rsidRDefault="001A5E6A" w:rsidP="001A5E6A">
      <w:pPr>
        <w:pStyle w:val="NormalWeb"/>
        <w:spacing w:before="0" w:beforeAutospacing="0" w:after="0" w:afterAutospacing="0"/>
        <w:jc w:val="center"/>
        <w:rPr>
          <w:b/>
        </w:rPr>
      </w:pPr>
      <w:r w:rsidRPr="00260AFB">
        <w:rPr>
          <w:b/>
        </w:rPr>
        <w:t xml:space="preserve">Članak </w:t>
      </w:r>
      <w:r>
        <w:rPr>
          <w:b/>
        </w:rPr>
        <w:t>7</w:t>
      </w:r>
      <w:r w:rsidRPr="00260AFB">
        <w:rPr>
          <w:b/>
        </w:rPr>
        <w:t>.</w:t>
      </w:r>
    </w:p>
    <w:p w:rsidR="001A5E6A" w:rsidRPr="00260AFB" w:rsidRDefault="001A5E6A" w:rsidP="001A5E6A">
      <w:pPr>
        <w:pStyle w:val="NormalWeb"/>
        <w:spacing w:before="0" w:beforeAutospacing="0" w:after="0" w:afterAutospacing="0"/>
        <w:jc w:val="both"/>
      </w:pPr>
      <w:r w:rsidRPr="00260AFB">
        <w:t>Ova Odluka stupa na snagu danom donošenja, a objavit će se u “Službenom glasniku Zadarske županije”.</w:t>
      </w:r>
    </w:p>
    <w:p w:rsidR="001A5E6A" w:rsidRDefault="001A5E6A" w:rsidP="005135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5E6A" w:rsidRDefault="001A5E6A" w:rsidP="005135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5E6A" w:rsidRDefault="001A5E6A" w:rsidP="005135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6261" w:rsidRPr="0051357A" w:rsidRDefault="004B6261" w:rsidP="005135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2EAF" w:rsidRPr="00260AFB" w:rsidRDefault="00BF2EAF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AFB">
        <w:tab/>
      </w:r>
      <w:r w:rsidRPr="00260AFB">
        <w:tab/>
      </w:r>
      <w:r w:rsidRPr="00260AFB">
        <w:tab/>
      </w:r>
      <w:r w:rsidRPr="00260AFB">
        <w:tab/>
      </w:r>
      <w:r w:rsidRPr="00260AFB">
        <w:tab/>
      </w:r>
      <w:r w:rsidRPr="00260AFB">
        <w:tab/>
      </w:r>
      <w:r w:rsidRPr="00260AFB">
        <w:tab/>
      </w:r>
      <w:r w:rsidRPr="00260AFB">
        <w:tab/>
      </w:r>
      <w:r w:rsidR="00E9265D">
        <w:t xml:space="preserve">                       </w:t>
      </w:r>
      <w:r w:rsidRPr="00260AFB">
        <w:rPr>
          <w:rFonts w:ascii="Times New Roman" w:hAnsi="Times New Roman" w:cs="Times New Roman"/>
          <w:sz w:val="24"/>
          <w:szCs w:val="24"/>
        </w:rPr>
        <w:t>P</w:t>
      </w:r>
      <w:r w:rsidR="00E9265D">
        <w:rPr>
          <w:rFonts w:ascii="Times New Roman" w:hAnsi="Times New Roman" w:cs="Times New Roman"/>
          <w:sz w:val="24"/>
          <w:szCs w:val="24"/>
        </w:rPr>
        <w:t>REDSJEDNIK</w:t>
      </w:r>
    </w:p>
    <w:p w:rsidR="00BF2EAF" w:rsidRPr="00260AFB" w:rsidRDefault="00BF2EAF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EAF" w:rsidRDefault="00BF2EAF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AFB">
        <w:rPr>
          <w:rFonts w:ascii="Times New Roman" w:hAnsi="Times New Roman" w:cs="Times New Roman"/>
          <w:sz w:val="24"/>
          <w:szCs w:val="24"/>
        </w:rPr>
        <w:tab/>
      </w:r>
      <w:r w:rsidRPr="00260AFB">
        <w:rPr>
          <w:rFonts w:ascii="Times New Roman" w:hAnsi="Times New Roman" w:cs="Times New Roman"/>
          <w:sz w:val="24"/>
          <w:szCs w:val="24"/>
        </w:rPr>
        <w:tab/>
      </w:r>
      <w:r w:rsidRPr="00260AFB">
        <w:rPr>
          <w:rFonts w:ascii="Times New Roman" w:hAnsi="Times New Roman" w:cs="Times New Roman"/>
          <w:sz w:val="24"/>
          <w:szCs w:val="24"/>
        </w:rPr>
        <w:tab/>
      </w:r>
      <w:r w:rsidRPr="00260AFB">
        <w:rPr>
          <w:rFonts w:ascii="Times New Roman" w:hAnsi="Times New Roman" w:cs="Times New Roman"/>
          <w:sz w:val="24"/>
          <w:szCs w:val="24"/>
        </w:rPr>
        <w:tab/>
      </w:r>
      <w:r w:rsidRPr="00260AFB">
        <w:rPr>
          <w:rFonts w:ascii="Times New Roman" w:hAnsi="Times New Roman" w:cs="Times New Roman"/>
          <w:sz w:val="24"/>
          <w:szCs w:val="24"/>
        </w:rPr>
        <w:tab/>
      </w:r>
      <w:r w:rsidRPr="00260AFB">
        <w:rPr>
          <w:rFonts w:ascii="Times New Roman" w:hAnsi="Times New Roman" w:cs="Times New Roman"/>
          <w:sz w:val="24"/>
          <w:szCs w:val="24"/>
        </w:rPr>
        <w:tab/>
      </w:r>
      <w:r w:rsidRPr="00260AFB">
        <w:rPr>
          <w:rFonts w:ascii="Times New Roman" w:hAnsi="Times New Roman" w:cs="Times New Roman"/>
          <w:sz w:val="24"/>
          <w:szCs w:val="24"/>
        </w:rPr>
        <w:tab/>
      </w:r>
      <w:r w:rsidRPr="00260AFB">
        <w:rPr>
          <w:rFonts w:ascii="Times New Roman" w:hAnsi="Times New Roman" w:cs="Times New Roman"/>
          <w:sz w:val="24"/>
          <w:szCs w:val="24"/>
        </w:rPr>
        <w:tab/>
      </w:r>
      <w:r w:rsidR="00E9265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60AFB">
        <w:rPr>
          <w:rFonts w:ascii="Times New Roman" w:hAnsi="Times New Roman" w:cs="Times New Roman"/>
          <w:sz w:val="24"/>
          <w:szCs w:val="24"/>
        </w:rPr>
        <w:t>Marko Marasović</w:t>
      </w: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0205" w:rsidSect="00BA4C7B"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2EAF"/>
    <w:rsid w:val="00166728"/>
    <w:rsid w:val="001A1E9E"/>
    <w:rsid w:val="001A5E6A"/>
    <w:rsid w:val="00260AFB"/>
    <w:rsid w:val="00267C87"/>
    <w:rsid w:val="00397CE8"/>
    <w:rsid w:val="004B6261"/>
    <w:rsid w:val="0051357A"/>
    <w:rsid w:val="005E13AB"/>
    <w:rsid w:val="00624FBD"/>
    <w:rsid w:val="006C44E9"/>
    <w:rsid w:val="00753FFE"/>
    <w:rsid w:val="00846284"/>
    <w:rsid w:val="0095538B"/>
    <w:rsid w:val="00973A5F"/>
    <w:rsid w:val="009F1735"/>
    <w:rsid w:val="00A33B90"/>
    <w:rsid w:val="00B34FB5"/>
    <w:rsid w:val="00BA4C7B"/>
    <w:rsid w:val="00BB551A"/>
    <w:rsid w:val="00BD0205"/>
    <w:rsid w:val="00BD16F3"/>
    <w:rsid w:val="00BF2EAF"/>
    <w:rsid w:val="00C03B34"/>
    <w:rsid w:val="00CE0093"/>
    <w:rsid w:val="00D83E3C"/>
    <w:rsid w:val="00E9265D"/>
    <w:rsid w:val="00FE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6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F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Anita</cp:lastModifiedBy>
  <cp:revision>15</cp:revision>
  <cp:lastPrinted>2023-12-05T09:08:00Z</cp:lastPrinted>
  <dcterms:created xsi:type="dcterms:W3CDTF">2019-08-22T06:31:00Z</dcterms:created>
  <dcterms:modified xsi:type="dcterms:W3CDTF">2023-12-05T09:08:00Z</dcterms:modified>
</cp:coreProperties>
</file>