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67F2" w14:textId="77777777" w:rsidR="00B20D04" w:rsidRPr="00CC19D7" w:rsidRDefault="00B20D04" w:rsidP="00B20D04">
      <w:pPr>
        <w:pStyle w:val="Header"/>
        <w:rPr>
          <w:sz w:val="24"/>
          <w:szCs w:val="24"/>
          <w:lang w:val="de-DE"/>
        </w:rPr>
      </w:pPr>
      <w:r w:rsidRPr="00CC19D7">
        <w:rPr>
          <w:sz w:val="24"/>
          <w:szCs w:val="24"/>
        </w:rPr>
        <w:t xml:space="preserve">                      </w:t>
      </w:r>
      <w:r>
        <w:rPr>
          <w:noProof/>
          <w:sz w:val="24"/>
          <w:szCs w:val="24"/>
          <w:lang w:val="en-US" w:eastAsia="en-US"/>
        </w:rPr>
        <w:drawing>
          <wp:inline distT="0" distB="0" distL="0" distR="0" wp14:anchorId="160E4D0A" wp14:editId="3DAE3134">
            <wp:extent cx="495300" cy="63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5300" cy="638175"/>
                    </a:xfrm>
                    <a:prstGeom prst="rect">
                      <a:avLst/>
                    </a:prstGeom>
                    <a:noFill/>
                    <a:ln w="9525">
                      <a:noFill/>
                      <a:miter lim="800000"/>
                      <a:headEnd/>
                      <a:tailEnd/>
                    </a:ln>
                  </pic:spPr>
                </pic:pic>
              </a:graphicData>
            </a:graphic>
          </wp:inline>
        </w:drawing>
      </w:r>
    </w:p>
    <w:p w14:paraId="77109DF4" w14:textId="77777777" w:rsidR="00B20D04" w:rsidRPr="00CC19D7" w:rsidRDefault="00B20D04" w:rsidP="00B20D04">
      <w:pPr>
        <w:pStyle w:val="Header"/>
        <w:rPr>
          <w:rFonts w:ascii="HRTimes" w:hAnsi="HRTimes"/>
          <w:sz w:val="24"/>
          <w:szCs w:val="24"/>
          <w:lang w:val="de-DE"/>
        </w:rPr>
      </w:pPr>
      <w:r w:rsidRPr="00CC19D7">
        <w:rPr>
          <w:rFonts w:ascii="HRHelvbold" w:hAnsi="HRHelvbold"/>
          <w:sz w:val="24"/>
          <w:szCs w:val="24"/>
          <w:lang w:val="de-DE"/>
        </w:rPr>
        <w:t xml:space="preserve">       </w:t>
      </w:r>
      <w:r w:rsidRPr="00CC19D7">
        <w:rPr>
          <w:rFonts w:ascii="HRTimes" w:hAnsi="HRTimes"/>
          <w:sz w:val="24"/>
          <w:szCs w:val="24"/>
          <w:lang w:val="de-DE"/>
        </w:rPr>
        <w:t>REPUBLIKA HRVATSKA</w:t>
      </w:r>
    </w:p>
    <w:p w14:paraId="5388A12F" w14:textId="77777777" w:rsidR="00B20D04" w:rsidRPr="00CC19D7" w:rsidRDefault="00B20D04" w:rsidP="00B20D04">
      <w:pPr>
        <w:pStyle w:val="Header"/>
        <w:rPr>
          <w:sz w:val="24"/>
          <w:szCs w:val="24"/>
          <w:lang w:val="de-DE"/>
        </w:rPr>
      </w:pPr>
      <w:r w:rsidRPr="00CC19D7">
        <w:rPr>
          <w:sz w:val="24"/>
          <w:szCs w:val="24"/>
          <w:lang w:val="de-DE"/>
        </w:rPr>
        <w:t xml:space="preserve">        ZADARSKA ŽUPANIJA</w:t>
      </w:r>
    </w:p>
    <w:p w14:paraId="3B9C788B" w14:textId="77777777" w:rsidR="00B20D04" w:rsidRPr="00CC19D7" w:rsidRDefault="00B20D04" w:rsidP="00B20D04">
      <w:pPr>
        <w:rPr>
          <w:sz w:val="24"/>
          <w:szCs w:val="24"/>
          <w:lang w:val="de-DE"/>
        </w:rPr>
      </w:pPr>
      <w:r w:rsidRPr="00CC19D7">
        <w:rPr>
          <w:sz w:val="24"/>
          <w:szCs w:val="24"/>
          <w:lang w:val="de-DE"/>
        </w:rPr>
        <w:t xml:space="preserve">         OPĆINA STARIGRAD</w:t>
      </w:r>
    </w:p>
    <w:p w14:paraId="7CC9389F" w14:textId="77777777" w:rsidR="00B20D04" w:rsidRPr="001C0FFE" w:rsidRDefault="00B20D04" w:rsidP="00B20D04">
      <w:pPr>
        <w:rPr>
          <w:b/>
          <w:sz w:val="24"/>
          <w:szCs w:val="24"/>
          <w:lang w:val="de-DE"/>
        </w:rPr>
      </w:pPr>
      <w:r w:rsidRPr="001C0FFE">
        <w:rPr>
          <w:b/>
          <w:sz w:val="24"/>
          <w:szCs w:val="24"/>
          <w:lang w:val="de-DE"/>
        </w:rPr>
        <w:t xml:space="preserve">              Općinsko vijeće </w:t>
      </w:r>
    </w:p>
    <w:p w14:paraId="4E8E1A95" w14:textId="77777777" w:rsidR="00B20D04" w:rsidRPr="001C0FFE" w:rsidRDefault="00B20D04" w:rsidP="00B20D04">
      <w:pPr>
        <w:rPr>
          <w:b/>
          <w:sz w:val="24"/>
          <w:szCs w:val="24"/>
          <w:lang w:val="de-DE"/>
        </w:rPr>
      </w:pPr>
    </w:p>
    <w:p w14:paraId="3C9E927B" w14:textId="77777777" w:rsidR="00B20D04" w:rsidRPr="001C0FFE" w:rsidRDefault="00B20D04" w:rsidP="00B20D04">
      <w:pPr>
        <w:rPr>
          <w:sz w:val="24"/>
          <w:szCs w:val="24"/>
          <w:lang w:val="de-DE"/>
        </w:rPr>
      </w:pPr>
      <w:r w:rsidRPr="001C0FFE">
        <w:rPr>
          <w:sz w:val="24"/>
          <w:szCs w:val="24"/>
          <w:lang w:val="de-DE"/>
        </w:rPr>
        <w:t xml:space="preserve">KLASA: </w:t>
      </w:r>
    </w:p>
    <w:p w14:paraId="2A66560C" w14:textId="77777777" w:rsidR="00B20D04" w:rsidRPr="001C0FFE" w:rsidRDefault="00B20D04" w:rsidP="00B20D04">
      <w:pPr>
        <w:rPr>
          <w:sz w:val="24"/>
          <w:szCs w:val="24"/>
          <w:lang w:val="de-DE"/>
        </w:rPr>
      </w:pPr>
      <w:r w:rsidRPr="001C0FFE">
        <w:rPr>
          <w:sz w:val="24"/>
          <w:szCs w:val="24"/>
          <w:lang w:val="de-DE"/>
        </w:rPr>
        <w:t xml:space="preserve">URBROJ: </w:t>
      </w:r>
    </w:p>
    <w:p w14:paraId="32FFCA46" w14:textId="77777777" w:rsidR="00B20D04" w:rsidRPr="001C0FFE" w:rsidRDefault="00B20D04" w:rsidP="00B20D04">
      <w:pPr>
        <w:rPr>
          <w:sz w:val="24"/>
          <w:szCs w:val="24"/>
          <w:lang w:val="de-DE"/>
        </w:rPr>
      </w:pPr>
      <w:r w:rsidRPr="001C0FFE">
        <w:rPr>
          <w:sz w:val="24"/>
          <w:szCs w:val="24"/>
          <w:lang w:val="de-DE"/>
        </w:rPr>
        <w:t xml:space="preserve">                                                                                                                                                                                                                                                                                                                                                                                                                                                                                                                                                                                                                                                                                                                                                                                                                                                                                                                                                                                                                                                       </w:t>
      </w:r>
    </w:p>
    <w:p w14:paraId="19FFB6F3" w14:textId="77777777" w:rsidR="00B20D04" w:rsidRPr="001C0FFE" w:rsidRDefault="00B20D04" w:rsidP="00B20D04">
      <w:pPr>
        <w:rPr>
          <w:sz w:val="24"/>
          <w:szCs w:val="24"/>
          <w:lang w:val="de-DE"/>
        </w:rPr>
      </w:pPr>
      <w:r w:rsidRPr="001C0FFE">
        <w:rPr>
          <w:sz w:val="24"/>
          <w:szCs w:val="24"/>
          <w:lang w:val="de-DE"/>
        </w:rPr>
        <w:t>Starigrad Paklenica,  __._____ 2023. godine</w:t>
      </w:r>
    </w:p>
    <w:p w14:paraId="021A41C0" w14:textId="77777777" w:rsidR="00B20D04" w:rsidRPr="00CC19D7" w:rsidRDefault="00B20D04" w:rsidP="00B20D04">
      <w:pPr>
        <w:rPr>
          <w:sz w:val="24"/>
          <w:szCs w:val="24"/>
          <w:lang w:val="hr-HR"/>
        </w:rPr>
      </w:pPr>
    </w:p>
    <w:p w14:paraId="04CD3AE4" w14:textId="515A5BAD" w:rsidR="00B20D04" w:rsidRDefault="00B20D04" w:rsidP="00B20D04">
      <w:pPr>
        <w:spacing w:line="240" w:lineRule="exact"/>
        <w:ind w:firstLine="709"/>
        <w:jc w:val="both"/>
        <w:rPr>
          <w:sz w:val="24"/>
          <w:szCs w:val="24"/>
          <w:lang w:val="de-DE"/>
        </w:rPr>
      </w:pPr>
    </w:p>
    <w:p w14:paraId="127BD70A" w14:textId="33F55048" w:rsidR="00A50738" w:rsidRDefault="00A50738" w:rsidP="00B20D04">
      <w:pPr>
        <w:spacing w:line="240" w:lineRule="exact"/>
        <w:ind w:firstLine="709"/>
        <w:jc w:val="both"/>
        <w:rPr>
          <w:sz w:val="24"/>
          <w:szCs w:val="24"/>
          <w:lang w:val="de-DE"/>
        </w:rPr>
      </w:pPr>
    </w:p>
    <w:p w14:paraId="12DE2968" w14:textId="4FA28EC9" w:rsidR="00A50738" w:rsidRPr="00AF705A" w:rsidRDefault="00A50738" w:rsidP="00A50738">
      <w:pPr>
        <w:jc w:val="both"/>
        <w:rPr>
          <w:sz w:val="24"/>
          <w:szCs w:val="24"/>
        </w:rPr>
      </w:pPr>
      <w:r w:rsidRPr="00AF705A">
        <w:rPr>
          <w:sz w:val="24"/>
          <w:szCs w:val="24"/>
          <w:lang w:val="de-DE"/>
        </w:rPr>
        <w:t>Na temelju članka 35. Zakona o lokalnoj (područnoj) samoupravi (</w:t>
      </w:r>
      <w:r>
        <w:rPr>
          <w:sz w:val="24"/>
          <w:szCs w:val="24"/>
          <w:lang w:val="de-DE"/>
        </w:rPr>
        <w:t>„Narodne novine“ br.</w:t>
      </w:r>
      <w:r w:rsidRPr="00AF705A">
        <w:rPr>
          <w:sz w:val="24"/>
          <w:szCs w:val="24"/>
          <w:lang w:val="de-DE"/>
        </w:rPr>
        <w:t xml:space="preserve"> 33/01, 60/01, 129/05, 109/07, 125/08, 36/09, </w:t>
      </w:r>
      <w:hyperlink r:id="rId9" w:tgtFrame="_blank" w:history="1">
        <w:r w:rsidRPr="00AF705A">
          <w:rPr>
            <w:sz w:val="24"/>
            <w:szCs w:val="24"/>
          </w:rPr>
          <w:t>150/11</w:t>
        </w:r>
      </w:hyperlink>
      <w:r w:rsidRPr="00AF705A">
        <w:rPr>
          <w:sz w:val="24"/>
          <w:szCs w:val="24"/>
          <w:lang w:val="de-DE"/>
        </w:rPr>
        <w:t xml:space="preserve">, </w:t>
      </w:r>
      <w:hyperlink r:id="rId10" w:tgtFrame="_blank" w:history="1">
        <w:r w:rsidRPr="00AF705A">
          <w:rPr>
            <w:sz w:val="24"/>
            <w:szCs w:val="24"/>
          </w:rPr>
          <w:t>144/12</w:t>
        </w:r>
      </w:hyperlink>
      <w:r w:rsidRPr="00AF705A">
        <w:rPr>
          <w:sz w:val="24"/>
          <w:szCs w:val="24"/>
          <w:lang w:val="de-DE"/>
        </w:rPr>
        <w:t xml:space="preserve">, </w:t>
      </w:r>
      <w:hyperlink r:id="rId11" w:tgtFrame="_blank" w:history="1">
        <w:r w:rsidRPr="00AF705A">
          <w:rPr>
            <w:sz w:val="24"/>
            <w:szCs w:val="24"/>
          </w:rPr>
          <w:t>19/13</w:t>
        </w:r>
      </w:hyperlink>
      <w:r w:rsidRPr="00AF705A">
        <w:rPr>
          <w:sz w:val="24"/>
          <w:szCs w:val="24"/>
          <w:lang w:val="de-DE"/>
        </w:rPr>
        <w:t xml:space="preserve">, </w:t>
      </w:r>
      <w:hyperlink r:id="rId12" w:tgtFrame="_blank" w:history="1">
        <w:r w:rsidRPr="00AF705A">
          <w:rPr>
            <w:sz w:val="24"/>
            <w:szCs w:val="24"/>
          </w:rPr>
          <w:t>137/15</w:t>
        </w:r>
      </w:hyperlink>
      <w:r w:rsidRPr="00AF705A">
        <w:rPr>
          <w:sz w:val="24"/>
          <w:szCs w:val="24"/>
          <w:lang w:val="de-DE"/>
        </w:rPr>
        <w:t xml:space="preserve">, </w:t>
      </w:r>
      <w:hyperlink r:id="rId13" w:tgtFrame="_blank" w:history="1">
        <w:r w:rsidRPr="00AF705A">
          <w:rPr>
            <w:sz w:val="24"/>
            <w:szCs w:val="24"/>
          </w:rPr>
          <w:t>123/17</w:t>
        </w:r>
      </w:hyperlink>
      <w:r w:rsidRPr="00AF705A">
        <w:rPr>
          <w:sz w:val="24"/>
          <w:szCs w:val="24"/>
          <w:lang w:val="de-DE"/>
        </w:rPr>
        <w:t>, </w:t>
      </w:r>
      <w:hyperlink r:id="rId14" w:tgtFrame="_blank" w:history="1">
        <w:r w:rsidRPr="00AF705A">
          <w:rPr>
            <w:sz w:val="24"/>
            <w:szCs w:val="24"/>
          </w:rPr>
          <w:t>98/19</w:t>
        </w:r>
      </w:hyperlink>
      <w:r w:rsidRPr="00AF705A">
        <w:rPr>
          <w:sz w:val="24"/>
          <w:szCs w:val="24"/>
          <w:lang w:val="de-DE"/>
        </w:rPr>
        <w:t xml:space="preserve">, </w:t>
      </w:r>
      <w:hyperlink r:id="rId15" w:tgtFrame="_blank" w:history="1">
        <w:r w:rsidRPr="00AF705A">
          <w:rPr>
            <w:sz w:val="24"/>
            <w:szCs w:val="24"/>
          </w:rPr>
          <w:t>144/20</w:t>
        </w:r>
      </w:hyperlink>
      <w:r w:rsidRPr="00AF705A">
        <w:rPr>
          <w:sz w:val="24"/>
          <w:szCs w:val="24"/>
          <w:lang w:val="de-DE"/>
        </w:rPr>
        <w:t xml:space="preserve">), </w:t>
      </w:r>
      <w:r w:rsidRPr="00AF705A">
        <w:rPr>
          <w:sz w:val="24"/>
          <w:szCs w:val="24"/>
        </w:rPr>
        <w:t xml:space="preserve">članka 149. st. 3. Zakona o pomorskom dobru i morskim lukama („Narodne novine“, broj 83/23) i </w:t>
      </w:r>
      <w:r w:rsidRPr="00AF705A">
        <w:rPr>
          <w:sz w:val="24"/>
          <w:szCs w:val="24"/>
          <w:lang w:val="de-DE"/>
        </w:rPr>
        <w:t xml:space="preserve">članka 31. Statuta Općine Starigrad ("Službeni glasnik Zadarske županije" br. 03/18, 08/18, 3/20 i 3/21),  Općinsko vijeće Općine Starigrad, na svojoj </w:t>
      </w:r>
      <w:r w:rsidR="00A9386E">
        <w:rPr>
          <w:sz w:val="24"/>
          <w:szCs w:val="24"/>
          <w:lang w:val="de-DE"/>
        </w:rPr>
        <w:t xml:space="preserve"> __</w:t>
      </w:r>
      <w:r w:rsidRPr="00AF705A">
        <w:rPr>
          <w:sz w:val="24"/>
          <w:szCs w:val="24"/>
          <w:lang w:val="de-DE"/>
        </w:rPr>
        <w:t xml:space="preserve">. sjednici održanoj dana </w:t>
      </w:r>
      <w:r w:rsidR="00A9386E">
        <w:rPr>
          <w:sz w:val="24"/>
          <w:szCs w:val="24"/>
          <w:lang w:val="de-DE"/>
        </w:rPr>
        <w:softHyphen/>
      </w:r>
      <w:r w:rsidR="00A9386E">
        <w:rPr>
          <w:sz w:val="24"/>
          <w:szCs w:val="24"/>
          <w:lang w:val="de-DE"/>
        </w:rPr>
        <w:softHyphen/>
      </w:r>
      <w:r w:rsidR="00A9386E">
        <w:rPr>
          <w:sz w:val="24"/>
          <w:szCs w:val="24"/>
          <w:lang w:val="de-DE"/>
        </w:rPr>
        <w:softHyphen/>
      </w:r>
      <w:r w:rsidR="00A9386E">
        <w:rPr>
          <w:sz w:val="24"/>
          <w:szCs w:val="24"/>
          <w:lang w:val="de-DE"/>
        </w:rPr>
        <w:softHyphen/>
      </w:r>
      <w:r w:rsidR="00A9386E">
        <w:rPr>
          <w:sz w:val="24"/>
          <w:szCs w:val="24"/>
          <w:lang w:val="de-DE"/>
        </w:rPr>
        <w:softHyphen/>
        <w:t>_________</w:t>
      </w:r>
      <w:r w:rsidRPr="00AF705A">
        <w:rPr>
          <w:sz w:val="24"/>
          <w:szCs w:val="24"/>
          <w:lang w:val="de-DE"/>
        </w:rPr>
        <w:t xml:space="preserve"> 2023. godine, donijelo je</w:t>
      </w:r>
    </w:p>
    <w:p w14:paraId="6FE72E8E" w14:textId="77777777" w:rsidR="00A50738" w:rsidRPr="00AF705A" w:rsidRDefault="00A50738" w:rsidP="00A50738">
      <w:pPr>
        <w:jc w:val="both"/>
        <w:rPr>
          <w:sz w:val="24"/>
          <w:szCs w:val="24"/>
        </w:rPr>
      </w:pPr>
    </w:p>
    <w:p w14:paraId="12F1F8CA" w14:textId="77777777" w:rsidR="00A50738" w:rsidRPr="00AF705A" w:rsidRDefault="00A50738" w:rsidP="00A50738">
      <w:pPr>
        <w:jc w:val="center"/>
        <w:rPr>
          <w:b/>
          <w:bCs/>
          <w:sz w:val="24"/>
          <w:szCs w:val="24"/>
        </w:rPr>
      </w:pPr>
      <w:r w:rsidRPr="00AF705A">
        <w:rPr>
          <w:b/>
          <w:bCs/>
          <w:sz w:val="24"/>
          <w:szCs w:val="24"/>
        </w:rPr>
        <w:t>O D L U K U</w:t>
      </w:r>
    </w:p>
    <w:p w14:paraId="67E220BE" w14:textId="22F5094C" w:rsidR="00A50738" w:rsidRPr="00AF705A" w:rsidRDefault="00A50738" w:rsidP="00A50738">
      <w:pPr>
        <w:jc w:val="center"/>
        <w:rPr>
          <w:b/>
          <w:bCs/>
          <w:sz w:val="24"/>
          <w:szCs w:val="24"/>
        </w:rPr>
      </w:pPr>
      <w:r w:rsidRPr="00AF705A">
        <w:rPr>
          <w:b/>
          <w:bCs/>
          <w:sz w:val="24"/>
          <w:szCs w:val="24"/>
        </w:rPr>
        <w:t>o re</w:t>
      </w:r>
      <w:r>
        <w:rPr>
          <w:b/>
          <w:bCs/>
          <w:sz w:val="24"/>
          <w:szCs w:val="24"/>
        </w:rPr>
        <w:t>d</w:t>
      </w:r>
      <w:r w:rsidRPr="00AF705A">
        <w:rPr>
          <w:b/>
          <w:bCs/>
          <w:sz w:val="24"/>
          <w:szCs w:val="24"/>
        </w:rPr>
        <w:t>u na pomorskom dobru</w:t>
      </w:r>
    </w:p>
    <w:p w14:paraId="690EFE2D" w14:textId="77777777" w:rsidR="00A50738" w:rsidRPr="00AF705A" w:rsidRDefault="00A50738" w:rsidP="00A50738">
      <w:pPr>
        <w:jc w:val="center"/>
        <w:rPr>
          <w:sz w:val="24"/>
          <w:szCs w:val="24"/>
        </w:rPr>
      </w:pPr>
    </w:p>
    <w:p w14:paraId="7F39E66D" w14:textId="77777777" w:rsidR="00A50738" w:rsidRPr="00AF705A" w:rsidRDefault="00A50738" w:rsidP="00A50738">
      <w:pPr>
        <w:pStyle w:val="ListParagraph"/>
        <w:numPr>
          <w:ilvl w:val="0"/>
          <w:numId w:val="7"/>
        </w:numPr>
        <w:spacing w:after="0" w:line="240" w:lineRule="auto"/>
        <w:rPr>
          <w:rFonts w:ascii="Times New Roman" w:eastAsia="Times New Roman" w:hAnsi="Times New Roman" w:cs="Times New Roman"/>
          <w:b/>
          <w:sz w:val="24"/>
          <w:szCs w:val="24"/>
          <w:lang w:eastAsia="hr-HR"/>
        </w:rPr>
      </w:pPr>
      <w:r w:rsidRPr="00AF705A">
        <w:rPr>
          <w:rFonts w:ascii="Times New Roman" w:eastAsia="Times New Roman" w:hAnsi="Times New Roman" w:cs="Times New Roman"/>
          <w:b/>
          <w:sz w:val="24"/>
          <w:szCs w:val="24"/>
          <w:lang w:eastAsia="hr-HR"/>
        </w:rPr>
        <w:t>UVODNE ODREDBE</w:t>
      </w:r>
    </w:p>
    <w:p w14:paraId="6B49DAE2" w14:textId="77777777" w:rsidR="00A50738" w:rsidRPr="00AF705A" w:rsidRDefault="00A50738" w:rsidP="00A50738">
      <w:pPr>
        <w:pStyle w:val="ListParagraph"/>
        <w:spacing w:after="0" w:line="240" w:lineRule="auto"/>
        <w:ind w:left="1080"/>
        <w:rPr>
          <w:rFonts w:ascii="Times New Roman" w:eastAsia="Times New Roman" w:hAnsi="Times New Roman" w:cs="Times New Roman"/>
          <w:b/>
          <w:sz w:val="24"/>
          <w:szCs w:val="24"/>
          <w:lang w:eastAsia="hr-HR"/>
        </w:rPr>
      </w:pPr>
    </w:p>
    <w:p w14:paraId="0B5EF08A" w14:textId="77777777" w:rsidR="00A50738" w:rsidRPr="00AF705A" w:rsidRDefault="00A50738" w:rsidP="00A50738">
      <w:pPr>
        <w:jc w:val="center"/>
        <w:rPr>
          <w:b/>
          <w:bCs/>
          <w:sz w:val="24"/>
          <w:szCs w:val="24"/>
        </w:rPr>
      </w:pPr>
      <w:r w:rsidRPr="00AF705A">
        <w:rPr>
          <w:b/>
          <w:bCs/>
          <w:sz w:val="24"/>
          <w:szCs w:val="24"/>
        </w:rPr>
        <w:t>Članak 1.</w:t>
      </w:r>
    </w:p>
    <w:p w14:paraId="543E88EA" w14:textId="77777777" w:rsidR="00A50738" w:rsidRPr="00AF705A" w:rsidRDefault="00A50738" w:rsidP="00A50738">
      <w:pPr>
        <w:ind w:firstLine="709"/>
        <w:jc w:val="both"/>
        <w:rPr>
          <w:sz w:val="24"/>
          <w:szCs w:val="24"/>
        </w:rPr>
      </w:pPr>
      <w:r w:rsidRPr="00AF705A">
        <w:rPr>
          <w:sz w:val="24"/>
          <w:szCs w:val="24"/>
        </w:rPr>
        <w:t>Ovom Odlukom utvrđuje se održavanje reda na pomorskom dobru na području Općine Starigrad, način uređenja i korištenja pomorskog dobra u općoj upotrebi za gospodarske i druge svrhe, građenje građevina koje se prema posebnim propisima grade bez građevinske dozvole i glavnog projekta te održavanje reda na pomorskim dobrom u općoj upotrebi, održavanje čistoće i čuvanje površina pomorskog dobra u općoj upotrebi, osiguranje nesmetanog prolaska duž pomorskog dobra, mjere za provođenje mjera za održavanje reda na pomorskom dobru koje poduzima pomorski redar, obveze pravnih i fizičkih osoba i prekršajne odredbe.</w:t>
      </w:r>
    </w:p>
    <w:p w14:paraId="7E176E58" w14:textId="77777777" w:rsidR="00A50738" w:rsidRDefault="00A50738" w:rsidP="00A50738">
      <w:pPr>
        <w:ind w:firstLine="709"/>
        <w:jc w:val="both"/>
        <w:rPr>
          <w:sz w:val="24"/>
          <w:szCs w:val="24"/>
        </w:rPr>
      </w:pPr>
      <w:r w:rsidRPr="00AF705A">
        <w:rPr>
          <w:sz w:val="24"/>
          <w:szCs w:val="24"/>
        </w:rPr>
        <w:t>Red na pomorskom dobru u općoj upotrebi na području općine Starigrad propisan ovom Odlukom obvezan je za sve pravne i fizičke osobe, ako zakonom ili drugim propisom nije drugačije određeno.</w:t>
      </w:r>
    </w:p>
    <w:p w14:paraId="63F1110A" w14:textId="77777777" w:rsidR="00A50738" w:rsidRDefault="00A50738" w:rsidP="00A50738">
      <w:pPr>
        <w:ind w:firstLine="709"/>
        <w:jc w:val="both"/>
        <w:rPr>
          <w:sz w:val="24"/>
          <w:szCs w:val="24"/>
        </w:rPr>
      </w:pPr>
      <w:r>
        <w:rPr>
          <w:sz w:val="24"/>
          <w:szCs w:val="24"/>
        </w:rPr>
        <w:t xml:space="preserve">Izrazi koji se koriste u ovoj Odluci, a imaju rodno značenje odnose se jednako na muški i ženski rod. </w:t>
      </w:r>
    </w:p>
    <w:p w14:paraId="32279C34" w14:textId="77777777" w:rsidR="00A50738" w:rsidRPr="00AF705A" w:rsidRDefault="00A50738" w:rsidP="00A50738">
      <w:pPr>
        <w:jc w:val="center"/>
        <w:rPr>
          <w:b/>
          <w:bCs/>
          <w:sz w:val="24"/>
          <w:szCs w:val="24"/>
        </w:rPr>
      </w:pPr>
      <w:r w:rsidRPr="00AF705A">
        <w:rPr>
          <w:b/>
          <w:bCs/>
          <w:sz w:val="24"/>
          <w:szCs w:val="24"/>
        </w:rPr>
        <w:t>Članak 2.</w:t>
      </w:r>
    </w:p>
    <w:p w14:paraId="34A03C20" w14:textId="77777777" w:rsidR="00A50738" w:rsidRPr="00AF705A" w:rsidRDefault="00A50738" w:rsidP="00A50738">
      <w:pPr>
        <w:ind w:firstLine="709"/>
        <w:jc w:val="both"/>
        <w:rPr>
          <w:sz w:val="24"/>
          <w:szCs w:val="24"/>
        </w:rPr>
      </w:pPr>
      <w:r w:rsidRPr="00AF705A">
        <w:rPr>
          <w:sz w:val="24"/>
          <w:szCs w:val="24"/>
        </w:rPr>
        <w:t>Pomorsko dobro je opće dobro od interesa za Republiku Hrvatsku i ima njezinu osobitu zaštitu, a upotrebljava se i koristi pod uvjetima i na način propisan Zakonom</w:t>
      </w:r>
      <w:r>
        <w:rPr>
          <w:sz w:val="24"/>
          <w:szCs w:val="24"/>
        </w:rPr>
        <w:t xml:space="preserve"> o pomorskom dobru i morskim lukama („Narodne novine“, br. 83/23) (dalje u tekstu Zakon). </w:t>
      </w:r>
    </w:p>
    <w:p w14:paraId="022F6B2D" w14:textId="77777777" w:rsidR="00A50738" w:rsidRPr="00AF705A" w:rsidRDefault="00A50738" w:rsidP="00A50738">
      <w:pPr>
        <w:ind w:firstLine="709"/>
        <w:jc w:val="both"/>
        <w:rPr>
          <w:sz w:val="24"/>
          <w:szCs w:val="24"/>
        </w:rPr>
      </w:pPr>
      <w:r w:rsidRPr="00AF705A">
        <w:rPr>
          <w:sz w:val="24"/>
          <w:szCs w:val="24"/>
        </w:rPr>
        <w:t>Opća uporaba podrazumijeva da svatko ima pravo služiti se pomorskom dobrom sukladno njegovoj namjeni.</w:t>
      </w:r>
    </w:p>
    <w:p w14:paraId="702F3EC3" w14:textId="77777777" w:rsidR="00A50738" w:rsidRPr="00AF705A" w:rsidRDefault="00A50738" w:rsidP="00A50738">
      <w:pPr>
        <w:ind w:firstLine="709"/>
        <w:jc w:val="both"/>
        <w:rPr>
          <w:sz w:val="24"/>
          <w:szCs w:val="24"/>
        </w:rPr>
      </w:pPr>
      <w:r w:rsidRPr="00AF705A">
        <w:rPr>
          <w:sz w:val="24"/>
          <w:szCs w:val="24"/>
        </w:rPr>
        <w:lastRenderedPageBreak/>
        <w:t xml:space="preserve"> Na dijelu pomorskog dobra opća upotreba pomorskog dobra može se ograničiti ili iznimno isključiti na određeno vrijeme na temelju koncesije, posebne upotrebe pomorskog dobra, davanjem prava na privremeno gospodarsko korištenje pomorskog dobra te davanjem luke otvorene za javni promet na upravljanje lučkoj upravi.</w:t>
      </w:r>
    </w:p>
    <w:p w14:paraId="5F87BF7E" w14:textId="77777777" w:rsidR="00A50738" w:rsidRPr="00AF705A" w:rsidRDefault="00A50738" w:rsidP="00A50738">
      <w:pPr>
        <w:jc w:val="both"/>
        <w:rPr>
          <w:sz w:val="24"/>
          <w:szCs w:val="24"/>
        </w:rPr>
      </w:pPr>
    </w:p>
    <w:p w14:paraId="75CA30E4" w14:textId="77777777" w:rsidR="00A50738" w:rsidRPr="00AF705A" w:rsidRDefault="00A50738" w:rsidP="00A50738">
      <w:pPr>
        <w:jc w:val="center"/>
        <w:rPr>
          <w:b/>
          <w:bCs/>
          <w:sz w:val="24"/>
          <w:szCs w:val="24"/>
        </w:rPr>
      </w:pPr>
      <w:r w:rsidRPr="00AF705A">
        <w:rPr>
          <w:b/>
          <w:bCs/>
          <w:sz w:val="24"/>
          <w:szCs w:val="24"/>
        </w:rPr>
        <w:t>Članak 3.</w:t>
      </w:r>
    </w:p>
    <w:p w14:paraId="68C29F26" w14:textId="77777777" w:rsidR="00A50738" w:rsidRPr="00AF705A" w:rsidRDefault="00A50738" w:rsidP="00A50738">
      <w:pPr>
        <w:ind w:firstLine="709"/>
        <w:jc w:val="both"/>
        <w:rPr>
          <w:sz w:val="24"/>
          <w:szCs w:val="24"/>
        </w:rPr>
      </w:pPr>
      <w:r w:rsidRPr="00AF705A">
        <w:rPr>
          <w:sz w:val="24"/>
          <w:szCs w:val="24"/>
        </w:rPr>
        <w:t>O redovnom upravljanju pomorskim dobrom brigu vode jedinice lokalne samouprave.</w:t>
      </w:r>
    </w:p>
    <w:p w14:paraId="0D606C9E" w14:textId="77777777" w:rsidR="00A50738" w:rsidRPr="00AF705A" w:rsidRDefault="00A50738" w:rsidP="00A50738">
      <w:pPr>
        <w:ind w:firstLine="709"/>
        <w:jc w:val="both"/>
        <w:rPr>
          <w:sz w:val="24"/>
          <w:szCs w:val="24"/>
        </w:rPr>
      </w:pPr>
      <w:r w:rsidRPr="00AF705A">
        <w:rPr>
          <w:sz w:val="24"/>
          <w:szCs w:val="24"/>
        </w:rPr>
        <w:t xml:space="preserve">Redovno upravljanje pomorskim dobrom uključuje: </w:t>
      </w:r>
    </w:p>
    <w:p w14:paraId="4733ADE2" w14:textId="77777777" w:rsidR="00A50738" w:rsidRPr="00AF705A" w:rsidRDefault="00A50738" w:rsidP="00A50738">
      <w:pPr>
        <w:ind w:firstLine="709"/>
        <w:jc w:val="both"/>
        <w:rPr>
          <w:sz w:val="24"/>
          <w:szCs w:val="24"/>
        </w:rPr>
      </w:pPr>
    </w:p>
    <w:p w14:paraId="24A291B1" w14:textId="77777777" w:rsidR="00A50738" w:rsidRPr="00AF705A" w:rsidRDefault="00A50738" w:rsidP="00DC5B51">
      <w:pPr>
        <w:pStyle w:val="ListParagraph"/>
        <w:numPr>
          <w:ilvl w:val="0"/>
          <w:numId w:val="5"/>
        </w:numPr>
        <w:jc w:val="both"/>
        <w:rPr>
          <w:rFonts w:ascii="Times New Roman" w:hAnsi="Times New Roman" w:cs="Times New Roman"/>
          <w:sz w:val="24"/>
          <w:szCs w:val="24"/>
        </w:rPr>
      </w:pPr>
      <w:r w:rsidRPr="00AF705A">
        <w:rPr>
          <w:rFonts w:ascii="Times New Roman" w:hAnsi="Times New Roman" w:cs="Times New Roman"/>
          <w:sz w:val="24"/>
          <w:szCs w:val="24"/>
        </w:rPr>
        <w:t>redovno održavanje i unaprjeđivanje pomorskog dobra u općoj upotrebi,</w:t>
      </w:r>
    </w:p>
    <w:p w14:paraId="0BBBFDEF" w14:textId="77777777" w:rsidR="00A50738" w:rsidRPr="00AF705A" w:rsidRDefault="00A50738" w:rsidP="00DC5B51">
      <w:pPr>
        <w:pStyle w:val="ListParagraph"/>
        <w:numPr>
          <w:ilvl w:val="0"/>
          <w:numId w:val="5"/>
        </w:numPr>
        <w:jc w:val="both"/>
        <w:rPr>
          <w:rFonts w:ascii="Times New Roman" w:hAnsi="Times New Roman" w:cs="Times New Roman"/>
          <w:sz w:val="24"/>
          <w:szCs w:val="24"/>
        </w:rPr>
      </w:pPr>
      <w:r w:rsidRPr="00AF705A">
        <w:rPr>
          <w:rFonts w:ascii="Times New Roman" w:hAnsi="Times New Roman" w:cs="Times New Roman"/>
          <w:sz w:val="24"/>
          <w:szCs w:val="24"/>
        </w:rPr>
        <w:t>brigu o zaštiti i osiguravanju opće upotrebe pomorskog dobra,</w:t>
      </w:r>
    </w:p>
    <w:p w14:paraId="46096A01" w14:textId="6B164682" w:rsidR="00A50738" w:rsidRPr="00DC5B51" w:rsidRDefault="00DC5B51" w:rsidP="00DC5B51">
      <w:pPr>
        <w:pStyle w:val="ListParagraph"/>
        <w:numPr>
          <w:ilvl w:val="0"/>
          <w:numId w:val="5"/>
        </w:numPr>
        <w:jc w:val="both"/>
        <w:rPr>
          <w:rFonts w:ascii="Times New Roman" w:hAnsi="Times New Roman" w:cs="Times New Roman"/>
          <w:sz w:val="24"/>
          <w:szCs w:val="24"/>
        </w:rPr>
      </w:pPr>
      <w:r w:rsidRPr="00FD4DB0">
        <w:rPr>
          <w:rFonts w:ascii="Times New Roman" w:hAnsi="Times New Roman" w:cs="Times New Roman"/>
          <w:sz w:val="24"/>
          <w:szCs w:val="24"/>
        </w:rPr>
        <w:t>gradnju građevina i izvođenje zahvata u prostoru pomorskog dobra koji se prema posebnim propisima kojima se uređuje građenje te uredbom iz članka 14. stavka 4. točke 11. Zakona ne smatraju građenjem, a koji ostaju u općoj upotrebi,</w:t>
      </w:r>
    </w:p>
    <w:p w14:paraId="71B84F4E" w14:textId="77777777" w:rsidR="00A50738" w:rsidRDefault="00A50738" w:rsidP="00DC5B51">
      <w:pPr>
        <w:pStyle w:val="ListParagraph"/>
        <w:numPr>
          <w:ilvl w:val="0"/>
          <w:numId w:val="5"/>
        </w:numPr>
        <w:jc w:val="both"/>
        <w:rPr>
          <w:rFonts w:ascii="Times New Roman" w:hAnsi="Times New Roman" w:cs="Times New Roman"/>
          <w:sz w:val="24"/>
          <w:szCs w:val="24"/>
        </w:rPr>
      </w:pPr>
      <w:r w:rsidRPr="00AF705A">
        <w:rPr>
          <w:rFonts w:ascii="Times New Roman" w:hAnsi="Times New Roman" w:cs="Times New Roman"/>
          <w:sz w:val="24"/>
          <w:szCs w:val="24"/>
        </w:rPr>
        <w:t xml:space="preserve">nadzor nad pomorskim dobrom u općoj upotrebi, </w:t>
      </w:r>
    </w:p>
    <w:p w14:paraId="6AFA6E9A" w14:textId="77777777" w:rsidR="00A50738" w:rsidRDefault="00A50738" w:rsidP="00DC5B51">
      <w:pPr>
        <w:pStyle w:val="ListParagraph"/>
        <w:numPr>
          <w:ilvl w:val="0"/>
          <w:numId w:val="5"/>
        </w:numPr>
        <w:jc w:val="both"/>
        <w:rPr>
          <w:rFonts w:ascii="Times New Roman" w:hAnsi="Times New Roman" w:cs="Times New Roman"/>
          <w:sz w:val="24"/>
          <w:szCs w:val="24"/>
        </w:rPr>
      </w:pPr>
      <w:r w:rsidRPr="00AF705A">
        <w:rPr>
          <w:rFonts w:ascii="Times New Roman" w:hAnsi="Times New Roman" w:cs="Times New Roman"/>
          <w:sz w:val="24"/>
          <w:szCs w:val="24"/>
        </w:rPr>
        <w:t xml:space="preserve">davanje dozvola na pomorskom dobru, </w:t>
      </w:r>
    </w:p>
    <w:p w14:paraId="72347A55" w14:textId="46C76855" w:rsidR="00A50738" w:rsidRPr="00AF705A" w:rsidRDefault="00A50738" w:rsidP="00DC5B51">
      <w:pPr>
        <w:pStyle w:val="ListParagraph"/>
        <w:numPr>
          <w:ilvl w:val="0"/>
          <w:numId w:val="5"/>
        </w:numPr>
        <w:jc w:val="both"/>
        <w:rPr>
          <w:rFonts w:ascii="Times New Roman" w:hAnsi="Times New Roman" w:cs="Times New Roman"/>
          <w:sz w:val="24"/>
          <w:szCs w:val="24"/>
        </w:rPr>
      </w:pPr>
      <w:r w:rsidRPr="00AF705A">
        <w:rPr>
          <w:rFonts w:ascii="Times New Roman" w:hAnsi="Times New Roman" w:cs="Times New Roman"/>
          <w:sz w:val="24"/>
          <w:szCs w:val="24"/>
        </w:rPr>
        <w:t>unos podataka o dozvolama na pomorskom dobru u Jedinstvenu nacionalnu bazu podataka pomorskog dobra Republike Hrvatske,</w:t>
      </w:r>
    </w:p>
    <w:p w14:paraId="62460424" w14:textId="73F0FFEB" w:rsidR="00A50738" w:rsidRDefault="00A50738" w:rsidP="00DC5B51">
      <w:pPr>
        <w:pStyle w:val="ListParagraph"/>
        <w:numPr>
          <w:ilvl w:val="0"/>
          <w:numId w:val="5"/>
        </w:numPr>
        <w:jc w:val="both"/>
        <w:rPr>
          <w:rFonts w:ascii="Times New Roman" w:hAnsi="Times New Roman" w:cs="Times New Roman"/>
          <w:sz w:val="24"/>
          <w:szCs w:val="24"/>
        </w:rPr>
      </w:pPr>
      <w:r w:rsidRPr="00AF705A">
        <w:rPr>
          <w:rFonts w:ascii="Times New Roman" w:hAnsi="Times New Roman" w:cs="Times New Roman"/>
          <w:sz w:val="24"/>
          <w:szCs w:val="24"/>
        </w:rPr>
        <w:t>nadzor nad ovlaštenicima dozvola na pomorskom dobru te održavanje reda na pomorskom dobru u općoj upotrebi</w:t>
      </w:r>
      <w:r>
        <w:rPr>
          <w:rFonts w:ascii="Times New Roman" w:hAnsi="Times New Roman" w:cs="Times New Roman"/>
          <w:sz w:val="24"/>
          <w:szCs w:val="24"/>
        </w:rPr>
        <w:t>,</w:t>
      </w:r>
    </w:p>
    <w:p w14:paraId="266FDB16" w14:textId="18C00F9B" w:rsidR="00A50738" w:rsidRPr="00A50738" w:rsidRDefault="00A50738" w:rsidP="00DC5B5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održavanje reda na pomorskom dobru u općoj upotrebi.</w:t>
      </w:r>
    </w:p>
    <w:p w14:paraId="182CCA1A" w14:textId="77777777" w:rsidR="00A50738" w:rsidRPr="00A50738" w:rsidRDefault="00A50738" w:rsidP="00A50738">
      <w:pPr>
        <w:jc w:val="both"/>
        <w:rPr>
          <w:sz w:val="24"/>
          <w:szCs w:val="24"/>
        </w:rPr>
      </w:pPr>
    </w:p>
    <w:p w14:paraId="3319BD42" w14:textId="77777777" w:rsidR="00A50738" w:rsidRPr="00AF705A" w:rsidRDefault="00A50738" w:rsidP="00A50738">
      <w:pPr>
        <w:jc w:val="both"/>
        <w:rPr>
          <w:sz w:val="24"/>
          <w:szCs w:val="24"/>
        </w:rPr>
      </w:pPr>
    </w:p>
    <w:p w14:paraId="7D7E6131" w14:textId="77777777" w:rsidR="00A50738" w:rsidRPr="00AF705A" w:rsidRDefault="00A50738" w:rsidP="00A50738">
      <w:pPr>
        <w:jc w:val="center"/>
        <w:rPr>
          <w:b/>
          <w:bCs/>
          <w:sz w:val="24"/>
          <w:szCs w:val="24"/>
        </w:rPr>
      </w:pPr>
      <w:r w:rsidRPr="00AF705A">
        <w:rPr>
          <w:b/>
          <w:bCs/>
          <w:sz w:val="24"/>
          <w:szCs w:val="24"/>
        </w:rPr>
        <w:t>Članak 4.</w:t>
      </w:r>
    </w:p>
    <w:p w14:paraId="74639B4B" w14:textId="77777777" w:rsidR="00A50738" w:rsidRDefault="00A50738" w:rsidP="00A50738">
      <w:pPr>
        <w:ind w:firstLine="709"/>
        <w:jc w:val="both"/>
        <w:rPr>
          <w:sz w:val="24"/>
          <w:szCs w:val="24"/>
        </w:rPr>
      </w:pPr>
      <w:r w:rsidRPr="00AF705A">
        <w:rPr>
          <w:sz w:val="24"/>
          <w:szCs w:val="24"/>
        </w:rPr>
        <w:t>Poslove provedbe reda nad pomorskim dobrom obavlja Jedinstveni upravni odjel Općine Starigrad, a isti uključuju:</w:t>
      </w:r>
    </w:p>
    <w:p w14:paraId="2C498E40" w14:textId="77777777" w:rsidR="00A50738" w:rsidRPr="00AF705A" w:rsidRDefault="00A50738" w:rsidP="00A50738">
      <w:pPr>
        <w:ind w:firstLine="709"/>
        <w:jc w:val="both"/>
        <w:rPr>
          <w:sz w:val="24"/>
          <w:szCs w:val="24"/>
        </w:rPr>
      </w:pPr>
    </w:p>
    <w:p w14:paraId="1CE2E66C" w14:textId="77777777" w:rsidR="00A50738" w:rsidRPr="00AF705A" w:rsidRDefault="00A50738" w:rsidP="00A50738">
      <w:pPr>
        <w:pStyle w:val="ListParagraph"/>
        <w:ind w:left="1423"/>
        <w:jc w:val="both"/>
        <w:rPr>
          <w:rFonts w:ascii="Times New Roman" w:hAnsi="Times New Roman" w:cs="Times New Roman"/>
          <w:sz w:val="24"/>
          <w:szCs w:val="24"/>
        </w:rPr>
      </w:pPr>
      <w:r w:rsidRPr="00AF705A">
        <w:rPr>
          <w:rFonts w:ascii="Times New Roman" w:hAnsi="Times New Roman" w:cs="Times New Roman"/>
          <w:sz w:val="24"/>
          <w:szCs w:val="24"/>
        </w:rPr>
        <w:t xml:space="preserve">1. nadzor nad provedbom Odluke o redu na pomorskom dobru, </w:t>
      </w:r>
    </w:p>
    <w:p w14:paraId="47AE876A" w14:textId="77777777" w:rsidR="00A50738" w:rsidRPr="00AF705A" w:rsidRDefault="00A50738" w:rsidP="00A50738">
      <w:pPr>
        <w:pStyle w:val="ListParagraph"/>
        <w:ind w:left="1423"/>
        <w:jc w:val="both"/>
        <w:rPr>
          <w:rFonts w:ascii="Times New Roman" w:hAnsi="Times New Roman" w:cs="Times New Roman"/>
          <w:sz w:val="24"/>
          <w:szCs w:val="24"/>
        </w:rPr>
      </w:pPr>
      <w:r w:rsidRPr="00AF705A">
        <w:rPr>
          <w:rFonts w:ascii="Times New Roman" w:hAnsi="Times New Roman" w:cs="Times New Roman"/>
          <w:sz w:val="24"/>
          <w:szCs w:val="24"/>
        </w:rPr>
        <w:t>2. druge poslove određene Odlukom o redu na pomorskom dobru.</w:t>
      </w:r>
    </w:p>
    <w:p w14:paraId="0D8DC09B" w14:textId="77777777" w:rsidR="00A50738" w:rsidRPr="00AF705A" w:rsidRDefault="00A50738" w:rsidP="00A50738">
      <w:pPr>
        <w:pStyle w:val="ListParagraph"/>
        <w:ind w:left="1423"/>
        <w:jc w:val="both"/>
        <w:rPr>
          <w:rFonts w:ascii="Times New Roman" w:hAnsi="Times New Roman" w:cs="Times New Roman"/>
          <w:sz w:val="24"/>
          <w:szCs w:val="24"/>
        </w:rPr>
      </w:pPr>
    </w:p>
    <w:p w14:paraId="1222BEA5" w14:textId="77777777" w:rsidR="00A50738" w:rsidRPr="00AF705A" w:rsidRDefault="00A50738" w:rsidP="00A50738">
      <w:pPr>
        <w:pStyle w:val="ListParagraph"/>
        <w:numPr>
          <w:ilvl w:val="0"/>
          <w:numId w:val="7"/>
        </w:numPr>
        <w:rPr>
          <w:rFonts w:ascii="Times New Roman" w:hAnsi="Times New Roman" w:cs="Times New Roman"/>
          <w:b/>
          <w:bCs/>
          <w:sz w:val="24"/>
          <w:szCs w:val="24"/>
        </w:rPr>
      </w:pPr>
      <w:r w:rsidRPr="00AF705A">
        <w:rPr>
          <w:rFonts w:ascii="Times New Roman" w:hAnsi="Times New Roman" w:cs="Times New Roman"/>
          <w:b/>
          <w:bCs/>
          <w:sz w:val="24"/>
          <w:szCs w:val="24"/>
        </w:rPr>
        <w:t xml:space="preserve">NAČIN UREĐENJA I KORIŠTENJA POMORSKOG DOBRA U OPĆOJ UPORABI ZA GOSPODARSKE I DRUGE SVRHE </w:t>
      </w:r>
    </w:p>
    <w:p w14:paraId="59F88C97" w14:textId="77777777" w:rsidR="00A50738" w:rsidRPr="006A79B9" w:rsidRDefault="00A50738" w:rsidP="00A50738">
      <w:pPr>
        <w:rPr>
          <w:b/>
          <w:bCs/>
          <w:sz w:val="24"/>
          <w:szCs w:val="24"/>
        </w:rPr>
      </w:pPr>
      <w:r>
        <w:rPr>
          <w:b/>
          <w:bCs/>
          <w:sz w:val="24"/>
          <w:szCs w:val="24"/>
        </w:rPr>
        <w:t>D</w:t>
      </w:r>
      <w:r w:rsidRPr="006A79B9">
        <w:rPr>
          <w:b/>
          <w:bCs/>
          <w:sz w:val="24"/>
          <w:szCs w:val="24"/>
        </w:rPr>
        <w:t xml:space="preserve">ozvole za rad </w:t>
      </w:r>
    </w:p>
    <w:p w14:paraId="2F367617" w14:textId="77777777" w:rsidR="00A50738" w:rsidRPr="00AF705A" w:rsidRDefault="00A50738" w:rsidP="00A50738">
      <w:pPr>
        <w:jc w:val="center"/>
        <w:rPr>
          <w:b/>
          <w:bCs/>
          <w:sz w:val="24"/>
          <w:szCs w:val="24"/>
        </w:rPr>
      </w:pPr>
      <w:r w:rsidRPr="00AF705A">
        <w:rPr>
          <w:b/>
          <w:bCs/>
          <w:sz w:val="24"/>
          <w:szCs w:val="24"/>
        </w:rPr>
        <w:t>Članak 5.</w:t>
      </w:r>
    </w:p>
    <w:p w14:paraId="575D2626" w14:textId="5D25B90C" w:rsidR="00A50738" w:rsidRPr="00AF705A" w:rsidRDefault="00A50738" w:rsidP="00A50738">
      <w:pPr>
        <w:ind w:firstLine="709"/>
        <w:jc w:val="both"/>
        <w:rPr>
          <w:sz w:val="24"/>
          <w:szCs w:val="24"/>
        </w:rPr>
      </w:pPr>
      <w:r w:rsidRPr="00AF705A">
        <w:rPr>
          <w:sz w:val="24"/>
          <w:szCs w:val="24"/>
        </w:rPr>
        <w:t xml:space="preserve">Pomorsko dobro na području Općine Starigrad može se koristiti u gospodarske svrhe isključivo na temelju Rješenja o davanju dozvole na pomorskome dobru kojeg donosi načelnik Općine Starigrad, na temelju provedenog javnog natječaja i u skladu sa Odlukom Općinskog vijeća Općine Starigrad o odabiru najpovoljnijih ponuditelja za dodjelu dozvola na pomorskom dobru, te Planom upravljanja pomorskim dobrom za područje Općine Starigrad. </w:t>
      </w:r>
    </w:p>
    <w:p w14:paraId="2B8D58D2" w14:textId="77777777" w:rsidR="00A50738" w:rsidRPr="00AF705A" w:rsidRDefault="00A50738" w:rsidP="00A50738">
      <w:pPr>
        <w:ind w:firstLine="709"/>
        <w:jc w:val="both"/>
        <w:rPr>
          <w:sz w:val="24"/>
          <w:szCs w:val="24"/>
        </w:rPr>
      </w:pPr>
      <w:r w:rsidRPr="00AF705A">
        <w:rPr>
          <w:sz w:val="24"/>
          <w:szCs w:val="24"/>
        </w:rPr>
        <w:t xml:space="preserve">Rješenje o davanju dozvole na pomorskom dobru je upravni akt na temelju kojeg gospodarski subjekt stječe pravo na obavljanje djelatnosti kojom se ne ograničava opća upotreba pomorskog dobra. </w:t>
      </w:r>
    </w:p>
    <w:p w14:paraId="68954209" w14:textId="77777777" w:rsidR="00A50738" w:rsidRPr="00AF705A" w:rsidRDefault="00A50738" w:rsidP="00A50738">
      <w:pPr>
        <w:ind w:firstLine="709"/>
        <w:jc w:val="both"/>
        <w:rPr>
          <w:sz w:val="24"/>
          <w:szCs w:val="24"/>
        </w:rPr>
      </w:pPr>
      <w:r w:rsidRPr="00AF705A">
        <w:rPr>
          <w:sz w:val="24"/>
          <w:szCs w:val="24"/>
        </w:rPr>
        <w:t xml:space="preserve"> Dozvole na pomorskom dobru daju se na rok od dvije (2) do pet (5) godina.</w:t>
      </w:r>
    </w:p>
    <w:p w14:paraId="411333A1" w14:textId="77777777" w:rsidR="00A50738" w:rsidRPr="00AF705A" w:rsidRDefault="00A50738" w:rsidP="00A50738">
      <w:pPr>
        <w:ind w:firstLine="709"/>
        <w:jc w:val="both"/>
        <w:rPr>
          <w:sz w:val="24"/>
          <w:szCs w:val="24"/>
        </w:rPr>
      </w:pPr>
    </w:p>
    <w:p w14:paraId="18B07198" w14:textId="77777777" w:rsidR="00A50738" w:rsidRPr="00AF705A" w:rsidRDefault="00A50738" w:rsidP="00A50738">
      <w:pPr>
        <w:jc w:val="center"/>
        <w:rPr>
          <w:b/>
          <w:bCs/>
          <w:sz w:val="24"/>
          <w:szCs w:val="24"/>
        </w:rPr>
      </w:pPr>
      <w:r w:rsidRPr="00AF705A">
        <w:rPr>
          <w:b/>
          <w:bCs/>
          <w:sz w:val="24"/>
          <w:szCs w:val="24"/>
        </w:rPr>
        <w:lastRenderedPageBreak/>
        <w:t>Članak 6.</w:t>
      </w:r>
    </w:p>
    <w:p w14:paraId="4402A059" w14:textId="77777777" w:rsidR="00A50738" w:rsidRPr="00AF705A" w:rsidRDefault="00A50738" w:rsidP="00A50738">
      <w:pPr>
        <w:ind w:firstLine="709"/>
        <w:jc w:val="both"/>
        <w:rPr>
          <w:b/>
          <w:bCs/>
          <w:sz w:val="24"/>
          <w:szCs w:val="24"/>
        </w:rPr>
      </w:pPr>
      <w:r w:rsidRPr="00AF705A">
        <w:rPr>
          <w:sz w:val="24"/>
          <w:szCs w:val="24"/>
        </w:rPr>
        <w:t xml:space="preserve">Dozvola se može dati samo za obavljanje djelatnosti i korištenje pomorskog dobra manjeg značaja. </w:t>
      </w:r>
    </w:p>
    <w:p w14:paraId="33CE3ECA" w14:textId="77777777" w:rsidR="00A50738" w:rsidRPr="00AF705A" w:rsidRDefault="00A50738" w:rsidP="00A50738">
      <w:pPr>
        <w:ind w:firstLine="709"/>
        <w:jc w:val="both"/>
        <w:rPr>
          <w:sz w:val="24"/>
          <w:szCs w:val="24"/>
        </w:rPr>
      </w:pPr>
      <w:r w:rsidRPr="00AF705A">
        <w:rPr>
          <w:sz w:val="24"/>
          <w:szCs w:val="24"/>
        </w:rPr>
        <w:t xml:space="preserve">Dozvola na pomorskom dobru ne može se dati ponuditelju koji je koristio pomorsko dobro bez valjane pravne osnove i/ili uzrokovao štetu na pomorskom dobru. </w:t>
      </w:r>
    </w:p>
    <w:p w14:paraId="0A4B97AA" w14:textId="77777777" w:rsidR="00A50738" w:rsidRPr="00AF705A" w:rsidRDefault="00A50738" w:rsidP="00A50738">
      <w:pPr>
        <w:jc w:val="both"/>
        <w:rPr>
          <w:sz w:val="24"/>
          <w:szCs w:val="24"/>
        </w:rPr>
      </w:pPr>
    </w:p>
    <w:p w14:paraId="110604CA" w14:textId="77777777" w:rsidR="00A50738" w:rsidRPr="00717863" w:rsidRDefault="00A50738" w:rsidP="00A50738">
      <w:pPr>
        <w:jc w:val="center"/>
        <w:rPr>
          <w:b/>
          <w:bCs/>
          <w:sz w:val="24"/>
          <w:szCs w:val="24"/>
        </w:rPr>
      </w:pPr>
      <w:r w:rsidRPr="00717863">
        <w:rPr>
          <w:b/>
          <w:bCs/>
          <w:sz w:val="24"/>
          <w:szCs w:val="24"/>
        </w:rPr>
        <w:t>Članak 7.</w:t>
      </w:r>
    </w:p>
    <w:p w14:paraId="2EF27D6B" w14:textId="77777777" w:rsidR="00A50738" w:rsidRPr="00AF705A" w:rsidRDefault="00A50738" w:rsidP="00A50738">
      <w:pPr>
        <w:ind w:firstLine="709"/>
        <w:jc w:val="both"/>
        <w:rPr>
          <w:sz w:val="24"/>
          <w:szCs w:val="24"/>
        </w:rPr>
      </w:pPr>
      <w:r w:rsidRPr="00AF705A">
        <w:rPr>
          <w:sz w:val="24"/>
          <w:szCs w:val="24"/>
        </w:rPr>
        <w:t xml:space="preserve">Pravne i fizičke osobe koje obavljaju registriranu djelatnost, a kojima je pomorsko dobro dodijeljeno na korištenje temeljem dozvole na pomorskom dobru (dalje u tekstu: ovlaštenik dozvole). </w:t>
      </w:r>
    </w:p>
    <w:p w14:paraId="27C24904" w14:textId="77777777" w:rsidR="00A50738" w:rsidRPr="00AF705A" w:rsidRDefault="00A50738" w:rsidP="00A50738">
      <w:pPr>
        <w:ind w:firstLine="709"/>
        <w:jc w:val="both"/>
      </w:pPr>
      <w:r w:rsidRPr="00AF705A">
        <w:rPr>
          <w:sz w:val="24"/>
          <w:szCs w:val="24"/>
        </w:rPr>
        <w:t>Ovlaštenik dozvole na pomorskom dobru može obavljati djelatnost na pomorskom dobru samo u opsegu i pod uvjetima utvrđenim u dozvoli na pomorskom dobru</w:t>
      </w:r>
      <w:r w:rsidRPr="00AF705A">
        <w:t>.</w:t>
      </w:r>
    </w:p>
    <w:p w14:paraId="6377DB71" w14:textId="77777777" w:rsidR="00A50738" w:rsidRPr="00AF705A" w:rsidRDefault="00A50738" w:rsidP="00A50738">
      <w:pPr>
        <w:ind w:firstLine="709"/>
        <w:jc w:val="both"/>
        <w:rPr>
          <w:sz w:val="24"/>
          <w:szCs w:val="24"/>
        </w:rPr>
      </w:pPr>
      <w:r w:rsidRPr="00AF705A">
        <w:rPr>
          <w:color w:val="231F20"/>
          <w:sz w:val="24"/>
          <w:szCs w:val="24"/>
        </w:rPr>
        <w:t>Ovlaštenik dozvole na pomorskom dobru nema pravo sklapati ugovore s trećim osobama na temelju kojih bi treće osobe obavljale djelatnost ili dio djelatnosti iz dozvole, niti ga davatelj dozvole može na to ovlastiti. Zabrana se ne odnosi se na najam, posudbu i sl. samih sredstava kojima se obavlja djelatnost iz dozvole na pomorskom dobru.</w:t>
      </w:r>
    </w:p>
    <w:p w14:paraId="082A78B6" w14:textId="77777777" w:rsidR="00A50738" w:rsidRPr="00AF705A" w:rsidRDefault="00A50738" w:rsidP="00A50738">
      <w:pPr>
        <w:ind w:firstLine="709"/>
        <w:jc w:val="both"/>
        <w:rPr>
          <w:b/>
          <w:bCs/>
          <w:sz w:val="24"/>
          <w:szCs w:val="24"/>
        </w:rPr>
      </w:pPr>
    </w:p>
    <w:p w14:paraId="60659EDB" w14:textId="77777777" w:rsidR="00A50738" w:rsidRPr="00AF705A" w:rsidRDefault="00A50738" w:rsidP="00A50738">
      <w:pPr>
        <w:jc w:val="center"/>
        <w:rPr>
          <w:b/>
          <w:bCs/>
          <w:sz w:val="24"/>
          <w:szCs w:val="24"/>
        </w:rPr>
      </w:pPr>
      <w:r w:rsidRPr="00AF705A">
        <w:rPr>
          <w:b/>
          <w:bCs/>
          <w:sz w:val="24"/>
          <w:szCs w:val="24"/>
        </w:rPr>
        <w:t>Članak 8.</w:t>
      </w:r>
    </w:p>
    <w:p w14:paraId="358C0F00" w14:textId="77777777" w:rsidR="00A50738" w:rsidRPr="00AF705A" w:rsidRDefault="00A50738" w:rsidP="00A50738">
      <w:pPr>
        <w:pStyle w:val="box474675"/>
        <w:shd w:val="clear" w:color="auto" w:fill="FFFFFF"/>
        <w:spacing w:before="0" w:beforeAutospacing="0" w:after="0" w:afterAutospacing="0"/>
        <w:ind w:firstLine="709"/>
        <w:jc w:val="both"/>
        <w:textAlignment w:val="baseline"/>
      </w:pPr>
      <w:r w:rsidRPr="00AF705A">
        <w:t xml:space="preserve">Davatelj dozvole na pomorskom dobru dužan je brinuti se o tome da se pomorsko dobro koristi u opsegu i granicama utvrđenim u dozvoli na pomorskom dobru. </w:t>
      </w:r>
    </w:p>
    <w:p w14:paraId="59284BDD" w14:textId="77777777" w:rsidR="00A50738" w:rsidRDefault="00A50738" w:rsidP="00A50738">
      <w:pPr>
        <w:pStyle w:val="box474675"/>
        <w:shd w:val="clear" w:color="auto" w:fill="FFFFFF"/>
        <w:spacing w:before="0" w:beforeAutospacing="0" w:after="0" w:afterAutospacing="0"/>
        <w:ind w:firstLine="709"/>
        <w:jc w:val="both"/>
        <w:textAlignment w:val="baseline"/>
      </w:pPr>
      <w:r w:rsidRPr="00AF705A">
        <w:t>Davatelj dozvole na pomorskom dobru dužan je osigurati da ovlaštenik dozvole na pomorskom dobru ne ograničava opću upotrebu pomorskog dobra. Ako utvrdi da se pomorsko dobro koristi izvan opsega i uvjeta utvrđenih u dozvoli na pomorskom dobru i/ili ovlaštenik dozvole na pomorskom dobru ograničava opću uporabu, davatelj dozvole na pomorskom dobru dužan je donijeti rješenje o ukidanju dozvole na pomorskom dob</w:t>
      </w:r>
      <w:r>
        <w:t>ru.</w:t>
      </w:r>
    </w:p>
    <w:p w14:paraId="79F34775" w14:textId="77777777" w:rsidR="00A50738" w:rsidRDefault="00A50738" w:rsidP="00A50738">
      <w:pPr>
        <w:pStyle w:val="box474675"/>
        <w:shd w:val="clear" w:color="auto" w:fill="FFFFFF"/>
        <w:spacing w:before="0" w:beforeAutospacing="0" w:after="0" w:afterAutospacing="0"/>
        <w:ind w:firstLine="709"/>
        <w:jc w:val="both"/>
        <w:textAlignment w:val="baseline"/>
      </w:pPr>
    </w:p>
    <w:p w14:paraId="05093C1C" w14:textId="77777777" w:rsidR="00A50738" w:rsidRDefault="00A50738" w:rsidP="00A50738">
      <w:pPr>
        <w:pStyle w:val="box474675"/>
        <w:shd w:val="clear" w:color="auto" w:fill="FFFFFF"/>
        <w:spacing w:before="0" w:beforeAutospacing="0" w:after="0" w:afterAutospacing="0"/>
        <w:ind w:firstLine="709"/>
        <w:jc w:val="both"/>
        <w:textAlignment w:val="baseline"/>
      </w:pPr>
    </w:p>
    <w:p w14:paraId="4E53A12A" w14:textId="77777777" w:rsidR="00A50738" w:rsidRPr="004C0F49" w:rsidRDefault="00A50738" w:rsidP="00A50738">
      <w:pPr>
        <w:jc w:val="center"/>
        <w:rPr>
          <w:b/>
          <w:bCs/>
          <w:sz w:val="24"/>
          <w:szCs w:val="24"/>
        </w:rPr>
      </w:pPr>
      <w:r w:rsidRPr="009F5247">
        <w:rPr>
          <w:b/>
          <w:bCs/>
          <w:sz w:val="24"/>
          <w:szCs w:val="24"/>
        </w:rPr>
        <w:t>Članak</w:t>
      </w:r>
      <w:r>
        <w:rPr>
          <w:b/>
          <w:bCs/>
          <w:sz w:val="24"/>
          <w:szCs w:val="24"/>
        </w:rPr>
        <w:t xml:space="preserve"> 9.</w:t>
      </w:r>
    </w:p>
    <w:p w14:paraId="795A9B6D" w14:textId="0B38F08E" w:rsidR="00A50738" w:rsidRDefault="00A50738" w:rsidP="00A50738">
      <w:pPr>
        <w:widowControl w:val="0"/>
        <w:ind w:firstLine="709"/>
        <w:jc w:val="both"/>
        <w:rPr>
          <w:sz w:val="24"/>
          <w:szCs w:val="24"/>
        </w:rPr>
      </w:pPr>
      <w:r w:rsidRPr="009F5247">
        <w:rPr>
          <w:sz w:val="24"/>
          <w:szCs w:val="24"/>
        </w:rPr>
        <w:t xml:space="preserve">Na pomorskom dobru u općoj upotrebi zabranjeno je: </w:t>
      </w:r>
    </w:p>
    <w:p w14:paraId="22714058" w14:textId="77777777" w:rsidR="00A50738" w:rsidRDefault="00A50738" w:rsidP="00A50738">
      <w:pPr>
        <w:widowControl w:val="0"/>
        <w:ind w:firstLine="709"/>
        <w:jc w:val="both"/>
        <w:rPr>
          <w:sz w:val="24"/>
          <w:szCs w:val="24"/>
        </w:rPr>
      </w:pPr>
    </w:p>
    <w:p w14:paraId="24099644" w14:textId="77777777" w:rsidR="00A50738" w:rsidRPr="004C0F49" w:rsidRDefault="00A50738" w:rsidP="008A5505">
      <w:pPr>
        <w:pStyle w:val="ListParagraph"/>
        <w:numPr>
          <w:ilvl w:val="0"/>
          <w:numId w:val="12"/>
        </w:numPr>
        <w:jc w:val="both"/>
        <w:rPr>
          <w:rFonts w:ascii="Times New Roman" w:hAnsi="Times New Roman" w:cs="Times New Roman"/>
          <w:sz w:val="24"/>
          <w:szCs w:val="24"/>
        </w:rPr>
      </w:pPr>
      <w:r w:rsidRPr="004C0F49">
        <w:rPr>
          <w:rFonts w:ascii="Times New Roman" w:hAnsi="Times New Roman" w:cs="Times New Roman"/>
          <w:sz w:val="24"/>
          <w:szCs w:val="24"/>
        </w:rPr>
        <w:t>ograničavati opću upotrebu pomorskog dobra</w:t>
      </w:r>
      <w:r>
        <w:rPr>
          <w:rFonts w:ascii="Times New Roman" w:hAnsi="Times New Roman" w:cs="Times New Roman"/>
          <w:sz w:val="24"/>
          <w:szCs w:val="24"/>
        </w:rPr>
        <w:t>,</w:t>
      </w:r>
    </w:p>
    <w:p w14:paraId="1ED67750" w14:textId="77777777" w:rsidR="00A50738" w:rsidRPr="004C0F49" w:rsidRDefault="00A50738" w:rsidP="008A5505">
      <w:pPr>
        <w:pStyle w:val="ListParagraph"/>
        <w:numPr>
          <w:ilvl w:val="0"/>
          <w:numId w:val="12"/>
        </w:numPr>
        <w:jc w:val="both"/>
        <w:rPr>
          <w:rFonts w:ascii="Times New Roman" w:hAnsi="Times New Roman" w:cs="Times New Roman"/>
          <w:sz w:val="24"/>
          <w:szCs w:val="24"/>
        </w:rPr>
      </w:pPr>
      <w:r w:rsidRPr="004C0F49">
        <w:rPr>
          <w:rFonts w:ascii="Times New Roman" w:hAnsi="Times New Roman" w:cs="Times New Roman"/>
          <w:sz w:val="24"/>
          <w:szCs w:val="24"/>
        </w:rPr>
        <w:t>onečišćavati i oštećivati pomorsko dobro</w:t>
      </w:r>
      <w:r>
        <w:rPr>
          <w:rFonts w:ascii="Times New Roman" w:hAnsi="Times New Roman" w:cs="Times New Roman"/>
          <w:sz w:val="24"/>
          <w:szCs w:val="24"/>
        </w:rPr>
        <w:t>,</w:t>
      </w:r>
    </w:p>
    <w:p w14:paraId="24ABEBEA" w14:textId="77777777" w:rsidR="00A50738" w:rsidRPr="004C0F49" w:rsidRDefault="00A50738" w:rsidP="008A5505">
      <w:pPr>
        <w:pStyle w:val="ListParagraph"/>
        <w:numPr>
          <w:ilvl w:val="0"/>
          <w:numId w:val="12"/>
        </w:numPr>
        <w:jc w:val="both"/>
        <w:rPr>
          <w:rFonts w:ascii="Times New Roman" w:hAnsi="Times New Roman" w:cs="Times New Roman"/>
          <w:sz w:val="24"/>
          <w:szCs w:val="24"/>
        </w:rPr>
      </w:pPr>
      <w:r w:rsidRPr="004C0F49">
        <w:rPr>
          <w:rFonts w:ascii="Times New Roman" w:hAnsi="Times New Roman" w:cs="Times New Roman"/>
          <w:sz w:val="24"/>
          <w:szCs w:val="24"/>
        </w:rPr>
        <w:t>zauzimati površine pomorskog dobra bez dozvole</w:t>
      </w:r>
      <w:r>
        <w:rPr>
          <w:rFonts w:ascii="Times New Roman" w:hAnsi="Times New Roman" w:cs="Times New Roman"/>
          <w:sz w:val="24"/>
          <w:szCs w:val="24"/>
        </w:rPr>
        <w:t>,</w:t>
      </w:r>
    </w:p>
    <w:p w14:paraId="72863E28" w14:textId="77777777" w:rsidR="00A50738" w:rsidRPr="004C0F49" w:rsidRDefault="00A50738" w:rsidP="008A5505">
      <w:pPr>
        <w:pStyle w:val="ListParagraph"/>
        <w:numPr>
          <w:ilvl w:val="0"/>
          <w:numId w:val="12"/>
        </w:numPr>
        <w:jc w:val="both"/>
        <w:rPr>
          <w:rFonts w:ascii="Times New Roman" w:hAnsi="Times New Roman" w:cs="Times New Roman"/>
          <w:sz w:val="24"/>
          <w:szCs w:val="24"/>
        </w:rPr>
      </w:pPr>
      <w:r w:rsidRPr="004C0F49">
        <w:rPr>
          <w:rFonts w:ascii="Times New Roman" w:hAnsi="Times New Roman" w:cs="Times New Roman"/>
          <w:sz w:val="24"/>
          <w:szCs w:val="24"/>
        </w:rPr>
        <w:t>protupravno postavljati predmete</w:t>
      </w:r>
      <w:r>
        <w:rPr>
          <w:rFonts w:ascii="Times New Roman" w:hAnsi="Times New Roman" w:cs="Times New Roman"/>
          <w:sz w:val="24"/>
          <w:szCs w:val="24"/>
        </w:rPr>
        <w:t>,</w:t>
      </w:r>
    </w:p>
    <w:p w14:paraId="230B6FAE" w14:textId="618DFD0C" w:rsidR="00A50738" w:rsidRPr="004C0F49" w:rsidRDefault="00EF76D3" w:rsidP="008A5505">
      <w:pPr>
        <w:pStyle w:val="ListParagraph"/>
        <w:numPr>
          <w:ilvl w:val="0"/>
          <w:numId w:val="12"/>
        </w:numPr>
        <w:jc w:val="both"/>
        <w:rPr>
          <w:rFonts w:ascii="Times New Roman" w:hAnsi="Times New Roman" w:cs="Times New Roman"/>
          <w:sz w:val="24"/>
          <w:szCs w:val="24"/>
        </w:rPr>
      </w:pPr>
      <w:r w:rsidRPr="004C0F49">
        <w:rPr>
          <w:rFonts w:ascii="Times New Roman" w:hAnsi="Times New Roman" w:cs="Times New Roman"/>
          <w:sz w:val="24"/>
          <w:szCs w:val="24"/>
        </w:rPr>
        <w:t xml:space="preserve">protupravno </w:t>
      </w:r>
      <w:r w:rsidR="00A50738" w:rsidRPr="004C0F49">
        <w:rPr>
          <w:rFonts w:ascii="Times New Roman" w:hAnsi="Times New Roman" w:cs="Times New Roman"/>
          <w:sz w:val="24"/>
          <w:szCs w:val="24"/>
        </w:rPr>
        <w:t>izlagati i nuditi robu na prodaju putem pokretnih prodavača</w:t>
      </w:r>
      <w:r w:rsidR="00A50738">
        <w:rPr>
          <w:rFonts w:ascii="Times New Roman" w:hAnsi="Times New Roman" w:cs="Times New Roman"/>
          <w:sz w:val="24"/>
          <w:szCs w:val="24"/>
        </w:rPr>
        <w:t>,</w:t>
      </w:r>
    </w:p>
    <w:p w14:paraId="08C83676" w14:textId="77777777" w:rsidR="00A50738" w:rsidRPr="004C0F49" w:rsidRDefault="00A50738" w:rsidP="008A5505">
      <w:pPr>
        <w:pStyle w:val="ListParagraph"/>
        <w:numPr>
          <w:ilvl w:val="0"/>
          <w:numId w:val="12"/>
        </w:numPr>
        <w:jc w:val="both"/>
        <w:rPr>
          <w:rFonts w:ascii="Times New Roman" w:hAnsi="Times New Roman" w:cs="Times New Roman"/>
          <w:sz w:val="24"/>
          <w:szCs w:val="24"/>
        </w:rPr>
      </w:pPr>
      <w:r w:rsidRPr="004C0F49">
        <w:rPr>
          <w:rFonts w:ascii="Times New Roman" w:hAnsi="Times New Roman" w:cs="Times New Roman"/>
          <w:sz w:val="24"/>
          <w:szCs w:val="24"/>
        </w:rPr>
        <w:t>oštećivati i/ili uništavati zelenilo</w:t>
      </w:r>
      <w:r>
        <w:rPr>
          <w:rFonts w:ascii="Times New Roman" w:hAnsi="Times New Roman" w:cs="Times New Roman"/>
          <w:sz w:val="24"/>
          <w:szCs w:val="24"/>
        </w:rPr>
        <w:t>,</w:t>
      </w:r>
    </w:p>
    <w:p w14:paraId="03DE14F4" w14:textId="336A16A6" w:rsidR="00A50738" w:rsidRPr="004C0F49" w:rsidRDefault="00A50738" w:rsidP="008A5505">
      <w:pPr>
        <w:pStyle w:val="ListParagraph"/>
        <w:numPr>
          <w:ilvl w:val="0"/>
          <w:numId w:val="12"/>
        </w:numPr>
        <w:jc w:val="both"/>
        <w:rPr>
          <w:rFonts w:ascii="Times New Roman" w:hAnsi="Times New Roman" w:cs="Times New Roman"/>
          <w:sz w:val="24"/>
          <w:szCs w:val="24"/>
        </w:rPr>
      </w:pPr>
      <w:r w:rsidRPr="004C0F49">
        <w:rPr>
          <w:rFonts w:ascii="Times New Roman" w:hAnsi="Times New Roman" w:cs="Times New Roman"/>
          <w:sz w:val="24"/>
          <w:szCs w:val="24"/>
        </w:rPr>
        <w:t>kampira</w:t>
      </w:r>
      <w:r w:rsidR="00D65073">
        <w:rPr>
          <w:rFonts w:ascii="Times New Roman" w:hAnsi="Times New Roman" w:cs="Times New Roman"/>
          <w:sz w:val="24"/>
          <w:szCs w:val="24"/>
        </w:rPr>
        <w:t>nje i noćenje</w:t>
      </w:r>
      <w:r>
        <w:rPr>
          <w:rFonts w:ascii="Times New Roman" w:hAnsi="Times New Roman" w:cs="Times New Roman"/>
          <w:sz w:val="24"/>
          <w:szCs w:val="24"/>
        </w:rPr>
        <w:t>,</w:t>
      </w:r>
    </w:p>
    <w:p w14:paraId="79D67E13" w14:textId="77777777" w:rsidR="00A50738" w:rsidRPr="004C0F49" w:rsidRDefault="00A50738" w:rsidP="008A5505">
      <w:pPr>
        <w:pStyle w:val="ListParagraph"/>
        <w:numPr>
          <w:ilvl w:val="0"/>
          <w:numId w:val="12"/>
        </w:numPr>
        <w:jc w:val="both"/>
        <w:rPr>
          <w:rFonts w:ascii="Times New Roman" w:hAnsi="Times New Roman" w:cs="Times New Roman"/>
          <w:sz w:val="24"/>
          <w:szCs w:val="24"/>
        </w:rPr>
      </w:pPr>
      <w:r w:rsidRPr="004C0F49">
        <w:rPr>
          <w:rFonts w:ascii="Times New Roman" w:hAnsi="Times New Roman" w:cs="Times New Roman"/>
          <w:sz w:val="24"/>
          <w:szCs w:val="24"/>
        </w:rPr>
        <w:t>uništavati šahte, rasprskivače te ostale nadzemne dijelove vodonatapnih sustava</w:t>
      </w:r>
      <w:r>
        <w:rPr>
          <w:rFonts w:ascii="Times New Roman" w:hAnsi="Times New Roman" w:cs="Times New Roman"/>
          <w:sz w:val="24"/>
          <w:szCs w:val="24"/>
        </w:rPr>
        <w:t>,</w:t>
      </w:r>
    </w:p>
    <w:p w14:paraId="34AF89E7" w14:textId="65C6EDC5" w:rsidR="00A50738" w:rsidRPr="004C0F49" w:rsidRDefault="00A50738" w:rsidP="008A5505">
      <w:pPr>
        <w:pStyle w:val="ListParagraph"/>
        <w:numPr>
          <w:ilvl w:val="0"/>
          <w:numId w:val="12"/>
        </w:numPr>
        <w:jc w:val="both"/>
        <w:rPr>
          <w:rFonts w:ascii="Times New Roman" w:hAnsi="Times New Roman" w:cs="Times New Roman"/>
          <w:sz w:val="24"/>
          <w:szCs w:val="24"/>
        </w:rPr>
      </w:pPr>
      <w:r w:rsidRPr="004C0F49">
        <w:rPr>
          <w:rFonts w:ascii="Times New Roman" w:hAnsi="Times New Roman" w:cs="Times New Roman"/>
          <w:sz w:val="24"/>
          <w:szCs w:val="24"/>
        </w:rPr>
        <w:t>izlijevati otpadne tekućin</w:t>
      </w:r>
      <w:r w:rsidR="00D524CB">
        <w:rPr>
          <w:rFonts w:ascii="Times New Roman" w:hAnsi="Times New Roman" w:cs="Times New Roman"/>
          <w:sz w:val="24"/>
          <w:szCs w:val="24"/>
        </w:rPr>
        <w:t>e</w:t>
      </w:r>
      <w:r w:rsidRPr="004C0F49">
        <w:rPr>
          <w:rFonts w:ascii="Times New Roman" w:hAnsi="Times New Roman" w:cs="Times New Roman"/>
          <w:sz w:val="24"/>
          <w:szCs w:val="24"/>
        </w:rPr>
        <w:t xml:space="preserve"> bilo koje vrste</w:t>
      </w:r>
      <w:r>
        <w:rPr>
          <w:rFonts w:ascii="Times New Roman" w:hAnsi="Times New Roman" w:cs="Times New Roman"/>
          <w:sz w:val="24"/>
          <w:szCs w:val="24"/>
        </w:rPr>
        <w:t>,</w:t>
      </w:r>
    </w:p>
    <w:p w14:paraId="4D4A2514" w14:textId="77777777" w:rsidR="00A50738" w:rsidRPr="004C0F49" w:rsidRDefault="00A50738" w:rsidP="008A5505">
      <w:pPr>
        <w:pStyle w:val="ListParagraph"/>
        <w:numPr>
          <w:ilvl w:val="0"/>
          <w:numId w:val="12"/>
        </w:numPr>
        <w:jc w:val="both"/>
        <w:rPr>
          <w:rFonts w:ascii="Times New Roman" w:hAnsi="Times New Roman" w:cs="Times New Roman"/>
          <w:sz w:val="24"/>
          <w:szCs w:val="24"/>
        </w:rPr>
      </w:pPr>
      <w:r w:rsidRPr="004C0F49">
        <w:rPr>
          <w:rFonts w:ascii="Times New Roman" w:hAnsi="Times New Roman" w:cs="Times New Roman"/>
          <w:sz w:val="24"/>
          <w:szCs w:val="24"/>
        </w:rPr>
        <w:t>kopati i/ili odvoziti šljunak, pijesak i sličan materijal</w:t>
      </w:r>
      <w:r>
        <w:rPr>
          <w:rFonts w:ascii="Times New Roman" w:hAnsi="Times New Roman" w:cs="Times New Roman"/>
          <w:sz w:val="24"/>
          <w:szCs w:val="24"/>
        </w:rPr>
        <w:t>,</w:t>
      </w:r>
    </w:p>
    <w:p w14:paraId="307D5904" w14:textId="77777777" w:rsidR="00A50738" w:rsidRPr="004C0F49" w:rsidRDefault="00A50738" w:rsidP="008A5505">
      <w:pPr>
        <w:pStyle w:val="ListParagraph"/>
        <w:numPr>
          <w:ilvl w:val="0"/>
          <w:numId w:val="12"/>
        </w:numPr>
        <w:jc w:val="both"/>
        <w:rPr>
          <w:rFonts w:ascii="Times New Roman" w:hAnsi="Times New Roman" w:cs="Times New Roman"/>
          <w:sz w:val="24"/>
          <w:szCs w:val="24"/>
        </w:rPr>
      </w:pPr>
      <w:r w:rsidRPr="004C0F49">
        <w:rPr>
          <w:rFonts w:ascii="Times New Roman" w:hAnsi="Times New Roman" w:cs="Times New Roman"/>
          <w:sz w:val="24"/>
          <w:szCs w:val="24"/>
        </w:rPr>
        <w:t>šetati pse bez povodca</w:t>
      </w:r>
      <w:r>
        <w:rPr>
          <w:rFonts w:ascii="Times New Roman" w:hAnsi="Times New Roman" w:cs="Times New Roman"/>
          <w:sz w:val="24"/>
          <w:szCs w:val="24"/>
        </w:rPr>
        <w:t>,</w:t>
      </w:r>
    </w:p>
    <w:p w14:paraId="53CCC5BE" w14:textId="7648FA44" w:rsidR="00A50738" w:rsidRDefault="00A50738" w:rsidP="008A5505">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kupanje životinja, izuzev na plažama na kojima je to dozvoljeno, a koje su označene posebnim z</w:t>
      </w:r>
      <w:r w:rsidR="00BA6DB8">
        <w:rPr>
          <w:rFonts w:ascii="Times New Roman" w:hAnsi="Times New Roman" w:cs="Times New Roman"/>
          <w:sz w:val="24"/>
          <w:szCs w:val="24"/>
        </w:rPr>
        <w:t>nakom</w:t>
      </w:r>
      <w:r>
        <w:rPr>
          <w:rFonts w:ascii="Times New Roman" w:hAnsi="Times New Roman" w:cs="Times New Roman"/>
          <w:sz w:val="24"/>
          <w:szCs w:val="24"/>
        </w:rPr>
        <w:t>,</w:t>
      </w:r>
    </w:p>
    <w:p w14:paraId="71CAFB50" w14:textId="0493860B" w:rsidR="00A50738" w:rsidRDefault="00A50738" w:rsidP="008A5505">
      <w:pPr>
        <w:pStyle w:val="ListParagraph"/>
        <w:numPr>
          <w:ilvl w:val="0"/>
          <w:numId w:val="12"/>
        </w:numPr>
        <w:jc w:val="both"/>
        <w:rPr>
          <w:rFonts w:ascii="Times New Roman" w:hAnsi="Times New Roman" w:cs="Times New Roman"/>
          <w:sz w:val="24"/>
          <w:szCs w:val="24"/>
        </w:rPr>
      </w:pPr>
      <w:r w:rsidRPr="004C0F49">
        <w:rPr>
          <w:rFonts w:ascii="Times New Roman" w:hAnsi="Times New Roman" w:cs="Times New Roman"/>
          <w:sz w:val="24"/>
          <w:szCs w:val="24"/>
        </w:rPr>
        <w:t>izlijevati fekalije</w:t>
      </w:r>
      <w:r>
        <w:rPr>
          <w:rFonts w:ascii="Times New Roman" w:hAnsi="Times New Roman" w:cs="Times New Roman"/>
          <w:sz w:val="24"/>
          <w:szCs w:val="24"/>
        </w:rPr>
        <w:t>,</w:t>
      </w:r>
    </w:p>
    <w:p w14:paraId="29BDAB70" w14:textId="23E18730" w:rsidR="00BA6DB8" w:rsidRPr="00BA6DB8" w:rsidRDefault="00BA6DB8" w:rsidP="008A5505">
      <w:pPr>
        <w:pStyle w:val="ListParagraph"/>
        <w:numPr>
          <w:ilvl w:val="0"/>
          <w:numId w:val="12"/>
        </w:numPr>
        <w:jc w:val="both"/>
        <w:rPr>
          <w:rFonts w:ascii="Times New Roman" w:hAnsi="Times New Roman" w:cs="Times New Roman"/>
          <w:sz w:val="24"/>
          <w:szCs w:val="24"/>
        </w:rPr>
      </w:pPr>
      <w:r w:rsidRPr="008A5505">
        <w:rPr>
          <w:rFonts w:ascii="Times New Roman" w:hAnsi="Times New Roman" w:cs="Times New Roman"/>
          <w:sz w:val="24"/>
          <w:szCs w:val="24"/>
        </w:rPr>
        <w:lastRenderedPageBreak/>
        <w:t>paljenje vatre u bilo koje svrhe te upotreba roštilja i bilo koje vrste otvorenog plamena na plažama</w:t>
      </w:r>
      <w:r w:rsidR="00EF76D3">
        <w:rPr>
          <w:rFonts w:ascii="Times New Roman" w:hAnsi="Times New Roman" w:cs="Times New Roman"/>
          <w:sz w:val="24"/>
          <w:szCs w:val="24"/>
        </w:rPr>
        <w:t>,</w:t>
      </w:r>
    </w:p>
    <w:p w14:paraId="1F561640" w14:textId="2A2A0990" w:rsidR="00A50738" w:rsidRDefault="00A50738" w:rsidP="008A5505">
      <w:pPr>
        <w:pStyle w:val="ListParagraph"/>
        <w:numPr>
          <w:ilvl w:val="0"/>
          <w:numId w:val="12"/>
        </w:numPr>
        <w:jc w:val="both"/>
        <w:rPr>
          <w:rFonts w:ascii="Times New Roman" w:hAnsi="Times New Roman" w:cs="Times New Roman"/>
          <w:sz w:val="24"/>
          <w:szCs w:val="24"/>
        </w:rPr>
      </w:pPr>
      <w:r w:rsidRPr="001329A3">
        <w:rPr>
          <w:rFonts w:ascii="Times New Roman" w:hAnsi="Times New Roman" w:cs="Times New Roman"/>
          <w:sz w:val="24"/>
          <w:szCs w:val="24"/>
        </w:rPr>
        <w:t>kretanje bez kupaćeg kostima ili dijela kupaćeg kostima, osim ukoliko se radi o plaži koja je određena kao nudistička</w:t>
      </w:r>
      <w:r>
        <w:rPr>
          <w:rFonts w:ascii="Times New Roman" w:hAnsi="Times New Roman" w:cs="Times New Roman"/>
          <w:sz w:val="24"/>
          <w:szCs w:val="24"/>
        </w:rPr>
        <w:t>,</w:t>
      </w:r>
      <w:r w:rsidRPr="001329A3">
        <w:rPr>
          <w:rFonts w:ascii="Times New Roman" w:hAnsi="Times New Roman" w:cs="Times New Roman"/>
          <w:sz w:val="24"/>
          <w:szCs w:val="24"/>
        </w:rPr>
        <w:t xml:space="preserve">   </w:t>
      </w:r>
    </w:p>
    <w:p w14:paraId="44A04641" w14:textId="77777777" w:rsidR="00A50738" w:rsidRPr="001329A3" w:rsidRDefault="00A50738" w:rsidP="008A5505">
      <w:pPr>
        <w:pStyle w:val="ListParagraph"/>
        <w:numPr>
          <w:ilvl w:val="0"/>
          <w:numId w:val="12"/>
        </w:numPr>
        <w:jc w:val="both"/>
        <w:rPr>
          <w:rFonts w:ascii="Times New Roman" w:hAnsi="Times New Roman" w:cs="Times New Roman"/>
          <w:sz w:val="24"/>
          <w:szCs w:val="24"/>
        </w:rPr>
      </w:pPr>
      <w:r w:rsidRPr="001329A3">
        <w:rPr>
          <w:rFonts w:ascii="Times New Roman" w:hAnsi="Times New Roman" w:cs="Times New Roman"/>
          <w:sz w:val="24"/>
          <w:szCs w:val="24"/>
        </w:rPr>
        <w:t>bacanje ili ostavljanje komunalnog otpada izvan spremnika ili posuda za otpad ili vršenje drugih radnji koje onečišćuju pomorsko dobro,</w:t>
      </w:r>
    </w:p>
    <w:p w14:paraId="53B3FD82" w14:textId="749086F8" w:rsidR="00A50738" w:rsidRDefault="00A50738" w:rsidP="008A5505">
      <w:pPr>
        <w:pStyle w:val="ListParagraph"/>
        <w:numPr>
          <w:ilvl w:val="0"/>
          <w:numId w:val="12"/>
        </w:numPr>
        <w:jc w:val="both"/>
        <w:rPr>
          <w:rFonts w:ascii="Times New Roman" w:hAnsi="Times New Roman" w:cs="Times New Roman"/>
          <w:sz w:val="24"/>
          <w:szCs w:val="24"/>
        </w:rPr>
      </w:pPr>
      <w:r w:rsidRPr="001329A3">
        <w:rPr>
          <w:rFonts w:ascii="Times New Roman" w:hAnsi="Times New Roman" w:cs="Times New Roman"/>
          <w:sz w:val="24"/>
          <w:szCs w:val="24"/>
        </w:rPr>
        <w:t>odlaganje građevnog i otpadnog građevnog materijala, zemlje, šute, ogrjeva, željeza, lima, posebice stare automobile, strojeve, električne i druge aparate i predmete iz kućanstva, daske, dotrajale predmete i sl.</w:t>
      </w:r>
      <w:r w:rsidR="00D65073">
        <w:rPr>
          <w:rFonts w:ascii="Times New Roman" w:hAnsi="Times New Roman" w:cs="Times New Roman"/>
          <w:sz w:val="24"/>
          <w:szCs w:val="24"/>
        </w:rPr>
        <w:t>,</w:t>
      </w:r>
    </w:p>
    <w:p w14:paraId="1FBE72ED" w14:textId="251D646B" w:rsidR="00D65073" w:rsidRPr="00D65073" w:rsidRDefault="00D65073" w:rsidP="008A5505">
      <w:pPr>
        <w:pStyle w:val="ListParagraph"/>
        <w:numPr>
          <w:ilvl w:val="0"/>
          <w:numId w:val="12"/>
        </w:numPr>
        <w:jc w:val="both"/>
        <w:rPr>
          <w:rFonts w:ascii="Times New Roman" w:hAnsi="Times New Roman" w:cs="Times New Roman"/>
          <w:sz w:val="24"/>
          <w:szCs w:val="24"/>
        </w:rPr>
      </w:pPr>
      <w:r w:rsidRPr="00D65073">
        <w:rPr>
          <w:rFonts w:ascii="Times New Roman" w:hAnsi="Times New Roman" w:cs="Times New Roman"/>
          <w:sz w:val="24"/>
          <w:szCs w:val="24"/>
        </w:rPr>
        <w:t>oštećivanje posuda za odlaganje komunalnog otpada</w:t>
      </w:r>
      <w:r w:rsidR="00646B6B">
        <w:rPr>
          <w:rFonts w:ascii="Times New Roman" w:hAnsi="Times New Roman" w:cs="Times New Roman"/>
          <w:sz w:val="24"/>
          <w:szCs w:val="24"/>
        </w:rPr>
        <w:t>,</w:t>
      </w:r>
    </w:p>
    <w:p w14:paraId="3B115286" w14:textId="77777777" w:rsidR="00A50738" w:rsidRDefault="00A50738" w:rsidP="008A5505">
      <w:pPr>
        <w:pStyle w:val="ListParagraph"/>
        <w:numPr>
          <w:ilvl w:val="0"/>
          <w:numId w:val="12"/>
        </w:numPr>
        <w:jc w:val="both"/>
        <w:rPr>
          <w:rFonts w:ascii="Times New Roman" w:hAnsi="Times New Roman" w:cs="Times New Roman"/>
          <w:sz w:val="24"/>
          <w:szCs w:val="24"/>
        </w:rPr>
      </w:pPr>
      <w:r w:rsidRPr="001329A3">
        <w:rPr>
          <w:rFonts w:ascii="Times New Roman" w:hAnsi="Times New Roman" w:cs="Times New Roman"/>
          <w:sz w:val="24"/>
          <w:szCs w:val="24"/>
        </w:rPr>
        <w:t>odlaganje glomaznog otpada i ambalaž</w:t>
      </w:r>
      <w:r>
        <w:rPr>
          <w:rFonts w:ascii="Times New Roman" w:hAnsi="Times New Roman" w:cs="Times New Roman"/>
          <w:sz w:val="24"/>
          <w:szCs w:val="24"/>
        </w:rPr>
        <w:t>e,</w:t>
      </w:r>
    </w:p>
    <w:p w14:paraId="2297A08B" w14:textId="53AE9986" w:rsidR="00A50738" w:rsidRPr="001329A3" w:rsidRDefault="00A50738" w:rsidP="008A5505">
      <w:pPr>
        <w:pStyle w:val="ListParagraph"/>
        <w:numPr>
          <w:ilvl w:val="0"/>
          <w:numId w:val="12"/>
        </w:numPr>
        <w:jc w:val="both"/>
        <w:rPr>
          <w:rFonts w:ascii="Times New Roman" w:hAnsi="Times New Roman" w:cs="Times New Roman"/>
          <w:sz w:val="24"/>
          <w:szCs w:val="24"/>
        </w:rPr>
      </w:pPr>
      <w:r w:rsidRPr="008A5505">
        <w:rPr>
          <w:rFonts w:ascii="Times New Roman" w:hAnsi="Times New Roman" w:cs="Times New Roman"/>
          <w:sz w:val="24"/>
          <w:szCs w:val="24"/>
        </w:rPr>
        <w:t>neovlašteno premještanje komunalne opreme i uređaja</w:t>
      </w:r>
      <w:r w:rsidR="00D65073" w:rsidRPr="008A5505">
        <w:rPr>
          <w:rFonts w:ascii="Times New Roman" w:hAnsi="Times New Roman" w:cs="Times New Roman"/>
          <w:sz w:val="24"/>
          <w:szCs w:val="24"/>
        </w:rPr>
        <w:t>,</w:t>
      </w:r>
    </w:p>
    <w:p w14:paraId="2DF6C160" w14:textId="167D964F" w:rsidR="00A50738" w:rsidRPr="001329A3" w:rsidRDefault="00A50738" w:rsidP="008A5505">
      <w:pPr>
        <w:pStyle w:val="ListParagraph"/>
        <w:numPr>
          <w:ilvl w:val="0"/>
          <w:numId w:val="12"/>
        </w:numPr>
        <w:jc w:val="both"/>
        <w:rPr>
          <w:rFonts w:ascii="Times New Roman" w:hAnsi="Times New Roman" w:cs="Times New Roman"/>
          <w:sz w:val="24"/>
          <w:szCs w:val="24"/>
        </w:rPr>
      </w:pPr>
      <w:r w:rsidRPr="008A5505">
        <w:rPr>
          <w:rFonts w:ascii="Times New Roman" w:hAnsi="Times New Roman" w:cs="Times New Roman"/>
          <w:sz w:val="24"/>
          <w:szCs w:val="24"/>
        </w:rPr>
        <w:t xml:space="preserve">zagađivanje mora i bacanje otpada i otpadnih tvari na obalu, </w:t>
      </w:r>
    </w:p>
    <w:p w14:paraId="6E654149" w14:textId="41640368" w:rsidR="00A50738" w:rsidRPr="00BA6DB8" w:rsidRDefault="00A50738" w:rsidP="008A5505">
      <w:pPr>
        <w:pStyle w:val="ListParagraph"/>
        <w:numPr>
          <w:ilvl w:val="0"/>
          <w:numId w:val="12"/>
        </w:numPr>
        <w:jc w:val="both"/>
        <w:rPr>
          <w:rFonts w:ascii="Times New Roman" w:hAnsi="Times New Roman" w:cs="Times New Roman"/>
          <w:sz w:val="24"/>
          <w:szCs w:val="24"/>
        </w:rPr>
      </w:pPr>
      <w:r w:rsidRPr="00BA6DB8">
        <w:rPr>
          <w:rFonts w:ascii="Times New Roman" w:hAnsi="Times New Roman" w:cs="Times New Roman"/>
          <w:sz w:val="24"/>
          <w:szCs w:val="24"/>
        </w:rPr>
        <w:t xml:space="preserve">bacanje </w:t>
      </w:r>
      <w:r w:rsidR="00DC5B51" w:rsidRPr="00BA6DB8">
        <w:rPr>
          <w:rFonts w:ascii="Times New Roman" w:hAnsi="Times New Roman" w:cs="Times New Roman"/>
          <w:sz w:val="24"/>
          <w:szCs w:val="24"/>
        </w:rPr>
        <w:t>otpada</w:t>
      </w:r>
      <w:r w:rsidRPr="00BA6DB8">
        <w:rPr>
          <w:rFonts w:ascii="Times New Roman" w:hAnsi="Times New Roman" w:cs="Times New Roman"/>
          <w:sz w:val="24"/>
          <w:szCs w:val="24"/>
        </w:rPr>
        <w:t xml:space="preserve"> ili opušaka u more i na morsku obalu</w:t>
      </w:r>
      <w:r w:rsidR="00DC5B51" w:rsidRPr="00BA6DB8">
        <w:rPr>
          <w:rFonts w:ascii="Times New Roman" w:hAnsi="Times New Roman" w:cs="Times New Roman"/>
          <w:sz w:val="24"/>
          <w:szCs w:val="24"/>
        </w:rPr>
        <w:t>,</w:t>
      </w:r>
    </w:p>
    <w:p w14:paraId="287F2FA5" w14:textId="77777777" w:rsidR="00BA6DB8" w:rsidRPr="00BA6DB8" w:rsidRDefault="00BA6DB8" w:rsidP="008A5505">
      <w:pPr>
        <w:pStyle w:val="ListParagraph"/>
        <w:numPr>
          <w:ilvl w:val="0"/>
          <w:numId w:val="12"/>
        </w:numPr>
        <w:jc w:val="both"/>
        <w:rPr>
          <w:rFonts w:ascii="Times New Roman" w:hAnsi="Times New Roman" w:cs="Times New Roman"/>
          <w:sz w:val="24"/>
          <w:szCs w:val="24"/>
        </w:rPr>
      </w:pPr>
      <w:r w:rsidRPr="00BA6DB8">
        <w:rPr>
          <w:rFonts w:ascii="Times New Roman" w:hAnsi="Times New Roman" w:cs="Times New Roman"/>
          <w:sz w:val="24"/>
          <w:szCs w:val="24"/>
        </w:rPr>
        <w:t>bacanje gorućih predmeta u posude/spremnike za otpatke ili spremnike za odvojeno prikupljanje otpada te paliti otpad,</w:t>
      </w:r>
    </w:p>
    <w:p w14:paraId="78CB079F" w14:textId="2ADACDB1" w:rsidR="00BA6DB8" w:rsidRPr="00BA6DB8" w:rsidRDefault="00EF76D3" w:rsidP="008A5505">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neovlašteno </w:t>
      </w:r>
      <w:r w:rsidR="00BA6DB8" w:rsidRPr="00BA6DB8">
        <w:rPr>
          <w:rFonts w:ascii="Times New Roman" w:hAnsi="Times New Roman" w:cs="Times New Roman"/>
          <w:sz w:val="24"/>
          <w:szCs w:val="24"/>
        </w:rPr>
        <w:t>rezati i otuđivati grane, listove i cvjetove, otuđivati bilje, te poduzimati i druge neovlaštene zahvate (sadnja bilja i slično),</w:t>
      </w:r>
    </w:p>
    <w:p w14:paraId="3D867D50" w14:textId="1C1A88AA" w:rsidR="00A50738" w:rsidRPr="00BA6DB8" w:rsidRDefault="00BA6DB8" w:rsidP="008A5505">
      <w:pPr>
        <w:pStyle w:val="ListParagraph"/>
        <w:numPr>
          <w:ilvl w:val="0"/>
          <w:numId w:val="12"/>
        </w:numPr>
        <w:jc w:val="both"/>
        <w:rPr>
          <w:rFonts w:ascii="Times New Roman" w:hAnsi="Times New Roman" w:cs="Times New Roman"/>
          <w:sz w:val="24"/>
          <w:szCs w:val="24"/>
        </w:rPr>
      </w:pPr>
      <w:r w:rsidRPr="00BA6DB8">
        <w:rPr>
          <w:rFonts w:ascii="Times New Roman" w:hAnsi="Times New Roman" w:cs="Times New Roman"/>
          <w:sz w:val="24"/>
          <w:szCs w:val="24"/>
        </w:rPr>
        <w:t>oštećivanje posuda za odlaganje komunalnog otpada</w:t>
      </w:r>
      <w:r>
        <w:rPr>
          <w:rFonts w:ascii="Times New Roman" w:hAnsi="Times New Roman" w:cs="Times New Roman"/>
          <w:sz w:val="24"/>
          <w:szCs w:val="24"/>
        </w:rPr>
        <w:t>.</w:t>
      </w:r>
    </w:p>
    <w:p w14:paraId="07B470FA" w14:textId="77777777" w:rsidR="00DC5B51" w:rsidRPr="001329A3" w:rsidRDefault="00DC5B51" w:rsidP="00DC5B51">
      <w:pPr>
        <w:pStyle w:val="ListParagraph"/>
        <w:ind w:left="2340"/>
        <w:jc w:val="both"/>
        <w:rPr>
          <w:rFonts w:ascii="Times New Roman" w:hAnsi="Times New Roman" w:cs="Times New Roman"/>
          <w:sz w:val="24"/>
          <w:szCs w:val="24"/>
        </w:rPr>
      </w:pPr>
    </w:p>
    <w:p w14:paraId="6B824033" w14:textId="5ACD315F" w:rsidR="00A50738" w:rsidRPr="00AF705A" w:rsidRDefault="00DC5B51" w:rsidP="00DC5B51">
      <w:pPr>
        <w:pStyle w:val="box474675"/>
        <w:shd w:val="clear" w:color="auto" w:fill="FFFFFF"/>
        <w:spacing w:before="0" w:beforeAutospacing="0" w:after="0" w:afterAutospacing="0"/>
        <w:textAlignment w:val="baseline"/>
        <w:rPr>
          <w:b/>
          <w:bCs/>
        </w:rPr>
      </w:pPr>
      <w:r w:rsidRPr="00DC5B51">
        <w:rPr>
          <w:b/>
          <w:bCs/>
        </w:rPr>
        <w:t>III.</w:t>
      </w:r>
      <w:r>
        <w:rPr>
          <w:b/>
          <w:bCs/>
        </w:rPr>
        <w:t xml:space="preserve"> </w:t>
      </w:r>
      <w:r w:rsidR="00A50738" w:rsidRPr="00AF705A">
        <w:rPr>
          <w:b/>
          <w:bCs/>
        </w:rPr>
        <w:t xml:space="preserve">GRAĐENJE GRAĐEVINA KOJE SE PREMA POSEBNIM PROPISIMA GRADE BEZ GRAĐEVINSKE DOZVOLE </w:t>
      </w:r>
    </w:p>
    <w:p w14:paraId="7EE5D212" w14:textId="77777777" w:rsidR="00A50738" w:rsidRPr="00AF705A" w:rsidRDefault="00A50738" w:rsidP="00A50738">
      <w:pPr>
        <w:pStyle w:val="box474675"/>
        <w:shd w:val="clear" w:color="auto" w:fill="FFFFFF"/>
        <w:spacing w:before="0" w:beforeAutospacing="0" w:after="0" w:afterAutospacing="0"/>
        <w:textAlignment w:val="baseline"/>
        <w:rPr>
          <w:b/>
          <w:bCs/>
        </w:rPr>
      </w:pPr>
      <w:r w:rsidRPr="00AF705A">
        <w:rPr>
          <w:b/>
          <w:bCs/>
        </w:rPr>
        <w:t xml:space="preserve"> </w:t>
      </w:r>
    </w:p>
    <w:p w14:paraId="51B8EBF5" w14:textId="4CC99BB7" w:rsidR="00A50738" w:rsidRDefault="00A50738" w:rsidP="00A50738">
      <w:pPr>
        <w:jc w:val="center"/>
        <w:rPr>
          <w:b/>
          <w:bCs/>
          <w:sz w:val="24"/>
          <w:szCs w:val="24"/>
        </w:rPr>
      </w:pPr>
      <w:r w:rsidRPr="00AF705A">
        <w:rPr>
          <w:b/>
          <w:bCs/>
          <w:sz w:val="24"/>
          <w:szCs w:val="24"/>
        </w:rPr>
        <w:t xml:space="preserve">Članak </w:t>
      </w:r>
      <w:r w:rsidR="00717863">
        <w:rPr>
          <w:b/>
          <w:bCs/>
          <w:sz w:val="24"/>
          <w:szCs w:val="24"/>
        </w:rPr>
        <w:t>10</w:t>
      </w:r>
      <w:r w:rsidRPr="00AF705A">
        <w:rPr>
          <w:b/>
          <w:bCs/>
          <w:sz w:val="24"/>
          <w:szCs w:val="24"/>
        </w:rPr>
        <w:t>.</w:t>
      </w:r>
    </w:p>
    <w:p w14:paraId="3E40F3BD" w14:textId="77777777" w:rsidR="00A50738" w:rsidRPr="0046006E" w:rsidRDefault="00A50738" w:rsidP="00A50738">
      <w:pPr>
        <w:ind w:firstLine="709"/>
        <w:jc w:val="both"/>
        <w:rPr>
          <w:sz w:val="24"/>
          <w:szCs w:val="24"/>
        </w:rPr>
      </w:pPr>
      <w:r w:rsidRPr="0046006E">
        <w:rPr>
          <w:color w:val="231F20"/>
          <w:shd w:val="clear" w:color="auto" w:fill="FFFFFF"/>
        </w:rPr>
        <w:t> </w:t>
      </w:r>
      <w:r w:rsidRPr="0046006E">
        <w:rPr>
          <w:color w:val="231F20"/>
          <w:sz w:val="24"/>
          <w:szCs w:val="24"/>
          <w:shd w:val="clear" w:color="auto" w:fill="FFFFFF"/>
        </w:rPr>
        <w:t>Nasipavanje mora ljudskom radnjom i odlaganje materijala na morsku obalu ili u more (od iskopa, rušenja objekata, otpadnog materijala i dr.) nije dopušteno.</w:t>
      </w:r>
    </w:p>
    <w:p w14:paraId="5CD37C6A" w14:textId="77777777" w:rsidR="00A50738" w:rsidRDefault="00A50738" w:rsidP="00A50738">
      <w:pPr>
        <w:ind w:firstLine="709"/>
        <w:jc w:val="both"/>
        <w:rPr>
          <w:sz w:val="24"/>
          <w:szCs w:val="24"/>
        </w:rPr>
      </w:pPr>
      <w:r w:rsidRPr="0046006E">
        <w:rPr>
          <w:sz w:val="24"/>
          <w:szCs w:val="24"/>
        </w:rPr>
        <w:t xml:space="preserve">Nasipavanje mora može se izvoditi samo u skladu sa odredbama članka 17. Zakona. </w:t>
      </w:r>
    </w:p>
    <w:p w14:paraId="3858D7C8" w14:textId="77777777" w:rsidR="00A50738" w:rsidRPr="0046006E" w:rsidRDefault="00A50738" w:rsidP="00A50738">
      <w:pPr>
        <w:ind w:firstLine="709"/>
        <w:jc w:val="both"/>
        <w:rPr>
          <w:sz w:val="24"/>
          <w:szCs w:val="24"/>
        </w:rPr>
      </w:pPr>
    </w:p>
    <w:p w14:paraId="435AF55D" w14:textId="77777777" w:rsidR="00A50738" w:rsidRPr="00AF705A" w:rsidRDefault="00A50738" w:rsidP="00A50738">
      <w:pPr>
        <w:pStyle w:val="box474675"/>
        <w:shd w:val="clear" w:color="auto" w:fill="FFFFFF"/>
        <w:spacing w:before="0" w:beforeAutospacing="0" w:after="0" w:afterAutospacing="0"/>
        <w:jc w:val="both"/>
        <w:textAlignment w:val="baseline"/>
      </w:pPr>
    </w:p>
    <w:p w14:paraId="1383C53B" w14:textId="3554D29B" w:rsidR="00A50738" w:rsidRPr="00AF705A" w:rsidRDefault="00DC5B51" w:rsidP="00A50738">
      <w:pPr>
        <w:rPr>
          <w:b/>
          <w:bCs/>
          <w:sz w:val="24"/>
          <w:szCs w:val="24"/>
        </w:rPr>
      </w:pPr>
      <w:r>
        <w:rPr>
          <w:b/>
          <w:bCs/>
          <w:sz w:val="24"/>
          <w:szCs w:val="24"/>
        </w:rPr>
        <w:t xml:space="preserve">IV. </w:t>
      </w:r>
      <w:r w:rsidR="00A50738" w:rsidRPr="00AF705A">
        <w:rPr>
          <w:b/>
          <w:bCs/>
          <w:sz w:val="24"/>
          <w:szCs w:val="24"/>
        </w:rPr>
        <w:t xml:space="preserve">ODRŽAVANJE ČISTOĆE </w:t>
      </w:r>
      <w:r>
        <w:rPr>
          <w:b/>
          <w:bCs/>
          <w:sz w:val="24"/>
          <w:szCs w:val="24"/>
        </w:rPr>
        <w:t xml:space="preserve">I ČUVANJE POVRŠINA </w:t>
      </w:r>
      <w:r w:rsidRPr="00DC5B51">
        <w:rPr>
          <w:b/>
          <w:bCs/>
          <w:sz w:val="24"/>
          <w:szCs w:val="24"/>
        </w:rPr>
        <w:t>POMORSKOG DOBRA U OPĆOJ UPOTREBI</w:t>
      </w:r>
      <w:r>
        <w:rPr>
          <w:b/>
          <w:bCs/>
          <w:sz w:val="24"/>
          <w:szCs w:val="24"/>
        </w:rPr>
        <w:t xml:space="preserve"> </w:t>
      </w:r>
    </w:p>
    <w:p w14:paraId="4132371C" w14:textId="3A67F5FF" w:rsidR="00A50738" w:rsidRPr="00AF705A" w:rsidRDefault="00A50738" w:rsidP="00A50738">
      <w:pPr>
        <w:jc w:val="center"/>
        <w:rPr>
          <w:b/>
          <w:bCs/>
          <w:sz w:val="24"/>
          <w:szCs w:val="24"/>
        </w:rPr>
      </w:pPr>
      <w:r w:rsidRPr="00AF705A">
        <w:rPr>
          <w:b/>
          <w:bCs/>
          <w:sz w:val="24"/>
          <w:szCs w:val="24"/>
        </w:rPr>
        <w:t>Članak 1</w:t>
      </w:r>
      <w:r w:rsidR="00717863">
        <w:rPr>
          <w:b/>
          <w:bCs/>
          <w:sz w:val="24"/>
          <w:szCs w:val="24"/>
        </w:rPr>
        <w:t>1</w:t>
      </w:r>
      <w:r w:rsidRPr="00AF705A">
        <w:rPr>
          <w:b/>
          <w:bCs/>
          <w:sz w:val="24"/>
          <w:szCs w:val="24"/>
        </w:rPr>
        <w:t>.</w:t>
      </w:r>
    </w:p>
    <w:p w14:paraId="3E78FC5F" w14:textId="415502CA" w:rsidR="00A50738" w:rsidRDefault="00A50738" w:rsidP="00A50738">
      <w:pPr>
        <w:widowControl w:val="0"/>
        <w:ind w:right="163"/>
        <w:jc w:val="both"/>
        <w:rPr>
          <w:color w:val="231F20"/>
          <w:sz w:val="24"/>
          <w:szCs w:val="24"/>
          <w:shd w:val="clear" w:color="auto" w:fill="FFFFFF"/>
        </w:rPr>
      </w:pPr>
      <w:r w:rsidRPr="00AF705A">
        <w:rPr>
          <w:color w:val="231F20"/>
          <w:sz w:val="24"/>
          <w:szCs w:val="24"/>
          <w:shd w:val="clear" w:color="auto" w:fill="FFFFFF"/>
        </w:rPr>
        <w:tab/>
        <w:t xml:space="preserve">Redovno čišćenje i održavanje pomorskog dobra u općoj upotrebi obavlja se sukladno </w:t>
      </w:r>
      <w:r w:rsidRPr="001677EB">
        <w:rPr>
          <w:color w:val="231F20"/>
          <w:sz w:val="24"/>
          <w:szCs w:val="24"/>
          <w:shd w:val="clear" w:color="auto" w:fill="FFFFFF"/>
        </w:rPr>
        <w:t>Programu održavanja komunalne</w:t>
      </w:r>
      <w:r>
        <w:rPr>
          <w:color w:val="231F20"/>
          <w:sz w:val="24"/>
          <w:szCs w:val="24"/>
          <w:shd w:val="clear" w:color="auto" w:fill="FFFFFF"/>
        </w:rPr>
        <w:t xml:space="preserve"> infrastrukture</w:t>
      </w:r>
      <w:r w:rsidRPr="00AF705A">
        <w:rPr>
          <w:color w:val="231F20"/>
          <w:sz w:val="24"/>
          <w:szCs w:val="24"/>
          <w:shd w:val="clear" w:color="auto" w:fill="FFFFFF"/>
        </w:rPr>
        <w:t xml:space="preserve"> i Planu upravljanja pomorskim dobrom. </w:t>
      </w:r>
    </w:p>
    <w:p w14:paraId="7558E056" w14:textId="77777777" w:rsidR="00717863" w:rsidRPr="00AF705A" w:rsidRDefault="00717863" w:rsidP="00A50738">
      <w:pPr>
        <w:widowControl w:val="0"/>
        <w:ind w:right="163"/>
        <w:jc w:val="both"/>
        <w:rPr>
          <w:color w:val="231F20"/>
          <w:sz w:val="24"/>
          <w:szCs w:val="24"/>
          <w:shd w:val="clear" w:color="auto" w:fill="FFFFFF"/>
        </w:rPr>
      </w:pPr>
    </w:p>
    <w:p w14:paraId="4276A220" w14:textId="2B9E7B51" w:rsidR="00A50738" w:rsidRPr="001F0805" w:rsidRDefault="00A50738" w:rsidP="00A50738">
      <w:pPr>
        <w:jc w:val="center"/>
        <w:rPr>
          <w:b/>
          <w:bCs/>
          <w:sz w:val="24"/>
          <w:szCs w:val="24"/>
        </w:rPr>
      </w:pPr>
      <w:r w:rsidRPr="00AF705A">
        <w:rPr>
          <w:b/>
          <w:bCs/>
          <w:sz w:val="24"/>
          <w:szCs w:val="24"/>
        </w:rPr>
        <w:t>Članak 1</w:t>
      </w:r>
      <w:r w:rsidR="00717863">
        <w:rPr>
          <w:b/>
          <w:bCs/>
          <w:sz w:val="24"/>
          <w:szCs w:val="24"/>
        </w:rPr>
        <w:t>2</w:t>
      </w:r>
      <w:r w:rsidRPr="00AF705A">
        <w:rPr>
          <w:b/>
          <w:bCs/>
          <w:sz w:val="24"/>
          <w:szCs w:val="24"/>
        </w:rPr>
        <w:t>.</w:t>
      </w:r>
    </w:p>
    <w:p w14:paraId="5C3688C1" w14:textId="77777777" w:rsidR="00A50738" w:rsidRDefault="00A50738" w:rsidP="00A50738">
      <w:pPr>
        <w:ind w:firstLine="709"/>
        <w:jc w:val="both"/>
        <w:rPr>
          <w:color w:val="231F20"/>
          <w:sz w:val="24"/>
          <w:szCs w:val="24"/>
          <w:shd w:val="clear" w:color="auto" w:fill="FFFFFF"/>
        </w:rPr>
      </w:pPr>
      <w:r w:rsidRPr="001F0805">
        <w:rPr>
          <w:color w:val="231F20"/>
          <w:sz w:val="24"/>
          <w:szCs w:val="24"/>
          <w:shd w:val="clear" w:color="auto" w:fill="FFFFFF"/>
        </w:rPr>
        <w:t>Ovlaštenik dozvole dužan je redovno održavati čistim i urednim dio pomorskog dobra u općoj uporabi na kojem obavlja djelatnost temeljem važeće dozvole, sukladno odredbama o komunalnom redu i redu na pomorskom dobru</w:t>
      </w:r>
      <w:r w:rsidRPr="001F0805">
        <w:rPr>
          <w:sz w:val="24"/>
          <w:szCs w:val="24"/>
        </w:rPr>
        <w:t>.</w:t>
      </w:r>
      <w:r>
        <w:rPr>
          <w:color w:val="231F20"/>
          <w:sz w:val="24"/>
          <w:szCs w:val="24"/>
          <w:shd w:val="clear" w:color="auto" w:fill="FFFFFF"/>
        </w:rPr>
        <w:t xml:space="preserve"> </w:t>
      </w:r>
      <w:r w:rsidRPr="001F0805">
        <w:rPr>
          <w:color w:val="231F20"/>
          <w:sz w:val="24"/>
          <w:szCs w:val="24"/>
          <w:shd w:val="clear" w:color="auto" w:fill="FFFFFF"/>
        </w:rPr>
        <w:t>Pod redovnim čišćenjem podrazumijeva se uklanjanje svih otpadaka s morske obale, morske površine i morskog dna u obuhvatu izdane dozvole na pomorskom dobru, kao i ostalog otpada.</w:t>
      </w:r>
    </w:p>
    <w:p w14:paraId="332939DE" w14:textId="77777777" w:rsidR="00A50738" w:rsidRPr="009F5247" w:rsidRDefault="00A50738" w:rsidP="00A50738">
      <w:pPr>
        <w:ind w:firstLine="709"/>
        <w:jc w:val="both"/>
        <w:rPr>
          <w:color w:val="231F20"/>
          <w:sz w:val="24"/>
          <w:szCs w:val="24"/>
          <w:shd w:val="clear" w:color="auto" w:fill="FFFFFF"/>
        </w:rPr>
      </w:pPr>
      <w:r w:rsidRPr="001F0805">
        <w:rPr>
          <w:color w:val="231F20"/>
          <w:sz w:val="24"/>
          <w:szCs w:val="24"/>
          <w:shd w:val="clear" w:color="auto" w:fill="FFFFFF"/>
        </w:rPr>
        <w:t xml:space="preserve"> </w:t>
      </w:r>
    </w:p>
    <w:p w14:paraId="72DE8A11" w14:textId="77777777" w:rsidR="00A50738" w:rsidRPr="00AF705A" w:rsidRDefault="00A50738" w:rsidP="00D825FB">
      <w:pPr>
        <w:rPr>
          <w:sz w:val="24"/>
          <w:szCs w:val="24"/>
        </w:rPr>
      </w:pPr>
    </w:p>
    <w:p w14:paraId="5E63919B" w14:textId="425D245C" w:rsidR="00A50738" w:rsidRPr="001228E4" w:rsidRDefault="001228E4" w:rsidP="001228E4">
      <w:pPr>
        <w:jc w:val="both"/>
        <w:rPr>
          <w:b/>
          <w:bCs/>
          <w:sz w:val="24"/>
          <w:szCs w:val="24"/>
        </w:rPr>
      </w:pPr>
      <w:r>
        <w:rPr>
          <w:b/>
          <w:bCs/>
          <w:sz w:val="24"/>
          <w:szCs w:val="24"/>
        </w:rPr>
        <w:t>V.</w:t>
      </w:r>
      <w:r w:rsidRPr="001228E4">
        <w:rPr>
          <w:b/>
          <w:bCs/>
          <w:sz w:val="24"/>
          <w:szCs w:val="24"/>
        </w:rPr>
        <w:t xml:space="preserve"> </w:t>
      </w:r>
      <w:r w:rsidR="00A50738" w:rsidRPr="001228E4">
        <w:rPr>
          <w:b/>
          <w:bCs/>
          <w:sz w:val="24"/>
          <w:szCs w:val="24"/>
        </w:rPr>
        <w:t>ODRŽAVANJE REDA NA POMORSKOM DOBRU U OPĆOJ UPORABI</w:t>
      </w:r>
    </w:p>
    <w:p w14:paraId="03D12FFC" w14:textId="77777777" w:rsidR="001228E4" w:rsidRDefault="001228E4" w:rsidP="00BA6DB8">
      <w:pPr>
        <w:ind w:firstLine="709"/>
        <w:rPr>
          <w:b/>
          <w:bCs/>
          <w:sz w:val="24"/>
          <w:szCs w:val="24"/>
        </w:rPr>
      </w:pPr>
    </w:p>
    <w:p w14:paraId="2CD5C2A6" w14:textId="4DC11861" w:rsidR="00A50738" w:rsidRDefault="00BA6DB8" w:rsidP="00D825FB">
      <w:pPr>
        <w:jc w:val="both"/>
        <w:rPr>
          <w:b/>
          <w:bCs/>
          <w:sz w:val="24"/>
          <w:szCs w:val="24"/>
        </w:rPr>
      </w:pPr>
      <w:r>
        <w:rPr>
          <w:b/>
          <w:bCs/>
          <w:sz w:val="24"/>
          <w:szCs w:val="24"/>
        </w:rPr>
        <w:t>Nadzor nad provedbom reda</w:t>
      </w:r>
    </w:p>
    <w:p w14:paraId="1F991DE4" w14:textId="77777777" w:rsidR="00A50738" w:rsidRDefault="00A50738" w:rsidP="00A50738">
      <w:pPr>
        <w:ind w:firstLine="709"/>
        <w:jc w:val="both"/>
        <w:rPr>
          <w:b/>
          <w:bCs/>
          <w:sz w:val="24"/>
          <w:szCs w:val="24"/>
        </w:rPr>
      </w:pPr>
    </w:p>
    <w:p w14:paraId="501C8786" w14:textId="2CDCCB0D" w:rsidR="00A50738" w:rsidRPr="00AF705A" w:rsidRDefault="00A50738" w:rsidP="00A50738">
      <w:pPr>
        <w:jc w:val="center"/>
        <w:rPr>
          <w:b/>
          <w:bCs/>
          <w:sz w:val="24"/>
          <w:szCs w:val="24"/>
        </w:rPr>
      </w:pPr>
      <w:r w:rsidRPr="00AF705A">
        <w:rPr>
          <w:b/>
          <w:bCs/>
          <w:sz w:val="24"/>
          <w:szCs w:val="24"/>
        </w:rPr>
        <w:t>Članak 1</w:t>
      </w:r>
      <w:r w:rsidR="00717863">
        <w:rPr>
          <w:b/>
          <w:bCs/>
          <w:sz w:val="24"/>
          <w:szCs w:val="24"/>
        </w:rPr>
        <w:t>3</w:t>
      </w:r>
      <w:r w:rsidRPr="00AF705A">
        <w:rPr>
          <w:b/>
          <w:bCs/>
          <w:sz w:val="24"/>
          <w:szCs w:val="24"/>
        </w:rPr>
        <w:t>.</w:t>
      </w:r>
    </w:p>
    <w:p w14:paraId="7187F565" w14:textId="77777777" w:rsidR="00A50738" w:rsidRPr="00AF705A" w:rsidRDefault="00A50738" w:rsidP="00A50738">
      <w:pPr>
        <w:ind w:firstLine="708"/>
        <w:jc w:val="both"/>
        <w:rPr>
          <w:sz w:val="24"/>
          <w:szCs w:val="24"/>
        </w:rPr>
      </w:pPr>
      <w:r w:rsidRPr="00AF705A">
        <w:rPr>
          <w:sz w:val="24"/>
          <w:szCs w:val="24"/>
        </w:rPr>
        <w:t xml:space="preserve">Nadzor nad provedbom reda na pomorskom dobru propisanog ovom Odlukom obavlja pomorski redar. </w:t>
      </w:r>
    </w:p>
    <w:p w14:paraId="07DE1C1B" w14:textId="77777777" w:rsidR="00A50738" w:rsidRPr="00AF705A" w:rsidRDefault="00A50738" w:rsidP="00A50738">
      <w:pPr>
        <w:ind w:firstLine="708"/>
        <w:jc w:val="both"/>
        <w:rPr>
          <w:sz w:val="24"/>
          <w:szCs w:val="24"/>
        </w:rPr>
      </w:pPr>
      <w:r w:rsidRPr="00AF705A">
        <w:rPr>
          <w:sz w:val="24"/>
          <w:szCs w:val="24"/>
        </w:rPr>
        <w:t>Pomorski redar u obavljanju službene dužnosti nosi službenu odoru i ima službenu iskaznicu.</w:t>
      </w:r>
    </w:p>
    <w:p w14:paraId="6EE8E763" w14:textId="77777777" w:rsidR="00A50738" w:rsidRDefault="00A50738" w:rsidP="00A50738">
      <w:pPr>
        <w:ind w:firstLine="709"/>
        <w:jc w:val="both"/>
        <w:rPr>
          <w:sz w:val="24"/>
          <w:szCs w:val="24"/>
        </w:rPr>
      </w:pPr>
      <w:r w:rsidRPr="00AF705A">
        <w:rPr>
          <w:sz w:val="24"/>
          <w:szCs w:val="24"/>
        </w:rPr>
        <w:t>Izgled službene odore te izgled i sadržaj službene iskaznice pomorskog redara propisuje se Odlukom Općinskog vijeća Općine Starigrad</w:t>
      </w:r>
      <w:r>
        <w:rPr>
          <w:sz w:val="24"/>
          <w:szCs w:val="24"/>
        </w:rPr>
        <w:t>.</w:t>
      </w:r>
    </w:p>
    <w:p w14:paraId="7801A7EA" w14:textId="77777777" w:rsidR="00A50738" w:rsidRPr="00AF705A" w:rsidRDefault="00A50738" w:rsidP="00A50738">
      <w:pPr>
        <w:ind w:firstLine="709"/>
        <w:jc w:val="both"/>
        <w:rPr>
          <w:sz w:val="24"/>
          <w:szCs w:val="24"/>
        </w:rPr>
      </w:pPr>
    </w:p>
    <w:p w14:paraId="7293AC06" w14:textId="4F3C050E" w:rsidR="00A50738" w:rsidRPr="00AF705A" w:rsidRDefault="00A50738" w:rsidP="00A50738">
      <w:pPr>
        <w:jc w:val="center"/>
        <w:rPr>
          <w:b/>
          <w:bCs/>
          <w:sz w:val="24"/>
          <w:szCs w:val="24"/>
        </w:rPr>
      </w:pPr>
      <w:r w:rsidRPr="00AF705A">
        <w:rPr>
          <w:b/>
          <w:bCs/>
          <w:sz w:val="24"/>
          <w:szCs w:val="24"/>
        </w:rPr>
        <w:t>Članak 1</w:t>
      </w:r>
      <w:r w:rsidR="00717863">
        <w:rPr>
          <w:b/>
          <w:bCs/>
          <w:sz w:val="24"/>
          <w:szCs w:val="24"/>
        </w:rPr>
        <w:t>4</w:t>
      </w:r>
      <w:r w:rsidRPr="00AF705A">
        <w:rPr>
          <w:b/>
          <w:bCs/>
          <w:sz w:val="24"/>
          <w:szCs w:val="24"/>
        </w:rPr>
        <w:t>.</w:t>
      </w:r>
    </w:p>
    <w:p w14:paraId="263B514D" w14:textId="77777777" w:rsidR="00A50738" w:rsidRPr="00AF705A" w:rsidRDefault="00A50738" w:rsidP="00A50738">
      <w:pPr>
        <w:ind w:firstLine="708"/>
        <w:jc w:val="both"/>
        <w:rPr>
          <w:sz w:val="24"/>
          <w:szCs w:val="24"/>
        </w:rPr>
      </w:pPr>
      <w:r w:rsidRPr="00AF705A">
        <w:rPr>
          <w:sz w:val="24"/>
          <w:szCs w:val="24"/>
        </w:rPr>
        <w:t>U provedbi nadzora nad provedbom ove Odluke pomorski redar ovlašten je:</w:t>
      </w:r>
    </w:p>
    <w:p w14:paraId="4CAAB8D6" w14:textId="77777777" w:rsidR="00A50738" w:rsidRPr="00AF705A" w:rsidRDefault="00A50738" w:rsidP="00A50738">
      <w:pPr>
        <w:ind w:firstLine="708"/>
        <w:jc w:val="both"/>
        <w:rPr>
          <w:sz w:val="24"/>
          <w:szCs w:val="24"/>
        </w:rPr>
      </w:pPr>
    </w:p>
    <w:p w14:paraId="4C81B69E" w14:textId="77777777" w:rsidR="00A50738" w:rsidRPr="00AF705A" w:rsidRDefault="00A50738" w:rsidP="00A50738">
      <w:pPr>
        <w:pStyle w:val="ListParagraph"/>
        <w:numPr>
          <w:ilvl w:val="0"/>
          <w:numId w:val="6"/>
        </w:numPr>
        <w:spacing w:after="0"/>
        <w:jc w:val="both"/>
        <w:rPr>
          <w:rFonts w:ascii="Times New Roman" w:hAnsi="Times New Roman" w:cs="Times New Roman"/>
          <w:sz w:val="24"/>
          <w:szCs w:val="24"/>
        </w:rPr>
      </w:pPr>
      <w:r w:rsidRPr="00AF705A">
        <w:rPr>
          <w:rFonts w:ascii="Times New Roman" w:hAnsi="Times New Roman" w:cs="Times New Roman"/>
          <w:sz w:val="24"/>
          <w:szCs w:val="24"/>
        </w:rPr>
        <w:t>zatražiti i pregledati isprave (osobna iskaznica, putovnica, izvod iz sudskog registra i sl.) na temelju kojih može utvrditi identitet stranke ili zakonskog zastupnika stranke, kao i drugih osoba nazočnih prilikom nadzora,</w:t>
      </w:r>
    </w:p>
    <w:p w14:paraId="2747B32D" w14:textId="77777777" w:rsidR="00A50738" w:rsidRPr="00AF705A" w:rsidRDefault="00A50738" w:rsidP="00A50738">
      <w:pPr>
        <w:pStyle w:val="ListParagraph"/>
        <w:numPr>
          <w:ilvl w:val="0"/>
          <w:numId w:val="6"/>
        </w:numPr>
        <w:spacing w:after="0"/>
        <w:jc w:val="both"/>
        <w:rPr>
          <w:rFonts w:ascii="Times New Roman" w:hAnsi="Times New Roman" w:cs="Times New Roman"/>
          <w:sz w:val="24"/>
          <w:szCs w:val="24"/>
        </w:rPr>
      </w:pPr>
      <w:r w:rsidRPr="00AF705A">
        <w:rPr>
          <w:rFonts w:ascii="Times New Roman" w:hAnsi="Times New Roman" w:cs="Times New Roman"/>
          <w:sz w:val="24"/>
          <w:szCs w:val="24"/>
        </w:rPr>
        <w:t>uzimati izjave od odgovornih osoba radi pribavljanja dokaza o činjenicama koje se ne mogu izravno utvrditi, kao i od drugih osoba nazočnih prilikom nadzora,</w:t>
      </w:r>
    </w:p>
    <w:p w14:paraId="04B18EC8" w14:textId="77777777" w:rsidR="00A50738" w:rsidRPr="00AF705A" w:rsidRDefault="00A50738" w:rsidP="00A50738">
      <w:pPr>
        <w:pStyle w:val="ListParagraph"/>
        <w:numPr>
          <w:ilvl w:val="0"/>
          <w:numId w:val="6"/>
        </w:numPr>
        <w:spacing w:after="0"/>
        <w:jc w:val="both"/>
        <w:rPr>
          <w:rFonts w:ascii="Times New Roman" w:hAnsi="Times New Roman" w:cs="Times New Roman"/>
          <w:sz w:val="24"/>
          <w:szCs w:val="24"/>
        </w:rPr>
      </w:pPr>
      <w:r w:rsidRPr="00AF705A">
        <w:rPr>
          <w:rFonts w:ascii="Times New Roman" w:hAnsi="Times New Roman" w:cs="Times New Roman"/>
          <w:sz w:val="24"/>
          <w:szCs w:val="24"/>
        </w:rPr>
        <w:t>zatražiti pisanim putem od stranke točne i potpune podatke i dokumentaciju potrebnu u nadzoru,</w:t>
      </w:r>
    </w:p>
    <w:p w14:paraId="2ABF426F" w14:textId="77777777" w:rsidR="00A50738" w:rsidRPr="00AF705A" w:rsidRDefault="00A50738" w:rsidP="00A50738">
      <w:pPr>
        <w:pStyle w:val="ListParagraph"/>
        <w:numPr>
          <w:ilvl w:val="0"/>
          <w:numId w:val="6"/>
        </w:numPr>
        <w:spacing w:after="0"/>
        <w:jc w:val="both"/>
        <w:rPr>
          <w:rFonts w:ascii="Times New Roman" w:hAnsi="Times New Roman" w:cs="Times New Roman"/>
          <w:sz w:val="24"/>
          <w:szCs w:val="24"/>
        </w:rPr>
      </w:pPr>
      <w:r w:rsidRPr="00AF705A">
        <w:rPr>
          <w:rFonts w:ascii="Times New Roman" w:hAnsi="Times New Roman" w:cs="Times New Roman"/>
          <w:sz w:val="24"/>
          <w:szCs w:val="24"/>
        </w:rPr>
        <w:t>prikupljati dokaze i utvrđivati činjenično stanje na vizualni i drugi odgovarajući način (fotografiranjem, snimanjem kamerom, videozapisom i sl.),</w:t>
      </w:r>
    </w:p>
    <w:p w14:paraId="06646383" w14:textId="77777777" w:rsidR="00A50738" w:rsidRPr="00AF705A" w:rsidRDefault="00A50738" w:rsidP="00A50738">
      <w:pPr>
        <w:pStyle w:val="ListParagraph"/>
        <w:numPr>
          <w:ilvl w:val="0"/>
          <w:numId w:val="6"/>
        </w:numPr>
        <w:spacing w:after="0"/>
        <w:jc w:val="both"/>
        <w:rPr>
          <w:rFonts w:ascii="Times New Roman" w:hAnsi="Times New Roman" w:cs="Times New Roman"/>
          <w:sz w:val="24"/>
          <w:szCs w:val="24"/>
        </w:rPr>
      </w:pPr>
      <w:r w:rsidRPr="00AF705A">
        <w:rPr>
          <w:rFonts w:ascii="Times New Roman" w:hAnsi="Times New Roman" w:cs="Times New Roman"/>
          <w:sz w:val="24"/>
          <w:szCs w:val="24"/>
        </w:rPr>
        <w:t>obavljati i druge radnje u svrhu provedbe nadzora.</w:t>
      </w:r>
    </w:p>
    <w:p w14:paraId="544A3B22" w14:textId="77777777" w:rsidR="00A50738" w:rsidRPr="00AF705A" w:rsidRDefault="00A50738" w:rsidP="00A50738">
      <w:pPr>
        <w:jc w:val="both"/>
        <w:rPr>
          <w:sz w:val="24"/>
          <w:szCs w:val="24"/>
        </w:rPr>
      </w:pPr>
    </w:p>
    <w:p w14:paraId="3ECB5713" w14:textId="77777777" w:rsidR="00A50738" w:rsidRPr="00AF705A" w:rsidRDefault="00A50738" w:rsidP="00A50738">
      <w:pPr>
        <w:ind w:firstLine="709"/>
        <w:jc w:val="both"/>
        <w:rPr>
          <w:sz w:val="24"/>
          <w:szCs w:val="24"/>
        </w:rPr>
      </w:pPr>
      <w:r w:rsidRPr="00AF705A">
        <w:rPr>
          <w:sz w:val="24"/>
          <w:szCs w:val="24"/>
        </w:rPr>
        <w:t xml:space="preserve">U nadzoru nad provedbom ove Odluke pomorski redar ima pravo i obvezu rješenjem ili na drugi propisani način narediti fizičkim i pravnim osobama mjere zadržavanja reda na pomorskom dobru propisane ovom Odlukom, odnosno druge mjere propisane Zakonom. </w:t>
      </w:r>
    </w:p>
    <w:p w14:paraId="5A3ABE51" w14:textId="7E07E379" w:rsidR="00D825FB" w:rsidRDefault="00A50738" w:rsidP="00D825FB">
      <w:pPr>
        <w:ind w:firstLine="709"/>
        <w:jc w:val="both"/>
        <w:rPr>
          <w:sz w:val="24"/>
          <w:szCs w:val="24"/>
        </w:rPr>
      </w:pPr>
      <w:r w:rsidRPr="00AF705A">
        <w:rPr>
          <w:sz w:val="24"/>
          <w:szCs w:val="24"/>
        </w:rPr>
        <w:t>Optužni prijedlog za prekršaj propisan Zakonom ili ovom odlukom koji u nadzoru utvrdi pomorski redar podnosi Jedinstveni upravni odjel. Ako pravna osoba, fizička osoba obrtnik ili fizička osoba ne postupi po rješenju pomorskog redara, izvršenje rješenja će se provesti putem treće osobe, na njihov trošak</w:t>
      </w:r>
      <w:r>
        <w:rPr>
          <w:sz w:val="24"/>
          <w:szCs w:val="24"/>
        </w:rPr>
        <w:t>.</w:t>
      </w:r>
    </w:p>
    <w:p w14:paraId="201E44E3" w14:textId="77777777" w:rsidR="00D825FB" w:rsidRPr="00D825FB" w:rsidRDefault="00D825FB" w:rsidP="00D825FB">
      <w:pPr>
        <w:jc w:val="both"/>
        <w:rPr>
          <w:b/>
          <w:bCs/>
          <w:sz w:val="24"/>
          <w:szCs w:val="24"/>
        </w:rPr>
      </w:pPr>
    </w:p>
    <w:p w14:paraId="784D0987" w14:textId="444580FF" w:rsidR="00D825FB" w:rsidRPr="00D825FB" w:rsidRDefault="00D825FB" w:rsidP="00D825FB">
      <w:pPr>
        <w:jc w:val="both"/>
        <w:rPr>
          <w:b/>
          <w:bCs/>
          <w:sz w:val="24"/>
          <w:szCs w:val="24"/>
        </w:rPr>
      </w:pPr>
      <w:r w:rsidRPr="00D825FB">
        <w:rPr>
          <w:b/>
          <w:bCs/>
          <w:sz w:val="24"/>
          <w:szCs w:val="24"/>
        </w:rPr>
        <w:t>Neometan rad pomorskih redara</w:t>
      </w:r>
    </w:p>
    <w:p w14:paraId="1F14D74A" w14:textId="77777777" w:rsidR="00D825FB" w:rsidRDefault="00A50738" w:rsidP="00D825FB">
      <w:pPr>
        <w:jc w:val="center"/>
        <w:rPr>
          <w:b/>
          <w:bCs/>
          <w:sz w:val="24"/>
          <w:szCs w:val="24"/>
        </w:rPr>
      </w:pPr>
      <w:r w:rsidRPr="00AF705A">
        <w:rPr>
          <w:b/>
          <w:bCs/>
          <w:sz w:val="24"/>
          <w:szCs w:val="24"/>
        </w:rPr>
        <w:t>Članak 15.</w:t>
      </w:r>
    </w:p>
    <w:p w14:paraId="1FD914CF" w14:textId="42AA6C98" w:rsidR="00A50738" w:rsidRPr="00D825FB" w:rsidRDefault="00A50738" w:rsidP="0001639B">
      <w:pPr>
        <w:ind w:firstLine="720"/>
        <w:jc w:val="both"/>
        <w:rPr>
          <w:b/>
          <w:bCs/>
          <w:sz w:val="24"/>
          <w:szCs w:val="24"/>
        </w:rPr>
      </w:pPr>
      <w:r w:rsidRPr="00AF705A">
        <w:rPr>
          <w:sz w:val="24"/>
          <w:szCs w:val="24"/>
        </w:rPr>
        <w:t>Javnopravna tijela te pravne i fizičke osobe obvezne su pomorskom redaru, bez naknade za rad i troškove, u roku koji im odredi,</w:t>
      </w:r>
      <w:r>
        <w:rPr>
          <w:sz w:val="24"/>
          <w:szCs w:val="24"/>
        </w:rPr>
        <w:t xml:space="preserve"> </w:t>
      </w:r>
      <w:r w:rsidRPr="00AF705A">
        <w:rPr>
          <w:sz w:val="24"/>
          <w:szCs w:val="24"/>
        </w:rPr>
        <w:t xml:space="preserve">omogućiti provedbu nadzora i osigurati uvjete za neometan rad u okviru njegovih ovlaštenja. </w:t>
      </w:r>
    </w:p>
    <w:p w14:paraId="643EE36F" w14:textId="4C9ADC0D" w:rsidR="00D825FB" w:rsidRDefault="00A50738" w:rsidP="0001639B">
      <w:pPr>
        <w:ind w:firstLine="720"/>
        <w:jc w:val="both"/>
        <w:rPr>
          <w:sz w:val="24"/>
          <w:szCs w:val="24"/>
        </w:rPr>
      </w:pPr>
      <w:r w:rsidRPr="00AF705A">
        <w:rPr>
          <w:sz w:val="24"/>
          <w:szCs w:val="24"/>
        </w:rPr>
        <w:t>Jedinstveni upravni odjel Općine Starigrad, ovlašten je zatražiti pomoć policije ako se prilikom izvršenja rješenja otpor osnovano očekuje.</w:t>
      </w:r>
    </w:p>
    <w:p w14:paraId="6BF8C320" w14:textId="77777777" w:rsidR="00717863" w:rsidRDefault="00717863" w:rsidP="0001639B">
      <w:pPr>
        <w:ind w:firstLine="720"/>
        <w:jc w:val="both"/>
        <w:rPr>
          <w:sz w:val="24"/>
          <w:szCs w:val="24"/>
        </w:rPr>
      </w:pPr>
    </w:p>
    <w:p w14:paraId="5869FE6D" w14:textId="77777777" w:rsidR="00D825FB" w:rsidRDefault="00D825FB" w:rsidP="00A50738">
      <w:pPr>
        <w:ind w:firstLine="708"/>
        <w:jc w:val="both"/>
        <w:rPr>
          <w:sz w:val="24"/>
          <w:szCs w:val="24"/>
        </w:rPr>
      </w:pPr>
    </w:p>
    <w:p w14:paraId="2B140D6C" w14:textId="77777777" w:rsidR="00A50738" w:rsidRPr="00AF705A" w:rsidRDefault="00A50738" w:rsidP="00A50738">
      <w:pPr>
        <w:ind w:firstLine="708"/>
        <w:jc w:val="both"/>
        <w:rPr>
          <w:sz w:val="24"/>
          <w:szCs w:val="24"/>
        </w:rPr>
      </w:pPr>
    </w:p>
    <w:p w14:paraId="3B53BB1B" w14:textId="3ED8DF0D" w:rsidR="00A50738" w:rsidRPr="00AF705A" w:rsidRDefault="00BA6DB8" w:rsidP="00A50738">
      <w:pPr>
        <w:rPr>
          <w:b/>
          <w:bCs/>
          <w:sz w:val="24"/>
          <w:szCs w:val="24"/>
        </w:rPr>
      </w:pPr>
      <w:r>
        <w:rPr>
          <w:b/>
          <w:bCs/>
          <w:sz w:val="24"/>
          <w:szCs w:val="24"/>
        </w:rPr>
        <w:t>P</w:t>
      </w:r>
      <w:r w:rsidRPr="00AF705A">
        <w:rPr>
          <w:b/>
          <w:bCs/>
          <w:sz w:val="24"/>
          <w:szCs w:val="24"/>
        </w:rPr>
        <w:t>okretanje upravnog postupka zbog povrede odluke o redu na pomorskom dobru</w:t>
      </w:r>
    </w:p>
    <w:p w14:paraId="5C787CF5" w14:textId="77777777" w:rsidR="00A50738" w:rsidRPr="00AF705A" w:rsidRDefault="00A50738" w:rsidP="00A50738">
      <w:pPr>
        <w:rPr>
          <w:b/>
          <w:bCs/>
          <w:sz w:val="24"/>
          <w:szCs w:val="24"/>
        </w:rPr>
      </w:pPr>
    </w:p>
    <w:p w14:paraId="155EBB1E" w14:textId="77777777" w:rsidR="00A50738" w:rsidRPr="00AF705A" w:rsidRDefault="00A50738" w:rsidP="00A50738">
      <w:pPr>
        <w:jc w:val="center"/>
        <w:rPr>
          <w:b/>
          <w:bCs/>
          <w:color w:val="231F20"/>
          <w:sz w:val="24"/>
          <w:szCs w:val="24"/>
          <w:shd w:val="clear" w:color="auto" w:fill="FFFFFF"/>
        </w:rPr>
      </w:pPr>
      <w:r w:rsidRPr="00AF705A">
        <w:rPr>
          <w:b/>
          <w:bCs/>
          <w:color w:val="231F20"/>
          <w:sz w:val="24"/>
          <w:szCs w:val="24"/>
          <w:shd w:val="clear" w:color="auto" w:fill="FFFFFF"/>
        </w:rPr>
        <w:t>Članak 16.</w:t>
      </w:r>
    </w:p>
    <w:p w14:paraId="6E3D27E4" w14:textId="77777777" w:rsidR="00A50738" w:rsidRPr="00AF705A" w:rsidRDefault="00A50738" w:rsidP="00A50738">
      <w:pPr>
        <w:ind w:firstLine="709"/>
        <w:jc w:val="both"/>
        <w:rPr>
          <w:color w:val="231F20"/>
          <w:sz w:val="24"/>
          <w:szCs w:val="24"/>
          <w:shd w:val="clear" w:color="auto" w:fill="FFFFFF"/>
        </w:rPr>
      </w:pPr>
      <w:r w:rsidRPr="00AF705A">
        <w:rPr>
          <w:color w:val="231F20"/>
          <w:sz w:val="24"/>
          <w:szCs w:val="24"/>
          <w:shd w:val="clear" w:color="auto" w:fill="FFFFFF"/>
        </w:rPr>
        <w:lastRenderedPageBreak/>
        <w:t xml:space="preserve"> Kada pomorski redar utvrdi povredu propisa čije izvršenje je ovlašten nadzirati, obvezan je po službenoj dužnosti pokrenuti upravni postupak i narediti odgovarajuće mjere u skladu s ovom Odlukom. </w:t>
      </w:r>
    </w:p>
    <w:p w14:paraId="3B30464C" w14:textId="51F5B5B7" w:rsidR="00A50738" w:rsidRDefault="00A50738" w:rsidP="00A50738">
      <w:pPr>
        <w:ind w:firstLine="709"/>
        <w:jc w:val="both"/>
        <w:rPr>
          <w:color w:val="231F20"/>
          <w:sz w:val="24"/>
          <w:szCs w:val="24"/>
          <w:shd w:val="clear" w:color="auto" w:fill="FFFFFF"/>
        </w:rPr>
      </w:pPr>
      <w:r w:rsidRPr="00AF705A">
        <w:rPr>
          <w:color w:val="231F20"/>
          <w:sz w:val="24"/>
          <w:szCs w:val="24"/>
          <w:shd w:val="clear" w:color="auto" w:fill="FFFFFF"/>
        </w:rPr>
        <w:t>Kada pomorski redar utvrdi da nije povrijeđen propis čije izvršenje je ovlašten nadzirati, pa stoga nema uvjeta za pokretanje upravnog postupka, pisanim putem će o tome obavijestiti poznatog prijavitelja u roku od osam dana od dana utvrđenja činjeničnog stanja.</w:t>
      </w:r>
    </w:p>
    <w:p w14:paraId="5A490F8F" w14:textId="77777777" w:rsidR="00D825FB" w:rsidRPr="00AF705A" w:rsidRDefault="00D825FB" w:rsidP="00A50738">
      <w:pPr>
        <w:ind w:firstLine="709"/>
        <w:jc w:val="both"/>
        <w:rPr>
          <w:color w:val="231F20"/>
          <w:sz w:val="24"/>
          <w:szCs w:val="24"/>
          <w:shd w:val="clear" w:color="auto" w:fill="FFFFFF"/>
        </w:rPr>
      </w:pPr>
    </w:p>
    <w:p w14:paraId="46059DD0" w14:textId="77777777" w:rsidR="00A50738" w:rsidRPr="00AF705A" w:rsidRDefault="00A50738" w:rsidP="00A50738">
      <w:pPr>
        <w:jc w:val="both"/>
        <w:rPr>
          <w:sz w:val="24"/>
          <w:szCs w:val="24"/>
        </w:rPr>
      </w:pPr>
    </w:p>
    <w:p w14:paraId="7A20755F" w14:textId="20ED0DCA" w:rsidR="00D825FB" w:rsidRDefault="00D825FB" w:rsidP="00D825FB">
      <w:pPr>
        <w:jc w:val="both"/>
        <w:rPr>
          <w:b/>
          <w:bCs/>
          <w:sz w:val="24"/>
          <w:szCs w:val="24"/>
        </w:rPr>
      </w:pPr>
      <w:r w:rsidRPr="00D825FB">
        <w:rPr>
          <w:b/>
          <w:bCs/>
          <w:sz w:val="24"/>
          <w:szCs w:val="24"/>
        </w:rPr>
        <w:t>Naredba pomorskog redara</w:t>
      </w:r>
    </w:p>
    <w:p w14:paraId="4399C911" w14:textId="397289E2" w:rsidR="00A50738" w:rsidRPr="00AF705A" w:rsidRDefault="00A50738" w:rsidP="00A50738">
      <w:pPr>
        <w:jc w:val="center"/>
        <w:rPr>
          <w:b/>
          <w:bCs/>
          <w:sz w:val="24"/>
          <w:szCs w:val="24"/>
        </w:rPr>
      </w:pPr>
      <w:r w:rsidRPr="00AF705A">
        <w:rPr>
          <w:b/>
          <w:bCs/>
          <w:sz w:val="24"/>
          <w:szCs w:val="24"/>
        </w:rPr>
        <w:t>Članak 17.</w:t>
      </w:r>
    </w:p>
    <w:p w14:paraId="7DC367F0" w14:textId="1B9C7DCE" w:rsidR="00A50738" w:rsidRPr="00AF705A" w:rsidRDefault="00A50738" w:rsidP="00A50738">
      <w:pPr>
        <w:ind w:firstLine="709"/>
        <w:jc w:val="both"/>
        <w:rPr>
          <w:sz w:val="24"/>
          <w:szCs w:val="24"/>
        </w:rPr>
      </w:pPr>
      <w:r w:rsidRPr="00AF705A">
        <w:rPr>
          <w:sz w:val="24"/>
          <w:szCs w:val="24"/>
        </w:rPr>
        <w:t xml:space="preserve"> Mjere za održavanje reda na pomorskom dobru propisane ovom Odlukom pomorski redar naređuje rješenjem osobi koja je povrijedila Odluku, odnosno osobi koja je obvezna otkloniti utvrđenu povredu. Ako se osoba koja je povrijedila odluku o održavanju reda na pomorskom dobru ne može utvrditi, pomorski redar donosi rješenje protiv nepoznate osobe. Ako pomorski redar utvrdi povredu propisa čije izvršenje je ovlašten nadzirati, može donijeti rješenje i bez saslušanja stranke.</w:t>
      </w:r>
    </w:p>
    <w:p w14:paraId="4C776F6D" w14:textId="42F82155" w:rsidR="00A50738" w:rsidRDefault="00A50738" w:rsidP="00A50738">
      <w:pPr>
        <w:ind w:firstLine="709"/>
        <w:jc w:val="both"/>
        <w:rPr>
          <w:sz w:val="24"/>
          <w:szCs w:val="24"/>
        </w:rPr>
      </w:pPr>
      <w:r w:rsidRPr="00AF705A">
        <w:rPr>
          <w:sz w:val="24"/>
          <w:szCs w:val="24"/>
        </w:rPr>
        <w:t xml:space="preserve">Pomorski redar poslove održavanja reda na pomorskom dobru obavlja kao javnu ovlast, te je ovlašten provesti izvršenje rješenja koje donese. </w:t>
      </w:r>
    </w:p>
    <w:p w14:paraId="44237FDD" w14:textId="77777777" w:rsidR="00D825FB" w:rsidRDefault="00D825FB" w:rsidP="00A50738">
      <w:pPr>
        <w:ind w:firstLine="709"/>
        <w:jc w:val="both"/>
        <w:rPr>
          <w:sz w:val="24"/>
          <w:szCs w:val="24"/>
        </w:rPr>
      </w:pPr>
    </w:p>
    <w:p w14:paraId="5B6ED01D" w14:textId="4532CC90" w:rsidR="00D825FB" w:rsidRPr="00D825FB" w:rsidRDefault="00D825FB" w:rsidP="00D825FB">
      <w:pPr>
        <w:ind w:firstLine="709"/>
        <w:rPr>
          <w:b/>
          <w:bCs/>
          <w:sz w:val="24"/>
          <w:szCs w:val="24"/>
        </w:rPr>
      </w:pPr>
    </w:p>
    <w:p w14:paraId="48DE9CF5" w14:textId="43AE2E8C" w:rsidR="00D825FB" w:rsidRDefault="00D825FB" w:rsidP="00D825FB">
      <w:pPr>
        <w:jc w:val="both"/>
        <w:rPr>
          <w:b/>
          <w:bCs/>
          <w:sz w:val="24"/>
          <w:szCs w:val="24"/>
        </w:rPr>
      </w:pPr>
      <w:r w:rsidRPr="00D825FB">
        <w:rPr>
          <w:b/>
          <w:bCs/>
          <w:sz w:val="24"/>
          <w:szCs w:val="24"/>
        </w:rPr>
        <w:t>Pravni lijek protiv upravnih akata pomorskog redara</w:t>
      </w:r>
    </w:p>
    <w:p w14:paraId="0C3C9B56" w14:textId="0C1FE9FE" w:rsidR="00D825FB" w:rsidRDefault="00D825FB" w:rsidP="00D825FB">
      <w:pPr>
        <w:jc w:val="both"/>
        <w:rPr>
          <w:b/>
          <w:bCs/>
          <w:sz w:val="24"/>
          <w:szCs w:val="24"/>
        </w:rPr>
      </w:pPr>
    </w:p>
    <w:p w14:paraId="505E896F" w14:textId="13125FF6" w:rsidR="00D825FB" w:rsidRPr="00D825FB" w:rsidRDefault="00D825FB" w:rsidP="00D825FB">
      <w:pPr>
        <w:jc w:val="center"/>
        <w:rPr>
          <w:b/>
          <w:bCs/>
          <w:sz w:val="24"/>
          <w:szCs w:val="24"/>
        </w:rPr>
      </w:pPr>
      <w:r>
        <w:rPr>
          <w:b/>
          <w:bCs/>
          <w:sz w:val="24"/>
          <w:szCs w:val="24"/>
        </w:rPr>
        <w:t>Članak 18.</w:t>
      </w:r>
    </w:p>
    <w:p w14:paraId="1CFA9193" w14:textId="4136C351" w:rsidR="00A50738" w:rsidRDefault="00A50738" w:rsidP="00A50738">
      <w:pPr>
        <w:ind w:firstLine="708"/>
        <w:jc w:val="both"/>
        <w:rPr>
          <w:sz w:val="24"/>
          <w:szCs w:val="24"/>
        </w:rPr>
      </w:pPr>
      <w:r w:rsidRPr="00AF705A">
        <w:rPr>
          <w:sz w:val="24"/>
          <w:szCs w:val="24"/>
        </w:rPr>
        <w:t xml:space="preserve">Protiv upravnih akata koje donosi pomorski redar može se izjaviti žalba Ministarstvu, a žalba izjavljena protiv rješenja pomorskog redara ne odgađa njegovo izvršenje. </w:t>
      </w:r>
    </w:p>
    <w:p w14:paraId="6CEFD875" w14:textId="484FFF22" w:rsidR="00D825FB" w:rsidRDefault="00D825FB" w:rsidP="00A50738">
      <w:pPr>
        <w:ind w:firstLine="708"/>
        <w:jc w:val="both"/>
        <w:rPr>
          <w:sz w:val="24"/>
          <w:szCs w:val="24"/>
        </w:rPr>
      </w:pPr>
    </w:p>
    <w:p w14:paraId="3FFB944B" w14:textId="29616E5A" w:rsidR="00D825FB" w:rsidRPr="00D825FB" w:rsidRDefault="00D825FB" w:rsidP="00D825FB">
      <w:pPr>
        <w:jc w:val="both"/>
        <w:rPr>
          <w:b/>
          <w:bCs/>
          <w:sz w:val="24"/>
          <w:szCs w:val="24"/>
        </w:rPr>
      </w:pPr>
      <w:r w:rsidRPr="00D825FB">
        <w:rPr>
          <w:b/>
          <w:bCs/>
          <w:sz w:val="24"/>
          <w:szCs w:val="24"/>
        </w:rPr>
        <w:t>Obveza nadzora nad pomorskim dobrom</w:t>
      </w:r>
    </w:p>
    <w:p w14:paraId="53AF7A3C" w14:textId="5AC89806" w:rsidR="00A50738" w:rsidRDefault="00A50738" w:rsidP="00A50738">
      <w:pPr>
        <w:jc w:val="both"/>
        <w:rPr>
          <w:sz w:val="24"/>
          <w:szCs w:val="24"/>
        </w:rPr>
      </w:pPr>
    </w:p>
    <w:p w14:paraId="453D3BB5" w14:textId="7C981897" w:rsidR="00D825FB" w:rsidRPr="00AF705A" w:rsidRDefault="00D825FB" w:rsidP="00D825FB">
      <w:pPr>
        <w:jc w:val="center"/>
        <w:rPr>
          <w:b/>
          <w:bCs/>
          <w:sz w:val="24"/>
          <w:szCs w:val="24"/>
        </w:rPr>
      </w:pPr>
      <w:r w:rsidRPr="00AF705A">
        <w:rPr>
          <w:b/>
          <w:bCs/>
          <w:sz w:val="24"/>
          <w:szCs w:val="24"/>
        </w:rPr>
        <w:t>Članak 1</w:t>
      </w:r>
      <w:r w:rsidR="00717863">
        <w:rPr>
          <w:b/>
          <w:bCs/>
          <w:sz w:val="24"/>
          <w:szCs w:val="24"/>
        </w:rPr>
        <w:t>9</w:t>
      </w:r>
      <w:r w:rsidRPr="00AF705A">
        <w:rPr>
          <w:b/>
          <w:bCs/>
          <w:sz w:val="24"/>
          <w:szCs w:val="24"/>
        </w:rPr>
        <w:t>.</w:t>
      </w:r>
    </w:p>
    <w:p w14:paraId="59286718" w14:textId="77777777" w:rsidR="00D825FB" w:rsidRDefault="00D825FB" w:rsidP="00D825FB">
      <w:pPr>
        <w:spacing w:after="135"/>
        <w:ind w:firstLine="708"/>
        <w:jc w:val="both"/>
        <w:rPr>
          <w:sz w:val="24"/>
          <w:szCs w:val="24"/>
        </w:rPr>
      </w:pPr>
      <w:r w:rsidRPr="00AF705A">
        <w:rPr>
          <w:sz w:val="24"/>
          <w:szCs w:val="24"/>
        </w:rPr>
        <w:t xml:space="preserve">Pomorski redar dužan je jedanput mjesečno izvršiti nadzor pomorskog dobra na svom području radi utvrđenja nezakonitoga građenja ili drugog oštećenja pomorskog dobra, a i po svakoj prijavi bilo koje osobe te ako utvrdi nezakonite radnje, dužan je o tome obavijestiti nadležno tijelo (nadležne inspekcije, lučku </w:t>
      </w:r>
      <w:r>
        <w:rPr>
          <w:sz w:val="24"/>
          <w:szCs w:val="24"/>
        </w:rPr>
        <w:t>k</w:t>
      </w:r>
      <w:r w:rsidRPr="00AF705A">
        <w:rPr>
          <w:sz w:val="24"/>
          <w:szCs w:val="24"/>
        </w:rPr>
        <w:t>apetaniju i dr.).</w:t>
      </w:r>
    </w:p>
    <w:p w14:paraId="5C7D128B" w14:textId="77777777" w:rsidR="00D825FB" w:rsidRPr="00AF705A" w:rsidRDefault="00D825FB" w:rsidP="00A50738">
      <w:pPr>
        <w:jc w:val="both"/>
        <w:rPr>
          <w:sz w:val="24"/>
          <w:szCs w:val="24"/>
        </w:rPr>
      </w:pPr>
    </w:p>
    <w:p w14:paraId="798090BE" w14:textId="307EC834" w:rsidR="00A50738" w:rsidRPr="00AF705A" w:rsidRDefault="00D825FB" w:rsidP="00A50738">
      <w:pPr>
        <w:jc w:val="both"/>
        <w:rPr>
          <w:sz w:val="24"/>
          <w:szCs w:val="24"/>
        </w:rPr>
      </w:pPr>
      <w:r>
        <w:rPr>
          <w:sz w:val="24"/>
          <w:szCs w:val="24"/>
        </w:rPr>
        <w:t xml:space="preserve">   </w:t>
      </w:r>
    </w:p>
    <w:p w14:paraId="543DCCAC" w14:textId="77777777" w:rsidR="00A50738" w:rsidRPr="00AF705A" w:rsidRDefault="00A50738" w:rsidP="00A50738">
      <w:pPr>
        <w:jc w:val="both"/>
        <w:rPr>
          <w:sz w:val="24"/>
          <w:szCs w:val="24"/>
        </w:rPr>
      </w:pPr>
    </w:p>
    <w:p w14:paraId="61E1C1DE" w14:textId="7ADA1713" w:rsidR="00A50738" w:rsidRPr="00AF705A" w:rsidRDefault="00A50738" w:rsidP="0001639B">
      <w:pPr>
        <w:rPr>
          <w:b/>
          <w:bCs/>
          <w:sz w:val="24"/>
          <w:szCs w:val="24"/>
        </w:rPr>
      </w:pPr>
      <w:r w:rsidRPr="00AF705A">
        <w:rPr>
          <w:b/>
          <w:bCs/>
          <w:sz w:val="24"/>
          <w:szCs w:val="24"/>
        </w:rPr>
        <w:t>V</w:t>
      </w:r>
      <w:r w:rsidR="0001639B">
        <w:rPr>
          <w:b/>
          <w:bCs/>
          <w:sz w:val="24"/>
          <w:szCs w:val="24"/>
        </w:rPr>
        <w:t>I</w:t>
      </w:r>
      <w:r w:rsidRPr="00AF705A">
        <w:rPr>
          <w:b/>
          <w:bCs/>
          <w:sz w:val="24"/>
          <w:szCs w:val="24"/>
        </w:rPr>
        <w:t>. OSIGURANJE NESMETANOG PROLASKA DUŽ POMORSKOGA DOBRA</w:t>
      </w:r>
    </w:p>
    <w:p w14:paraId="2CD74441" w14:textId="77777777" w:rsidR="00A50738" w:rsidRPr="00AF705A" w:rsidRDefault="00A50738" w:rsidP="00A50738">
      <w:pPr>
        <w:jc w:val="center"/>
        <w:rPr>
          <w:b/>
          <w:bCs/>
          <w:sz w:val="24"/>
          <w:szCs w:val="24"/>
        </w:rPr>
      </w:pPr>
    </w:p>
    <w:p w14:paraId="59624CF3" w14:textId="1D806F1C" w:rsidR="00A50738" w:rsidRPr="00AF705A" w:rsidRDefault="00A50738" w:rsidP="00A50738">
      <w:pPr>
        <w:jc w:val="center"/>
        <w:rPr>
          <w:b/>
          <w:bCs/>
          <w:sz w:val="24"/>
          <w:szCs w:val="24"/>
        </w:rPr>
      </w:pPr>
      <w:r w:rsidRPr="00AF705A">
        <w:rPr>
          <w:b/>
          <w:bCs/>
          <w:sz w:val="24"/>
          <w:szCs w:val="24"/>
        </w:rPr>
        <w:t xml:space="preserve">Članak </w:t>
      </w:r>
      <w:r w:rsidR="00717863">
        <w:rPr>
          <w:b/>
          <w:bCs/>
          <w:sz w:val="24"/>
          <w:szCs w:val="24"/>
        </w:rPr>
        <w:t>20</w:t>
      </w:r>
      <w:r w:rsidRPr="00AF705A">
        <w:rPr>
          <w:b/>
          <w:bCs/>
          <w:sz w:val="24"/>
          <w:szCs w:val="24"/>
        </w:rPr>
        <w:t>.</w:t>
      </w:r>
    </w:p>
    <w:p w14:paraId="1602563C" w14:textId="63334C94" w:rsidR="00D825FB" w:rsidRDefault="00A50738" w:rsidP="00717863">
      <w:pPr>
        <w:ind w:firstLine="708"/>
        <w:jc w:val="both"/>
        <w:rPr>
          <w:sz w:val="24"/>
          <w:szCs w:val="24"/>
        </w:rPr>
      </w:pPr>
      <w:r w:rsidRPr="00AF705A">
        <w:rPr>
          <w:sz w:val="24"/>
          <w:szCs w:val="24"/>
        </w:rPr>
        <w:t>Ovlaštenik dozvole ne smije onemogućiti i/ili ograničiti pristup pomorskome dobru za koje je izdata dozvola i prolazak duž pomorskog dobra, te umanjiti, ometati ili onemogućiti i/ili ograničiti korištenje susjednih dijelova pomorskoga dobra prema njihovoj namjeni, a dodijeljno pomorsko dobro dužan je čuvati i unapređivati.</w:t>
      </w:r>
    </w:p>
    <w:p w14:paraId="5441D13B" w14:textId="77777777" w:rsidR="00D825FB" w:rsidRPr="00AF705A" w:rsidRDefault="00D825FB" w:rsidP="00A50738">
      <w:pPr>
        <w:ind w:firstLine="708"/>
        <w:jc w:val="both"/>
        <w:rPr>
          <w:sz w:val="24"/>
          <w:szCs w:val="24"/>
        </w:rPr>
      </w:pPr>
    </w:p>
    <w:p w14:paraId="429D98EC" w14:textId="13D02061" w:rsidR="00A50738" w:rsidRPr="00AF705A" w:rsidRDefault="00A50738" w:rsidP="00A50738">
      <w:pPr>
        <w:jc w:val="center"/>
        <w:rPr>
          <w:b/>
          <w:bCs/>
          <w:sz w:val="24"/>
          <w:szCs w:val="24"/>
        </w:rPr>
      </w:pPr>
      <w:r w:rsidRPr="00AF705A">
        <w:rPr>
          <w:b/>
          <w:bCs/>
          <w:sz w:val="24"/>
          <w:szCs w:val="24"/>
        </w:rPr>
        <w:t xml:space="preserve">Članak </w:t>
      </w:r>
      <w:r w:rsidR="00717863">
        <w:rPr>
          <w:b/>
          <w:bCs/>
          <w:sz w:val="24"/>
          <w:szCs w:val="24"/>
        </w:rPr>
        <w:t>21</w:t>
      </w:r>
      <w:r w:rsidRPr="00AF705A">
        <w:rPr>
          <w:b/>
          <w:bCs/>
          <w:sz w:val="24"/>
          <w:szCs w:val="24"/>
        </w:rPr>
        <w:t>.</w:t>
      </w:r>
    </w:p>
    <w:p w14:paraId="330067C8" w14:textId="6D756D95" w:rsidR="00A50738" w:rsidRDefault="00A50738" w:rsidP="00A50738">
      <w:pPr>
        <w:ind w:firstLine="708"/>
        <w:jc w:val="both"/>
        <w:rPr>
          <w:sz w:val="24"/>
          <w:szCs w:val="24"/>
        </w:rPr>
      </w:pPr>
      <w:r w:rsidRPr="00AF705A">
        <w:rPr>
          <w:sz w:val="24"/>
          <w:szCs w:val="24"/>
        </w:rPr>
        <w:lastRenderedPageBreak/>
        <w:t xml:space="preserve">Općina Starigrad dužna je osigurati mogućnost korištenja površina pomorskog dobra u općoj upotrebi na način koji omogućava kretanje osoba s posebnim potrebama. </w:t>
      </w:r>
    </w:p>
    <w:p w14:paraId="384146F7" w14:textId="77777777" w:rsidR="001228E4" w:rsidRPr="00AF705A" w:rsidRDefault="001228E4" w:rsidP="00A50738">
      <w:pPr>
        <w:ind w:firstLine="708"/>
        <w:jc w:val="both"/>
        <w:rPr>
          <w:sz w:val="24"/>
          <w:szCs w:val="24"/>
        </w:rPr>
      </w:pPr>
    </w:p>
    <w:p w14:paraId="319A3986" w14:textId="77777777" w:rsidR="00A50738" w:rsidRPr="00AF705A" w:rsidRDefault="00A50738" w:rsidP="00A50738">
      <w:pPr>
        <w:jc w:val="both"/>
        <w:rPr>
          <w:sz w:val="24"/>
          <w:szCs w:val="24"/>
        </w:rPr>
      </w:pPr>
    </w:p>
    <w:p w14:paraId="049DA9AB" w14:textId="1BB4219A" w:rsidR="00A50738" w:rsidRPr="00AF705A" w:rsidRDefault="00A50738" w:rsidP="00D825FB">
      <w:pPr>
        <w:rPr>
          <w:b/>
          <w:bCs/>
          <w:sz w:val="24"/>
          <w:szCs w:val="24"/>
        </w:rPr>
      </w:pPr>
      <w:r w:rsidRPr="00AF705A">
        <w:rPr>
          <w:b/>
          <w:bCs/>
          <w:sz w:val="24"/>
          <w:szCs w:val="24"/>
        </w:rPr>
        <w:t>V</w:t>
      </w:r>
      <w:r w:rsidR="00962A65">
        <w:rPr>
          <w:b/>
          <w:bCs/>
          <w:sz w:val="24"/>
          <w:szCs w:val="24"/>
        </w:rPr>
        <w:t>I</w:t>
      </w:r>
      <w:r w:rsidR="0001639B">
        <w:rPr>
          <w:b/>
          <w:bCs/>
          <w:sz w:val="24"/>
          <w:szCs w:val="24"/>
        </w:rPr>
        <w:t>I</w:t>
      </w:r>
      <w:r w:rsidRPr="00AF705A">
        <w:rPr>
          <w:b/>
          <w:bCs/>
          <w:sz w:val="24"/>
          <w:szCs w:val="24"/>
        </w:rPr>
        <w:t>. PRAVA I OBVEZE PRAVNIH I FIZIČKIH OSOBA</w:t>
      </w:r>
    </w:p>
    <w:p w14:paraId="2F82AC63" w14:textId="77777777" w:rsidR="00A50738" w:rsidRPr="00AF705A" w:rsidRDefault="00A50738" w:rsidP="00A50738">
      <w:pPr>
        <w:jc w:val="center"/>
        <w:rPr>
          <w:b/>
          <w:bCs/>
          <w:sz w:val="24"/>
          <w:szCs w:val="24"/>
        </w:rPr>
      </w:pPr>
    </w:p>
    <w:p w14:paraId="431C0C56" w14:textId="13A8198C" w:rsidR="00A50738" w:rsidRPr="00AF705A" w:rsidRDefault="00A50738" w:rsidP="00A50738">
      <w:pPr>
        <w:jc w:val="center"/>
        <w:rPr>
          <w:b/>
          <w:bCs/>
          <w:sz w:val="24"/>
          <w:szCs w:val="24"/>
        </w:rPr>
      </w:pPr>
      <w:r w:rsidRPr="00AF705A">
        <w:rPr>
          <w:b/>
          <w:bCs/>
          <w:sz w:val="24"/>
          <w:szCs w:val="24"/>
        </w:rPr>
        <w:t>Članak 2</w:t>
      </w:r>
      <w:r w:rsidR="00717863">
        <w:rPr>
          <w:b/>
          <w:bCs/>
          <w:sz w:val="24"/>
          <w:szCs w:val="24"/>
        </w:rPr>
        <w:t>2</w:t>
      </w:r>
      <w:r w:rsidRPr="00AF705A">
        <w:rPr>
          <w:b/>
          <w:bCs/>
          <w:sz w:val="24"/>
          <w:szCs w:val="24"/>
        </w:rPr>
        <w:t>.</w:t>
      </w:r>
    </w:p>
    <w:p w14:paraId="261205D4" w14:textId="77777777" w:rsidR="00A50738" w:rsidRPr="00AF705A" w:rsidRDefault="00A50738" w:rsidP="00A50738">
      <w:pPr>
        <w:ind w:firstLine="708"/>
        <w:jc w:val="both"/>
        <w:rPr>
          <w:sz w:val="24"/>
          <w:szCs w:val="24"/>
        </w:rPr>
      </w:pPr>
      <w:r w:rsidRPr="00AF705A">
        <w:rPr>
          <w:sz w:val="24"/>
          <w:szCs w:val="24"/>
        </w:rPr>
        <w:t xml:space="preserve">Ovlaštenik dozvole je odgovoran za svaku štetu koja nastane uslijed obavljanja djelatnosti na pomorskome dobru, kao predmetu dozvole na pomorskome dobru, što uključuje štetu nastalu na pomorskome dobru, kao predmetu dozvole na pomorskome dobru, štetu nastalu samom ovlašteniku dozvole na pomorskom dobru, njegovim zaposlenicima, kao i štetu koje pretrpe treće osobe. Izvan razdoblja korištenja dozvole na pomorskom dobru ovlaštenik dozvole je obavezan ukloniti komercijalne rekvizite. </w:t>
      </w:r>
    </w:p>
    <w:p w14:paraId="1C764D8A" w14:textId="547123DE" w:rsidR="00A50738" w:rsidRPr="00AF705A" w:rsidRDefault="00A50738" w:rsidP="00A50738">
      <w:pPr>
        <w:ind w:firstLine="708"/>
        <w:jc w:val="both"/>
        <w:rPr>
          <w:sz w:val="24"/>
          <w:szCs w:val="24"/>
        </w:rPr>
      </w:pPr>
      <w:r w:rsidRPr="00AF705A">
        <w:rPr>
          <w:sz w:val="24"/>
          <w:szCs w:val="24"/>
        </w:rPr>
        <w:t xml:space="preserve">Ovlaštenik je dužan, osim ove Odluke pridržavati se i </w:t>
      </w:r>
      <w:r w:rsidR="001228E4">
        <w:rPr>
          <w:sz w:val="24"/>
          <w:szCs w:val="24"/>
        </w:rPr>
        <w:t>Odluke</w:t>
      </w:r>
      <w:r w:rsidRPr="00AF705A">
        <w:rPr>
          <w:sz w:val="24"/>
          <w:szCs w:val="24"/>
        </w:rPr>
        <w:t xml:space="preserve"> Općine Starigrad o komunalnom redu.</w:t>
      </w:r>
    </w:p>
    <w:p w14:paraId="01897177" w14:textId="77777777" w:rsidR="00A50738" w:rsidRPr="00AF705A" w:rsidRDefault="00A50738" w:rsidP="00A50738">
      <w:pPr>
        <w:jc w:val="both"/>
        <w:rPr>
          <w:sz w:val="24"/>
          <w:szCs w:val="24"/>
        </w:rPr>
      </w:pPr>
    </w:p>
    <w:p w14:paraId="10D29CE7" w14:textId="77777777" w:rsidR="00A50738" w:rsidRPr="00AF705A" w:rsidRDefault="00A50738" w:rsidP="00A50738">
      <w:pPr>
        <w:jc w:val="both"/>
        <w:rPr>
          <w:sz w:val="24"/>
          <w:szCs w:val="24"/>
        </w:rPr>
      </w:pPr>
    </w:p>
    <w:p w14:paraId="7ADA0602" w14:textId="6879D880" w:rsidR="00A50738" w:rsidRPr="00AF705A" w:rsidRDefault="00A50738" w:rsidP="00D825FB">
      <w:pPr>
        <w:rPr>
          <w:b/>
          <w:bCs/>
          <w:sz w:val="24"/>
          <w:szCs w:val="24"/>
        </w:rPr>
      </w:pPr>
      <w:r w:rsidRPr="00AF705A">
        <w:rPr>
          <w:b/>
          <w:bCs/>
          <w:sz w:val="24"/>
          <w:szCs w:val="24"/>
        </w:rPr>
        <w:t>VI</w:t>
      </w:r>
      <w:r w:rsidR="00962A65">
        <w:rPr>
          <w:b/>
          <w:bCs/>
          <w:sz w:val="24"/>
          <w:szCs w:val="24"/>
        </w:rPr>
        <w:t>I</w:t>
      </w:r>
      <w:r w:rsidR="0001639B">
        <w:rPr>
          <w:b/>
          <w:bCs/>
          <w:sz w:val="24"/>
          <w:szCs w:val="24"/>
        </w:rPr>
        <w:t>I</w:t>
      </w:r>
      <w:r w:rsidRPr="00AF705A">
        <w:rPr>
          <w:b/>
          <w:bCs/>
          <w:sz w:val="24"/>
          <w:szCs w:val="24"/>
        </w:rPr>
        <w:t>. PREKRŠAJNE ODREDBE</w:t>
      </w:r>
    </w:p>
    <w:p w14:paraId="192579FF" w14:textId="77777777" w:rsidR="00A50738" w:rsidRPr="00AF705A" w:rsidRDefault="00A50738" w:rsidP="00A50738">
      <w:pPr>
        <w:jc w:val="both"/>
        <w:rPr>
          <w:sz w:val="24"/>
          <w:szCs w:val="24"/>
        </w:rPr>
      </w:pPr>
    </w:p>
    <w:p w14:paraId="4DC5DFDC" w14:textId="3355948F" w:rsidR="00A50738" w:rsidRPr="00AF705A" w:rsidRDefault="00A50738" w:rsidP="00A50738">
      <w:pPr>
        <w:jc w:val="center"/>
        <w:rPr>
          <w:b/>
          <w:bCs/>
          <w:sz w:val="24"/>
          <w:szCs w:val="24"/>
        </w:rPr>
      </w:pPr>
      <w:r w:rsidRPr="00AF705A">
        <w:rPr>
          <w:b/>
          <w:bCs/>
          <w:sz w:val="24"/>
          <w:szCs w:val="24"/>
        </w:rPr>
        <w:t>Članak 2</w:t>
      </w:r>
      <w:r w:rsidR="00717863">
        <w:rPr>
          <w:b/>
          <w:bCs/>
          <w:sz w:val="24"/>
          <w:szCs w:val="24"/>
        </w:rPr>
        <w:t>3</w:t>
      </w:r>
      <w:r w:rsidRPr="00AF705A">
        <w:rPr>
          <w:b/>
          <w:bCs/>
          <w:sz w:val="24"/>
          <w:szCs w:val="24"/>
        </w:rPr>
        <w:t>.</w:t>
      </w:r>
    </w:p>
    <w:p w14:paraId="3B29EBEA" w14:textId="1638D374" w:rsidR="00A50738" w:rsidRPr="00AF705A" w:rsidRDefault="00A50738" w:rsidP="00A50738">
      <w:pPr>
        <w:ind w:firstLine="708"/>
        <w:jc w:val="both"/>
        <w:rPr>
          <w:sz w:val="24"/>
          <w:szCs w:val="24"/>
        </w:rPr>
      </w:pPr>
      <w:r w:rsidRPr="00AF705A">
        <w:rPr>
          <w:sz w:val="24"/>
          <w:szCs w:val="24"/>
        </w:rPr>
        <w:t xml:space="preserve">Ovom Odlukom propisuju se novčane kazne za počinjenje prekršaja na pomorskome dobru, sukladno članku 33. stavak 4., 5. i 6. Prekršajnog zakona za prekršaje propisane odlukom jedinice lokalne i područne (regionalne) samouprave („Narodne </w:t>
      </w:r>
      <w:r w:rsidR="001228E4" w:rsidRPr="00AF705A">
        <w:rPr>
          <w:sz w:val="24"/>
          <w:szCs w:val="24"/>
        </w:rPr>
        <w:t>novine“</w:t>
      </w:r>
      <w:r w:rsidRPr="00AF705A">
        <w:rPr>
          <w:sz w:val="24"/>
          <w:szCs w:val="24"/>
        </w:rPr>
        <w:t xml:space="preserve">, br. 107/07, 39/13, 157/13, 110/15, 70/17, 118/18, 114/22). </w:t>
      </w:r>
    </w:p>
    <w:p w14:paraId="524C468D" w14:textId="77777777" w:rsidR="00A50738" w:rsidRPr="00AF705A" w:rsidRDefault="00A50738" w:rsidP="00A50738">
      <w:pPr>
        <w:jc w:val="both"/>
        <w:rPr>
          <w:sz w:val="24"/>
          <w:szCs w:val="24"/>
        </w:rPr>
      </w:pPr>
    </w:p>
    <w:p w14:paraId="533B6132" w14:textId="72035F91" w:rsidR="00A50738" w:rsidRPr="00AF705A" w:rsidRDefault="00A50738" w:rsidP="00A50738">
      <w:pPr>
        <w:jc w:val="center"/>
        <w:rPr>
          <w:b/>
          <w:bCs/>
          <w:sz w:val="24"/>
          <w:szCs w:val="24"/>
        </w:rPr>
      </w:pPr>
      <w:r w:rsidRPr="00AF705A">
        <w:rPr>
          <w:b/>
          <w:bCs/>
          <w:sz w:val="24"/>
          <w:szCs w:val="24"/>
        </w:rPr>
        <w:t>Članak 2</w:t>
      </w:r>
      <w:r w:rsidR="00717863">
        <w:rPr>
          <w:b/>
          <w:bCs/>
          <w:sz w:val="24"/>
          <w:szCs w:val="24"/>
        </w:rPr>
        <w:t>4</w:t>
      </w:r>
      <w:r w:rsidRPr="00AF705A">
        <w:rPr>
          <w:b/>
          <w:bCs/>
          <w:sz w:val="24"/>
          <w:szCs w:val="24"/>
        </w:rPr>
        <w:t>.</w:t>
      </w:r>
    </w:p>
    <w:p w14:paraId="280C8A11" w14:textId="77777777" w:rsidR="00A50738" w:rsidRPr="00AF705A" w:rsidRDefault="00A50738" w:rsidP="00A50738">
      <w:pPr>
        <w:ind w:firstLine="708"/>
        <w:jc w:val="both"/>
        <w:rPr>
          <w:sz w:val="24"/>
          <w:szCs w:val="24"/>
        </w:rPr>
      </w:pPr>
      <w:r w:rsidRPr="00AF705A">
        <w:rPr>
          <w:sz w:val="24"/>
          <w:szCs w:val="24"/>
        </w:rPr>
        <w:t xml:space="preserve">Novčanom kaznom u iznosu od 60,00 do 1.320,00 eura kaznit će se za pomorski prekršaj počinitelj prekršaja pravna osoba koja bez pravne osnove propisane Zakonom upotrebljava pomorsko dobro, obavlja djelatnosti na pomorskom dobru i ne koristi ga na način, u opsegu i granicama određenima aktom kojim je to pravo stekla, gradi i/ili obavlja druge zahvate u prostoru pomorskog dobra koji se prema posebnim propisima kojima se uređuje građenje ne smatraju građenjem, nasipava i betonizira plažu protivno odredbama Zakona i ove Odluke, ograničava i/ili isključuje opću upotrebu pomorskog dobra i bez pravne osnove zaposjeda pomorsko dobro na bilo koji način za sebe ili za drugoga. </w:t>
      </w:r>
    </w:p>
    <w:p w14:paraId="04196BEC" w14:textId="77777777" w:rsidR="00A50738" w:rsidRPr="00AF705A" w:rsidRDefault="00A50738" w:rsidP="00A50738">
      <w:pPr>
        <w:ind w:firstLine="708"/>
        <w:jc w:val="both"/>
        <w:rPr>
          <w:sz w:val="24"/>
          <w:szCs w:val="24"/>
        </w:rPr>
      </w:pPr>
      <w:r w:rsidRPr="00AF705A">
        <w:rPr>
          <w:sz w:val="24"/>
          <w:szCs w:val="24"/>
        </w:rPr>
        <w:t xml:space="preserve">Za prekršaj iz stavka 1. ovoga članka kaznit će se novčanom kaznom u iznosu od 300,00 eura i počinitelj prekršaja odgovorna osoba u pravnoj osobi. </w:t>
      </w:r>
    </w:p>
    <w:p w14:paraId="5E4DE39F" w14:textId="77777777" w:rsidR="00A50738" w:rsidRPr="00AF705A" w:rsidRDefault="00A50738" w:rsidP="00A50738">
      <w:pPr>
        <w:ind w:firstLine="708"/>
        <w:jc w:val="both"/>
        <w:rPr>
          <w:sz w:val="24"/>
          <w:szCs w:val="24"/>
        </w:rPr>
      </w:pPr>
      <w:r w:rsidRPr="00AF705A">
        <w:rPr>
          <w:sz w:val="24"/>
          <w:szCs w:val="24"/>
        </w:rPr>
        <w:t xml:space="preserve">Za prekršaj iz stavka 1. ovoga članka, a koji je počinila u vezi obavljanja njezina obrta ili druge samostalne djelatnosti, novčanom kaznom u iznosu od 30,00 do 660,00 eura kaznit će se počinitelj prekršaja obrtnik i osoba koja obavlja drugu samostalnu djelatnost. </w:t>
      </w:r>
    </w:p>
    <w:p w14:paraId="6D222F03" w14:textId="77777777" w:rsidR="00A50738" w:rsidRPr="00AF705A" w:rsidRDefault="00A50738" w:rsidP="00A50738">
      <w:pPr>
        <w:ind w:firstLine="708"/>
        <w:jc w:val="both"/>
        <w:rPr>
          <w:sz w:val="24"/>
          <w:szCs w:val="24"/>
        </w:rPr>
      </w:pPr>
      <w:r w:rsidRPr="00AF705A">
        <w:rPr>
          <w:sz w:val="24"/>
          <w:szCs w:val="24"/>
        </w:rPr>
        <w:t xml:space="preserve">Za prekršaj iz stavka 1. ovoga članka kaznit će se počinitelj prekršaja fizička osoba novčanom kaznom u iznosu od 10,00 do 260,00 eura. </w:t>
      </w:r>
    </w:p>
    <w:p w14:paraId="537287A4" w14:textId="77777777" w:rsidR="00A50738" w:rsidRPr="00AF705A" w:rsidRDefault="00A50738" w:rsidP="00A50738">
      <w:pPr>
        <w:jc w:val="both"/>
        <w:rPr>
          <w:sz w:val="24"/>
          <w:szCs w:val="24"/>
        </w:rPr>
      </w:pPr>
    </w:p>
    <w:p w14:paraId="6BCA7AAA" w14:textId="067629A7" w:rsidR="00A50738" w:rsidRDefault="00A50738" w:rsidP="00A50738">
      <w:pPr>
        <w:jc w:val="both"/>
        <w:rPr>
          <w:sz w:val="24"/>
          <w:szCs w:val="24"/>
        </w:rPr>
      </w:pPr>
    </w:p>
    <w:p w14:paraId="7E289566" w14:textId="77777777" w:rsidR="00717863" w:rsidRPr="00AF705A" w:rsidRDefault="00717863" w:rsidP="00A50738">
      <w:pPr>
        <w:jc w:val="both"/>
        <w:rPr>
          <w:sz w:val="24"/>
          <w:szCs w:val="24"/>
        </w:rPr>
      </w:pPr>
    </w:p>
    <w:p w14:paraId="51D0AEAA" w14:textId="57110C23" w:rsidR="00A50738" w:rsidRPr="00AF705A" w:rsidRDefault="00A50738" w:rsidP="00A50738">
      <w:pPr>
        <w:jc w:val="center"/>
        <w:rPr>
          <w:b/>
          <w:bCs/>
          <w:sz w:val="24"/>
          <w:szCs w:val="24"/>
        </w:rPr>
      </w:pPr>
      <w:r w:rsidRPr="00AF705A">
        <w:rPr>
          <w:b/>
          <w:bCs/>
          <w:sz w:val="24"/>
          <w:szCs w:val="24"/>
        </w:rPr>
        <w:t>Članak 2</w:t>
      </w:r>
      <w:r w:rsidR="00717863">
        <w:rPr>
          <w:b/>
          <w:bCs/>
          <w:sz w:val="24"/>
          <w:szCs w:val="24"/>
        </w:rPr>
        <w:t>5</w:t>
      </w:r>
      <w:r w:rsidRPr="00AF705A">
        <w:rPr>
          <w:b/>
          <w:bCs/>
          <w:sz w:val="24"/>
          <w:szCs w:val="24"/>
        </w:rPr>
        <w:t>.</w:t>
      </w:r>
    </w:p>
    <w:p w14:paraId="4DC9809B" w14:textId="77777777" w:rsidR="00A50738" w:rsidRPr="00AF705A" w:rsidRDefault="00A50738" w:rsidP="00A50738">
      <w:pPr>
        <w:ind w:firstLine="708"/>
        <w:jc w:val="both"/>
        <w:rPr>
          <w:sz w:val="24"/>
          <w:szCs w:val="24"/>
        </w:rPr>
      </w:pPr>
      <w:r w:rsidRPr="00AF705A">
        <w:rPr>
          <w:sz w:val="24"/>
          <w:szCs w:val="24"/>
        </w:rPr>
        <w:t xml:space="preserve">Novčanom kaznom kaznit će se za pomorski prekršaj počinitelj prekršaja pravna osoba: </w:t>
      </w:r>
    </w:p>
    <w:p w14:paraId="465793C6" w14:textId="0F8F8178" w:rsidR="00A50738" w:rsidRPr="00AF705A" w:rsidRDefault="00A50738" w:rsidP="00A50738">
      <w:pPr>
        <w:pStyle w:val="ListParagraph"/>
        <w:numPr>
          <w:ilvl w:val="0"/>
          <w:numId w:val="3"/>
        </w:numPr>
        <w:spacing w:after="0"/>
        <w:jc w:val="both"/>
        <w:rPr>
          <w:rFonts w:ascii="Times New Roman" w:hAnsi="Times New Roman" w:cs="Times New Roman"/>
          <w:sz w:val="24"/>
          <w:szCs w:val="24"/>
        </w:rPr>
      </w:pPr>
      <w:r w:rsidRPr="00AF705A">
        <w:rPr>
          <w:rFonts w:ascii="Times New Roman" w:hAnsi="Times New Roman" w:cs="Times New Roman"/>
          <w:sz w:val="24"/>
          <w:szCs w:val="24"/>
        </w:rPr>
        <w:lastRenderedPageBreak/>
        <w:t xml:space="preserve">ako onemogući ili ograniči pristup pomorskom dobru </w:t>
      </w:r>
      <w:r>
        <w:rPr>
          <w:rFonts w:ascii="Times New Roman" w:hAnsi="Times New Roman" w:cs="Times New Roman"/>
          <w:sz w:val="24"/>
          <w:szCs w:val="24"/>
        </w:rPr>
        <w:t xml:space="preserve">(članak </w:t>
      </w:r>
      <w:r w:rsidR="006B2847">
        <w:rPr>
          <w:rFonts w:ascii="Times New Roman" w:hAnsi="Times New Roman" w:cs="Times New Roman"/>
          <w:sz w:val="24"/>
          <w:szCs w:val="24"/>
        </w:rPr>
        <w:t>20</w:t>
      </w:r>
      <w:r>
        <w:rPr>
          <w:rFonts w:ascii="Times New Roman" w:hAnsi="Times New Roman" w:cs="Times New Roman"/>
          <w:sz w:val="24"/>
          <w:szCs w:val="24"/>
        </w:rPr>
        <w:t>.)</w:t>
      </w:r>
    </w:p>
    <w:p w14:paraId="28CCE820" w14:textId="6CE19728" w:rsidR="00A50738" w:rsidRPr="00AF705A" w:rsidRDefault="00A50738" w:rsidP="00A50738">
      <w:pPr>
        <w:pStyle w:val="ListParagraph"/>
        <w:numPr>
          <w:ilvl w:val="0"/>
          <w:numId w:val="3"/>
        </w:numPr>
        <w:spacing w:after="0"/>
        <w:jc w:val="both"/>
        <w:rPr>
          <w:rFonts w:ascii="Times New Roman" w:hAnsi="Times New Roman" w:cs="Times New Roman"/>
          <w:sz w:val="24"/>
          <w:szCs w:val="24"/>
        </w:rPr>
      </w:pPr>
      <w:r w:rsidRPr="00AF705A">
        <w:rPr>
          <w:rFonts w:ascii="Times New Roman" w:hAnsi="Times New Roman" w:cs="Times New Roman"/>
          <w:sz w:val="24"/>
          <w:szCs w:val="24"/>
        </w:rPr>
        <w:t xml:space="preserve">ako ne održava čistoću na pomorskom dobru </w:t>
      </w:r>
      <w:r>
        <w:rPr>
          <w:rFonts w:ascii="Times New Roman" w:hAnsi="Times New Roman" w:cs="Times New Roman"/>
          <w:sz w:val="24"/>
          <w:szCs w:val="24"/>
        </w:rPr>
        <w:t>(članak</w:t>
      </w:r>
      <w:r w:rsidRPr="00AF705A">
        <w:rPr>
          <w:rFonts w:ascii="Times New Roman" w:hAnsi="Times New Roman" w:cs="Times New Roman"/>
          <w:sz w:val="24"/>
          <w:szCs w:val="24"/>
        </w:rPr>
        <w:t xml:space="preserve"> </w:t>
      </w:r>
      <w:r>
        <w:rPr>
          <w:rFonts w:ascii="Times New Roman" w:hAnsi="Times New Roman" w:cs="Times New Roman"/>
          <w:sz w:val="24"/>
          <w:szCs w:val="24"/>
        </w:rPr>
        <w:t>1</w:t>
      </w:r>
      <w:r w:rsidR="006B2847">
        <w:rPr>
          <w:rFonts w:ascii="Times New Roman" w:hAnsi="Times New Roman" w:cs="Times New Roman"/>
          <w:sz w:val="24"/>
          <w:szCs w:val="24"/>
        </w:rPr>
        <w:t>2</w:t>
      </w:r>
      <w:r>
        <w:rPr>
          <w:rFonts w:ascii="Times New Roman" w:hAnsi="Times New Roman" w:cs="Times New Roman"/>
          <w:sz w:val="24"/>
          <w:szCs w:val="24"/>
        </w:rPr>
        <w:t>.)</w:t>
      </w:r>
    </w:p>
    <w:p w14:paraId="57F1DB41" w14:textId="77777777" w:rsidR="00A50738" w:rsidRPr="00AF705A" w:rsidRDefault="00A50738" w:rsidP="00A50738">
      <w:pPr>
        <w:pStyle w:val="ListParagraph"/>
        <w:numPr>
          <w:ilvl w:val="0"/>
          <w:numId w:val="3"/>
        </w:numPr>
        <w:spacing w:after="0"/>
        <w:jc w:val="both"/>
        <w:rPr>
          <w:rFonts w:ascii="Times New Roman" w:hAnsi="Times New Roman" w:cs="Times New Roman"/>
          <w:sz w:val="24"/>
          <w:szCs w:val="24"/>
        </w:rPr>
      </w:pPr>
      <w:r w:rsidRPr="00AF705A">
        <w:rPr>
          <w:rFonts w:ascii="Times New Roman" w:hAnsi="Times New Roman" w:cs="Times New Roman"/>
          <w:sz w:val="24"/>
          <w:szCs w:val="24"/>
        </w:rPr>
        <w:t xml:space="preserve">ako se na pomorskom dobru u općoj upotrebi ne pridržava odluke o redu na pomorskom dobru u općoj upotrebi. </w:t>
      </w:r>
    </w:p>
    <w:p w14:paraId="74753F53" w14:textId="77777777" w:rsidR="00A50738" w:rsidRPr="00AF705A" w:rsidRDefault="00A50738" w:rsidP="00A50738">
      <w:pPr>
        <w:ind w:firstLine="708"/>
        <w:jc w:val="both"/>
        <w:rPr>
          <w:sz w:val="24"/>
          <w:szCs w:val="24"/>
        </w:rPr>
      </w:pPr>
      <w:r w:rsidRPr="00AF705A">
        <w:rPr>
          <w:sz w:val="24"/>
          <w:szCs w:val="24"/>
        </w:rPr>
        <w:t xml:space="preserve">Za prekršaj iz stavka 1. ovoga članka kaznit će se novčanom kaznom u iznosu od 300,00 eura i počinitelj prekršaja odgovorna osoba u pravnoj osobi. </w:t>
      </w:r>
    </w:p>
    <w:p w14:paraId="510B56E0" w14:textId="44EAC787" w:rsidR="00A50738" w:rsidRPr="00AF705A" w:rsidRDefault="00A50738" w:rsidP="00A50738">
      <w:pPr>
        <w:ind w:firstLine="708"/>
        <w:jc w:val="both"/>
        <w:rPr>
          <w:sz w:val="24"/>
          <w:szCs w:val="24"/>
        </w:rPr>
      </w:pPr>
      <w:r w:rsidRPr="00AF705A">
        <w:rPr>
          <w:sz w:val="24"/>
          <w:szCs w:val="24"/>
        </w:rPr>
        <w:t xml:space="preserve">Za prekršaj iz stavka 1. ovoga članka, a koji je počinila u vezi obavljanja njezina obrta ili druge samostalne djelatnosti, novčanom kaznom u iznosu od </w:t>
      </w:r>
      <w:r w:rsidR="006B2847">
        <w:rPr>
          <w:sz w:val="24"/>
          <w:szCs w:val="24"/>
        </w:rPr>
        <w:t xml:space="preserve">30,00 do </w:t>
      </w:r>
      <w:r w:rsidRPr="00AF705A">
        <w:rPr>
          <w:sz w:val="24"/>
          <w:szCs w:val="24"/>
        </w:rPr>
        <w:t xml:space="preserve">660,00 eura kaznit će se počinitelj prekršaja obrtnik i osoba koja obavlja drugu samostalnu djelatnost. </w:t>
      </w:r>
    </w:p>
    <w:p w14:paraId="3B10B5CD" w14:textId="4D84917F" w:rsidR="00A50738" w:rsidRPr="00AF705A" w:rsidRDefault="00A50738" w:rsidP="00A50738">
      <w:pPr>
        <w:ind w:firstLine="708"/>
        <w:jc w:val="both"/>
        <w:rPr>
          <w:sz w:val="24"/>
          <w:szCs w:val="24"/>
        </w:rPr>
      </w:pPr>
      <w:r w:rsidRPr="00AF705A">
        <w:rPr>
          <w:sz w:val="24"/>
          <w:szCs w:val="24"/>
        </w:rPr>
        <w:t xml:space="preserve">Za prekršaj iz stavka 1. ovoga članka kaznit će se počinitelj prekršaja fizička osoba novčanom kaznom u iznosu od </w:t>
      </w:r>
      <w:r w:rsidR="006B2847">
        <w:rPr>
          <w:sz w:val="24"/>
          <w:szCs w:val="24"/>
        </w:rPr>
        <w:t xml:space="preserve">10,00 do </w:t>
      </w:r>
      <w:r w:rsidRPr="00AF705A">
        <w:rPr>
          <w:sz w:val="24"/>
          <w:szCs w:val="24"/>
        </w:rPr>
        <w:t>260,00 eura.</w:t>
      </w:r>
    </w:p>
    <w:p w14:paraId="0B1B5EEE" w14:textId="77777777" w:rsidR="00A50738" w:rsidRPr="00AF705A" w:rsidRDefault="00A50738" w:rsidP="00A50738">
      <w:pPr>
        <w:jc w:val="both"/>
        <w:rPr>
          <w:sz w:val="24"/>
          <w:szCs w:val="24"/>
        </w:rPr>
      </w:pPr>
    </w:p>
    <w:p w14:paraId="341581B1" w14:textId="08FBA0CF" w:rsidR="00A50738" w:rsidRPr="00AF705A" w:rsidRDefault="00A50738" w:rsidP="00A50738">
      <w:pPr>
        <w:jc w:val="center"/>
        <w:rPr>
          <w:b/>
          <w:bCs/>
          <w:sz w:val="24"/>
          <w:szCs w:val="24"/>
        </w:rPr>
      </w:pPr>
      <w:r w:rsidRPr="00AF705A">
        <w:rPr>
          <w:b/>
          <w:bCs/>
          <w:sz w:val="24"/>
          <w:szCs w:val="24"/>
        </w:rPr>
        <w:t>Članak 2</w:t>
      </w:r>
      <w:r w:rsidR="00717863">
        <w:rPr>
          <w:b/>
          <w:bCs/>
          <w:sz w:val="24"/>
          <w:szCs w:val="24"/>
        </w:rPr>
        <w:t>6</w:t>
      </w:r>
      <w:r w:rsidRPr="00AF705A">
        <w:rPr>
          <w:b/>
          <w:bCs/>
          <w:sz w:val="24"/>
          <w:szCs w:val="24"/>
        </w:rPr>
        <w:t>.</w:t>
      </w:r>
    </w:p>
    <w:p w14:paraId="56AB8C16" w14:textId="22DA6CF4" w:rsidR="008A5505" w:rsidRDefault="008A5505" w:rsidP="00D524CB">
      <w:pPr>
        <w:ind w:firstLine="720"/>
        <w:jc w:val="both"/>
        <w:rPr>
          <w:rFonts w:eastAsia="Calibri"/>
          <w:color w:val="000000"/>
          <w:sz w:val="24"/>
          <w:szCs w:val="24"/>
          <w:lang w:val="hr-HR"/>
        </w:rPr>
      </w:pPr>
      <w:r w:rsidRPr="00630335">
        <w:rPr>
          <w:rFonts w:eastAsia="Calibri"/>
          <w:color w:val="000000"/>
          <w:sz w:val="24"/>
          <w:szCs w:val="24"/>
        </w:rPr>
        <w:t xml:space="preserve">Ova Odluka stupa na snagu </w:t>
      </w:r>
      <w:r w:rsidR="00D524CB">
        <w:rPr>
          <w:rFonts w:eastAsia="Calibri"/>
          <w:color w:val="000000"/>
          <w:sz w:val="24"/>
          <w:szCs w:val="24"/>
        </w:rPr>
        <w:t>osmog</w:t>
      </w:r>
      <w:r w:rsidRPr="00630335">
        <w:rPr>
          <w:rFonts w:eastAsia="Calibri"/>
          <w:color w:val="000000"/>
          <w:sz w:val="24"/>
          <w:szCs w:val="24"/>
        </w:rPr>
        <w:t xml:space="preserve"> dana od dana objave u “Službenom glasniku Zadarske županije”.</w:t>
      </w:r>
    </w:p>
    <w:p w14:paraId="3C51DBF8" w14:textId="05EADB27" w:rsidR="00A50738" w:rsidRDefault="00A50738" w:rsidP="001228E4">
      <w:pPr>
        <w:jc w:val="both"/>
        <w:rPr>
          <w:sz w:val="24"/>
          <w:szCs w:val="24"/>
        </w:rPr>
      </w:pPr>
    </w:p>
    <w:p w14:paraId="2B7080E0" w14:textId="77777777" w:rsidR="00A50738" w:rsidRPr="00D92DB4" w:rsidRDefault="00A50738" w:rsidP="00A50738">
      <w:pPr>
        <w:ind w:left="4956"/>
        <w:jc w:val="both"/>
        <w:rPr>
          <w:sz w:val="24"/>
          <w:szCs w:val="24"/>
        </w:rPr>
      </w:pPr>
    </w:p>
    <w:p w14:paraId="6515B617" w14:textId="0CF78BB1" w:rsidR="00A50738" w:rsidRDefault="00A50738" w:rsidP="00B20D04">
      <w:pPr>
        <w:spacing w:line="240" w:lineRule="exact"/>
        <w:ind w:firstLine="709"/>
        <w:jc w:val="both"/>
        <w:rPr>
          <w:sz w:val="24"/>
          <w:szCs w:val="24"/>
          <w:lang w:val="de-DE"/>
        </w:rPr>
      </w:pPr>
    </w:p>
    <w:p w14:paraId="0FB6B808" w14:textId="6FBEBD41" w:rsidR="00A50738" w:rsidRDefault="00A50738" w:rsidP="00B20D04">
      <w:pPr>
        <w:spacing w:line="240" w:lineRule="exact"/>
        <w:ind w:firstLine="709"/>
        <w:jc w:val="both"/>
        <w:rPr>
          <w:sz w:val="24"/>
          <w:szCs w:val="24"/>
          <w:lang w:val="de-DE"/>
        </w:rPr>
      </w:pPr>
    </w:p>
    <w:p w14:paraId="0094602A" w14:textId="77777777" w:rsidR="00B20D04" w:rsidRPr="001C0FFE" w:rsidRDefault="00B20D04" w:rsidP="00B20D04">
      <w:pPr>
        <w:jc w:val="both"/>
        <w:rPr>
          <w:sz w:val="24"/>
          <w:szCs w:val="24"/>
          <w:lang w:val="hr-HR"/>
        </w:rPr>
      </w:pPr>
    </w:p>
    <w:p w14:paraId="5739E507" w14:textId="77777777" w:rsidR="00B20D04" w:rsidRPr="00CC19D7" w:rsidRDefault="00B20D04" w:rsidP="00B20D04">
      <w:pPr>
        <w:jc w:val="both"/>
        <w:rPr>
          <w:sz w:val="24"/>
          <w:szCs w:val="24"/>
          <w:lang w:val="pt-PT"/>
        </w:rPr>
      </w:pPr>
      <w:r w:rsidRPr="001C0FFE">
        <w:rPr>
          <w:sz w:val="24"/>
          <w:szCs w:val="24"/>
          <w:lang w:val="hr-HR"/>
        </w:rPr>
        <w:t xml:space="preserve">                                                                                                      </w:t>
      </w:r>
      <w:r w:rsidRPr="00CC19D7">
        <w:rPr>
          <w:sz w:val="24"/>
          <w:szCs w:val="24"/>
          <w:lang w:val="pt-PT"/>
        </w:rPr>
        <w:t>Predsjednik</w:t>
      </w:r>
    </w:p>
    <w:p w14:paraId="6314191B" w14:textId="77777777" w:rsidR="00B20D04" w:rsidRPr="00CC19D7" w:rsidRDefault="00B20D04" w:rsidP="00B20D04">
      <w:pPr>
        <w:jc w:val="both"/>
        <w:rPr>
          <w:sz w:val="24"/>
          <w:szCs w:val="24"/>
          <w:lang w:val="pt-PT"/>
        </w:rPr>
      </w:pPr>
    </w:p>
    <w:p w14:paraId="151404C4" w14:textId="77777777" w:rsidR="00B20D04" w:rsidRDefault="00B20D04" w:rsidP="00B20D04">
      <w:pPr>
        <w:jc w:val="both"/>
        <w:rPr>
          <w:sz w:val="24"/>
          <w:szCs w:val="24"/>
          <w:lang w:val="pt-PT"/>
        </w:rPr>
      </w:pPr>
      <w:r w:rsidRPr="00CC19D7">
        <w:rPr>
          <w:sz w:val="24"/>
          <w:szCs w:val="24"/>
          <w:lang w:val="pt-PT"/>
        </w:rPr>
        <w:t xml:space="preserve">                                                                                                      Marko Marasović, dipl. ing. građ.</w:t>
      </w:r>
    </w:p>
    <w:p w14:paraId="3C079285" w14:textId="77777777" w:rsidR="00FC0B7E" w:rsidRDefault="00FC0B7E" w:rsidP="00B20D04">
      <w:pPr>
        <w:jc w:val="both"/>
        <w:rPr>
          <w:sz w:val="24"/>
          <w:szCs w:val="24"/>
          <w:lang w:val="pt-PT"/>
        </w:rPr>
      </w:pPr>
    </w:p>
    <w:p w14:paraId="098CBE74" w14:textId="77777777" w:rsidR="00B20D04" w:rsidRPr="003217DE" w:rsidRDefault="00B20D04" w:rsidP="00B20D04">
      <w:pPr>
        <w:jc w:val="both"/>
        <w:rPr>
          <w:sz w:val="24"/>
          <w:szCs w:val="24"/>
          <w:lang w:val="pt-PT"/>
        </w:rPr>
      </w:pPr>
      <w:r w:rsidRPr="003217DE">
        <w:rPr>
          <w:sz w:val="24"/>
          <w:szCs w:val="24"/>
          <w:lang w:val="pt-PT"/>
        </w:rPr>
        <w:tab/>
      </w:r>
      <w:r w:rsidRPr="003217DE">
        <w:rPr>
          <w:sz w:val="24"/>
          <w:szCs w:val="24"/>
          <w:lang w:val="pt-PT"/>
        </w:rPr>
        <w:tab/>
      </w:r>
      <w:r w:rsidRPr="003217DE">
        <w:rPr>
          <w:sz w:val="24"/>
          <w:szCs w:val="24"/>
          <w:lang w:val="pt-PT"/>
        </w:rPr>
        <w:tab/>
      </w:r>
      <w:r w:rsidRPr="003217DE">
        <w:rPr>
          <w:sz w:val="24"/>
          <w:szCs w:val="24"/>
          <w:lang w:val="pt-PT"/>
        </w:rPr>
        <w:tab/>
      </w:r>
      <w:r w:rsidRPr="003217DE">
        <w:rPr>
          <w:sz w:val="24"/>
          <w:szCs w:val="24"/>
          <w:lang w:val="pt-PT"/>
        </w:rPr>
        <w:tab/>
      </w:r>
      <w:r w:rsidRPr="003217DE">
        <w:rPr>
          <w:sz w:val="24"/>
          <w:szCs w:val="24"/>
          <w:lang w:val="pt-PT"/>
        </w:rPr>
        <w:tab/>
      </w:r>
      <w:r w:rsidRPr="00346CA5">
        <w:rPr>
          <w:sz w:val="24"/>
          <w:szCs w:val="24"/>
          <w:lang w:val="hr-HR"/>
        </w:rPr>
        <w:tab/>
      </w:r>
      <w:r w:rsidRPr="00346CA5">
        <w:rPr>
          <w:sz w:val="24"/>
          <w:szCs w:val="24"/>
          <w:lang w:val="hr-HR"/>
        </w:rPr>
        <w:tab/>
      </w:r>
      <w:r w:rsidRPr="00346CA5">
        <w:rPr>
          <w:sz w:val="24"/>
          <w:szCs w:val="24"/>
          <w:lang w:val="hr-HR"/>
        </w:rPr>
        <w:tab/>
        <w:t xml:space="preserve"> </w:t>
      </w:r>
    </w:p>
    <w:p w14:paraId="77731C36" w14:textId="77777777" w:rsidR="00B20D04" w:rsidRPr="00B20D04" w:rsidRDefault="00B20D04">
      <w:pPr>
        <w:rPr>
          <w:lang w:val="hr-HR"/>
        </w:rPr>
      </w:pPr>
    </w:p>
    <w:sectPr w:rsidR="00B20D04" w:rsidRPr="00B20D04" w:rsidSect="004B14E0">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E185" w14:textId="77777777" w:rsidR="00D90D55" w:rsidRDefault="00D90D55" w:rsidP="00FC0B7E">
      <w:r>
        <w:separator/>
      </w:r>
    </w:p>
  </w:endnote>
  <w:endnote w:type="continuationSeparator" w:id="0">
    <w:p w14:paraId="0F11AD1B" w14:textId="77777777" w:rsidR="00D90D55" w:rsidRDefault="00D90D55" w:rsidP="00FC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RHelvbold">
    <w:altName w:val="Times New Roman"/>
    <w:panose1 w:val="00000000000000000000"/>
    <w:charset w:val="00"/>
    <w:family w:val="auto"/>
    <w:notTrueType/>
    <w:pitch w:val="variable"/>
    <w:sig w:usb0="00000003" w:usb1="00000000" w:usb2="00000000" w:usb3="00000000" w:csb0="00000001" w:csb1="00000000"/>
  </w:font>
  <w:font w:name="HRTimes">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AA672" w14:textId="77777777" w:rsidR="00D90D55" w:rsidRDefault="00D90D55" w:rsidP="00FC0B7E">
      <w:r>
        <w:separator/>
      </w:r>
    </w:p>
  </w:footnote>
  <w:footnote w:type="continuationSeparator" w:id="0">
    <w:p w14:paraId="0F0EEE17" w14:textId="77777777" w:rsidR="00D90D55" w:rsidRDefault="00D90D55" w:rsidP="00FC0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CEAC" w14:textId="77777777" w:rsidR="00FC0B7E" w:rsidRPr="00FC0B7E" w:rsidRDefault="00FC0B7E">
    <w:pPr>
      <w:pStyle w:val="Header"/>
      <w:rPr>
        <w:i/>
      </w:rPr>
    </w:pPr>
    <w:r w:rsidRPr="00FC0B7E">
      <w:rPr>
        <w:i/>
      </w:rPr>
      <w:t>NACRT PRIJEDLOGA</w:t>
    </w:r>
  </w:p>
  <w:p w14:paraId="1B359ABE" w14:textId="77777777" w:rsidR="00FC0B7E" w:rsidRDefault="00FC0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4644"/>
    <w:multiLevelType w:val="hybridMultilevel"/>
    <w:tmpl w:val="D360B8E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7B414F3"/>
    <w:multiLevelType w:val="hybridMultilevel"/>
    <w:tmpl w:val="A97EB3E2"/>
    <w:lvl w:ilvl="0" w:tplc="6B226160">
      <w:start w:val="3"/>
      <w:numFmt w:val="bullet"/>
      <w:lvlText w:val="-"/>
      <w:lvlJc w:val="righ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37568F2"/>
    <w:multiLevelType w:val="multilevel"/>
    <w:tmpl w:val="BA083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54C6029"/>
    <w:multiLevelType w:val="hybridMultilevel"/>
    <w:tmpl w:val="03EAA1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E4C7B66"/>
    <w:multiLevelType w:val="hybridMultilevel"/>
    <w:tmpl w:val="AA7A7F16"/>
    <w:lvl w:ilvl="0" w:tplc="041A0001">
      <w:start w:val="1"/>
      <w:numFmt w:val="bullet"/>
      <w:lvlText w:val=""/>
      <w:lvlJc w:val="left"/>
      <w:pPr>
        <w:ind w:left="2143" w:hanging="360"/>
      </w:pPr>
      <w:rPr>
        <w:rFonts w:ascii="Symbol" w:hAnsi="Symbol" w:hint="default"/>
      </w:rPr>
    </w:lvl>
    <w:lvl w:ilvl="1" w:tplc="041A0003" w:tentative="1">
      <w:start w:val="1"/>
      <w:numFmt w:val="bullet"/>
      <w:lvlText w:val="o"/>
      <w:lvlJc w:val="left"/>
      <w:pPr>
        <w:ind w:left="2863" w:hanging="360"/>
      </w:pPr>
      <w:rPr>
        <w:rFonts w:ascii="Courier New" w:hAnsi="Courier New" w:cs="Courier New" w:hint="default"/>
      </w:rPr>
    </w:lvl>
    <w:lvl w:ilvl="2" w:tplc="041A0005" w:tentative="1">
      <w:start w:val="1"/>
      <w:numFmt w:val="bullet"/>
      <w:lvlText w:val=""/>
      <w:lvlJc w:val="left"/>
      <w:pPr>
        <w:ind w:left="3583" w:hanging="360"/>
      </w:pPr>
      <w:rPr>
        <w:rFonts w:ascii="Wingdings" w:hAnsi="Wingdings" w:hint="default"/>
      </w:rPr>
    </w:lvl>
    <w:lvl w:ilvl="3" w:tplc="041A0001" w:tentative="1">
      <w:start w:val="1"/>
      <w:numFmt w:val="bullet"/>
      <w:lvlText w:val=""/>
      <w:lvlJc w:val="left"/>
      <w:pPr>
        <w:ind w:left="4303" w:hanging="360"/>
      </w:pPr>
      <w:rPr>
        <w:rFonts w:ascii="Symbol" w:hAnsi="Symbol" w:hint="default"/>
      </w:rPr>
    </w:lvl>
    <w:lvl w:ilvl="4" w:tplc="041A0003" w:tentative="1">
      <w:start w:val="1"/>
      <w:numFmt w:val="bullet"/>
      <w:lvlText w:val="o"/>
      <w:lvlJc w:val="left"/>
      <w:pPr>
        <w:ind w:left="5023" w:hanging="360"/>
      </w:pPr>
      <w:rPr>
        <w:rFonts w:ascii="Courier New" w:hAnsi="Courier New" w:cs="Courier New" w:hint="default"/>
      </w:rPr>
    </w:lvl>
    <w:lvl w:ilvl="5" w:tplc="041A0005" w:tentative="1">
      <w:start w:val="1"/>
      <w:numFmt w:val="bullet"/>
      <w:lvlText w:val=""/>
      <w:lvlJc w:val="left"/>
      <w:pPr>
        <w:ind w:left="5743" w:hanging="360"/>
      </w:pPr>
      <w:rPr>
        <w:rFonts w:ascii="Wingdings" w:hAnsi="Wingdings" w:hint="default"/>
      </w:rPr>
    </w:lvl>
    <w:lvl w:ilvl="6" w:tplc="041A0001" w:tentative="1">
      <w:start w:val="1"/>
      <w:numFmt w:val="bullet"/>
      <w:lvlText w:val=""/>
      <w:lvlJc w:val="left"/>
      <w:pPr>
        <w:ind w:left="6463" w:hanging="360"/>
      </w:pPr>
      <w:rPr>
        <w:rFonts w:ascii="Symbol" w:hAnsi="Symbol" w:hint="default"/>
      </w:rPr>
    </w:lvl>
    <w:lvl w:ilvl="7" w:tplc="041A0003" w:tentative="1">
      <w:start w:val="1"/>
      <w:numFmt w:val="bullet"/>
      <w:lvlText w:val="o"/>
      <w:lvlJc w:val="left"/>
      <w:pPr>
        <w:ind w:left="7183" w:hanging="360"/>
      </w:pPr>
      <w:rPr>
        <w:rFonts w:ascii="Courier New" w:hAnsi="Courier New" w:cs="Courier New" w:hint="default"/>
      </w:rPr>
    </w:lvl>
    <w:lvl w:ilvl="8" w:tplc="041A0005" w:tentative="1">
      <w:start w:val="1"/>
      <w:numFmt w:val="bullet"/>
      <w:lvlText w:val=""/>
      <w:lvlJc w:val="left"/>
      <w:pPr>
        <w:ind w:left="7903" w:hanging="360"/>
      </w:pPr>
      <w:rPr>
        <w:rFonts w:ascii="Wingdings" w:hAnsi="Wingdings" w:hint="default"/>
      </w:rPr>
    </w:lvl>
  </w:abstractNum>
  <w:abstractNum w:abstractNumId="5" w15:restartNumberingAfterBreak="0">
    <w:nsid w:val="53900D18"/>
    <w:multiLevelType w:val="hybridMultilevel"/>
    <w:tmpl w:val="32567E36"/>
    <w:lvl w:ilvl="0" w:tplc="041A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57470550"/>
    <w:multiLevelType w:val="hybridMultilevel"/>
    <w:tmpl w:val="BF883F62"/>
    <w:lvl w:ilvl="0" w:tplc="B5E0E3EE">
      <w:numFmt w:val="bullet"/>
      <w:lvlText w:val="-"/>
      <w:lvlJc w:val="left"/>
      <w:pPr>
        <w:ind w:left="720" w:hanging="360"/>
      </w:pPr>
      <w:rPr>
        <w:rFonts w:ascii="Arial" w:eastAsia="Times New Roman" w:hAnsi="Arial" w:cs="Arial" w:hint="default"/>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9374A75"/>
    <w:multiLevelType w:val="hybridMultilevel"/>
    <w:tmpl w:val="5AA4DC04"/>
    <w:lvl w:ilvl="0" w:tplc="78025DC4">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DB93447"/>
    <w:multiLevelType w:val="multilevel"/>
    <w:tmpl w:val="22043ADE"/>
    <w:lvl w:ilvl="0">
      <w:start w:val="1"/>
      <w:numFmt w:val="upperRoman"/>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7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185ACF"/>
    <w:multiLevelType w:val="hybridMultilevel"/>
    <w:tmpl w:val="66FEA494"/>
    <w:lvl w:ilvl="0" w:tplc="041A000F">
      <w:start w:val="1"/>
      <w:numFmt w:val="decimal"/>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0" w15:restartNumberingAfterBreak="0">
    <w:nsid w:val="7F693BFF"/>
    <w:multiLevelType w:val="hybridMultilevel"/>
    <w:tmpl w:val="443077E8"/>
    <w:lvl w:ilvl="0" w:tplc="9872D976">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8813478">
    <w:abstractNumId w:val="10"/>
  </w:num>
  <w:num w:numId="2" w16cid:durableId="793523857">
    <w:abstractNumId w:val="6"/>
  </w:num>
  <w:num w:numId="3" w16cid:durableId="745763787">
    <w:abstractNumId w:val="5"/>
  </w:num>
  <w:num w:numId="4" w16cid:durableId="107622648">
    <w:abstractNumId w:val="7"/>
  </w:num>
  <w:num w:numId="5" w16cid:durableId="1643390414">
    <w:abstractNumId w:val="9"/>
  </w:num>
  <w:num w:numId="6" w16cid:durableId="351076573">
    <w:abstractNumId w:val="3"/>
  </w:num>
  <w:num w:numId="7" w16cid:durableId="1598560386">
    <w:abstractNumId w:val="0"/>
  </w:num>
  <w:num w:numId="8" w16cid:durableId="1793475114">
    <w:abstractNumId w:val="8"/>
  </w:num>
  <w:num w:numId="9" w16cid:durableId="407580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00933">
    <w:abstractNumId w:val="2"/>
  </w:num>
  <w:num w:numId="11" w16cid:durableId="1431582478">
    <w:abstractNumId w:val="1"/>
  </w:num>
  <w:num w:numId="12" w16cid:durableId="2067990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04"/>
    <w:rsid w:val="0001639B"/>
    <w:rsid w:val="000C3D8E"/>
    <w:rsid w:val="001228E4"/>
    <w:rsid w:val="00147B9E"/>
    <w:rsid w:val="002D0F00"/>
    <w:rsid w:val="003D2DDA"/>
    <w:rsid w:val="00476E5B"/>
    <w:rsid w:val="004B14E0"/>
    <w:rsid w:val="005C5A5B"/>
    <w:rsid w:val="00630335"/>
    <w:rsid w:val="00646B6B"/>
    <w:rsid w:val="006B2847"/>
    <w:rsid w:val="00717863"/>
    <w:rsid w:val="008A5505"/>
    <w:rsid w:val="009058D7"/>
    <w:rsid w:val="00962A65"/>
    <w:rsid w:val="00983550"/>
    <w:rsid w:val="00A50738"/>
    <w:rsid w:val="00A9386E"/>
    <w:rsid w:val="00AD56FC"/>
    <w:rsid w:val="00B20D04"/>
    <w:rsid w:val="00B822E7"/>
    <w:rsid w:val="00BA6DB8"/>
    <w:rsid w:val="00D01166"/>
    <w:rsid w:val="00D524CB"/>
    <w:rsid w:val="00D65073"/>
    <w:rsid w:val="00D825FB"/>
    <w:rsid w:val="00D90D55"/>
    <w:rsid w:val="00DC47B2"/>
    <w:rsid w:val="00DC5B51"/>
    <w:rsid w:val="00EF76D3"/>
    <w:rsid w:val="00FC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7B12"/>
  <w15:docId w15:val="{D420B935-927E-4F19-8EE8-47731F9F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04"/>
    <w:pPr>
      <w:overflowPunct w:val="0"/>
      <w:autoSpaceDE w:val="0"/>
      <w:autoSpaceDN w:val="0"/>
      <w:adjustRightInd w:val="0"/>
      <w:jc w:val="left"/>
      <w:textAlignment w:val="baseline"/>
    </w:pPr>
    <w:rPr>
      <w:rFonts w:ascii="Times New Roman" w:eastAsia="Times New Roman" w:hAnsi="Times New Roman" w:cs="Times New Roman"/>
      <w:sz w:val="20"/>
      <w:szCs w:val="20"/>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D04"/>
    <w:pPr>
      <w:tabs>
        <w:tab w:val="center" w:pos="4320"/>
        <w:tab w:val="right" w:pos="8640"/>
      </w:tabs>
    </w:pPr>
  </w:style>
  <w:style w:type="character" w:customStyle="1" w:styleId="HeaderChar">
    <w:name w:val="Header Char"/>
    <w:basedOn w:val="DefaultParagraphFont"/>
    <w:link w:val="Header"/>
    <w:uiPriority w:val="99"/>
    <w:rsid w:val="00B20D04"/>
    <w:rPr>
      <w:rFonts w:ascii="Times New Roman" w:eastAsia="Times New Roman" w:hAnsi="Times New Roman" w:cs="Times New Roman"/>
      <w:sz w:val="20"/>
      <w:szCs w:val="20"/>
      <w:lang w:val="en-GB" w:eastAsia="hr-HR"/>
    </w:rPr>
  </w:style>
  <w:style w:type="paragraph" w:styleId="BalloonText">
    <w:name w:val="Balloon Text"/>
    <w:basedOn w:val="Normal"/>
    <w:link w:val="BalloonTextChar"/>
    <w:uiPriority w:val="99"/>
    <w:semiHidden/>
    <w:unhideWhenUsed/>
    <w:rsid w:val="00B20D04"/>
    <w:rPr>
      <w:rFonts w:ascii="Tahoma" w:hAnsi="Tahoma" w:cs="Tahoma"/>
      <w:sz w:val="16"/>
      <w:szCs w:val="16"/>
    </w:rPr>
  </w:style>
  <w:style w:type="character" w:customStyle="1" w:styleId="BalloonTextChar">
    <w:name w:val="Balloon Text Char"/>
    <w:basedOn w:val="DefaultParagraphFont"/>
    <w:link w:val="BalloonText"/>
    <w:uiPriority w:val="99"/>
    <w:semiHidden/>
    <w:rsid w:val="00B20D04"/>
    <w:rPr>
      <w:rFonts w:ascii="Tahoma" w:eastAsia="Times New Roman" w:hAnsi="Tahoma" w:cs="Tahoma"/>
      <w:sz w:val="16"/>
      <w:szCs w:val="16"/>
      <w:lang w:val="en-GB" w:eastAsia="hr-HR"/>
    </w:rPr>
  </w:style>
  <w:style w:type="paragraph" w:styleId="Footer">
    <w:name w:val="footer"/>
    <w:basedOn w:val="Normal"/>
    <w:link w:val="FooterChar"/>
    <w:uiPriority w:val="99"/>
    <w:semiHidden/>
    <w:unhideWhenUsed/>
    <w:rsid w:val="00FC0B7E"/>
    <w:pPr>
      <w:tabs>
        <w:tab w:val="center" w:pos="4680"/>
        <w:tab w:val="right" w:pos="9360"/>
      </w:tabs>
    </w:pPr>
  </w:style>
  <w:style w:type="character" w:customStyle="1" w:styleId="FooterChar">
    <w:name w:val="Footer Char"/>
    <w:basedOn w:val="DefaultParagraphFont"/>
    <w:link w:val="Footer"/>
    <w:uiPriority w:val="99"/>
    <w:semiHidden/>
    <w:rsid w:val="00FC0B7E"/>
    <w:rPr>
      <w:rFonts w:ascii="Times New Roman" w:eastAsia="Times New Roman" w:hAnsi="Times New Roman" w:cs="Times New Roman"/>
      <w:sz w:val="20"/>
      <w:szCs w:val="20"/>
      <w:lang w:val="en-GB" w:eastAsia="hr-HR"/>
    </w:rPr>
  </w:style>
  <w:style w:type="paragraph" w:styleId="ListParagraph">
    <w:name w:val="List Paragraph"/>
    <w:basedOn w:val="Normal"/>
    <w:uiPriority w:val="34"/>
    <w:qFormat/>
    <w:rsid w:val="00A50738"/>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val="hr-HR" w:eastAsia="en-US"/>
      <w14:ligatures w14:val="standardContextual"/>
    </w:rPr>
  </w:style>
  <w:style w:type="paragraph" w:customStyle="1" w:styleId="box474675">
    <w:name w:val="box_474675"/>
    <w:basedOn w:val="Normal"/>
    <w:rsid w:val="00A50738"/>
    <w:pPr>
      <w:overflowPunct/>
      <w:autoSpaceDE/>
      <w:autoSpaceDN/>
      <w:adjustRightInd/>
      <w:spacing w:before="100" w:beforeAutospacing="1" w:after="100" w:afterAutospacing="1"/>
      <w:textAlignment w:val="auto"/>
    </w:pPr>
    <w:rPr>
      <w:sz w:val="24"/>
      <w:szCs w:val="24"/>
      <w:lang w:val="hr-HR"/>
    </w:rPr>
  </w:style>
  <w:style w:type="paragraph" w:styleId="NoSpacing">
    <w:name w:val="No Spacing"/>
    <w:uiPriority w:val="1"/>
    <w:qFormat/>
    <w:rsid w:val="00BA6DB8"/>
    <w:pPr>
      <w:jc w:val="left"/>
    </w:pPr>
    <w:rPr>
      <w:rFonts w:ascii="Calibri" w:eastAsia="Calibri"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8667">
      <w:bodyDiv w:val="1"/>
      <w:marLeft w:val="0"/>
      <w:marRight w:val="0"/>
      <w:marTop w:val="0"/>
      <w:marBottom w:val="0"/>
      <w:divBdr>
        <w:top w:val="none" w:sz="0" w:space="0" w:color="auto"/>
        <w:left w:val="none" w:sz="0" w:space="0" w:color="auto"/>
        <w:bottom w:val="none" w:sz="0" w:space="0" w:color="auto"/>
        <w:right w:val="none" w:sz="0" w:space="0" w:color="auto"/>
      </w:divBdr>
    </w:div>
    <w:div w:id="964887624">
      <w:bodyDiv w:val="1"/>
      <w:marLeft w:val="0"/>
      <w:marRight w:val="0"/>
      <w:marTop w:val="0"/>
      <w:marBottom w:val="0"/>
      <w:divBdr>
        <w:top w:val="none" w:sz="0" w:space="0" w:color="auto"/>
        <w:left w:val="none" w:sz="0" w:space="0" w:color="auto"/>
        <w:bottom w:val="none" w:sz="0" w:space="0" w:color="auto"/>
        <w:right w:val="none" w:sz="0" w:space="0" w:color="auto"/>
      </w:divBdr>
    </w:div>
    <w:div w:id="167950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zakon.hr/cms.htm?id=2615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hr/cms.htm?id=157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285" TargetMode="External"/><Relationship Id="rId5" Type="http://schemas.openxmlformats.org/officeDocument/2006/relationships/webSettings" Target="webSettings.xml"/><Relationship Id="rId15" Type="http://schemas.openxmlformats.org/officeDocument/2006/relationships/hyperlink" Target="https://www.zakon.hr/cms.htm?id=46702" TargetMode="External"/><Relationship Id="rId10" Type="http://schemas.openxmlformats.org/officeDocument/2006/relationships/hyperlink" Target="https://www.zakon.hr/cms.htm?id=268" TargetMode="External"/><Relationship Id="rId4" Type="http://schemas.openxmlformats.org/officeDocument/2006/relationships/settings" Target="settings.xml"/><Relationship Id="rId9" Type="http://schemas.openxmlformats.org/officeDocument/2006/relationships/hyperlink" Target="https://www.zakon.hr/cms.htm?id=267" TargetMode="External"/><Relationship Id="rId14" Type="http://schemas.openxmlformats.org/officeDocument/2006/relationships/hyperlink" Target="https://www.zakon.hr/cms.htm?id=407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F46B9-EF0A-4441-8564-31383FACC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2704</Words>
  <Characters>15418</Characters>
  <Application>Microsoft Office Word</Application>
  <DocSecurity>0</DocSecurity>
  <Lines>128</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opcina starigrad</cp:lastModifiedBy>
  <cp:revision>7</cp:revision>
  <dcterms:created xsi:type="dcterms:W3CDTF">2023-10-24T20:19:00Z</dcterms:created>
  <dcterms:modified xsi:type="dcterms:W3CDTF">2023-10-25T08:40:00Z</dcterms:modified>
</cp:coreProperties>
</file>