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5A" w:rsidRPr="00183E5A" w:rsidRDefault="00183E5A" w:rsidP="003A74AB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bookmarkStart w:id="0" w:name="_GoBack"/>
      <w:bookmarkEnd w:id="0"/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Temeljem članka 5., 20. i 21. Pravilnika o kriterijima za određivanje namjene pojedinog dijela luke otvorene za javni promet županijskog i lokalnog značaja, način plaćanja veza, uvjete korištenja te određivanje maksimalne visine naknade i raspodjele prihoda (Narodne novine br. 94/07, 79/08, 114/12 i 47/13), Županijska lučka uprava Zadar  objavljuje  10.10.2022.godine javni:</w:t>
      </w:r>
    </w:p>
    <w:p w:rsidR="00183E5A" w:rsidRPr="00183E5A" w:rsidRDefault="00183E5A" w:rsidP="00183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 </w:t>
      </w:r>
    </w:p>
    <w:p w:rsidR="00183E5A" w:rsidRPr="00183E5A" w:rsidRDefault="00183E5A" w:rsidP="00183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P O Z I V NA DOSTAVU ZAHTJEVA ZA DODJELU KOMUNALNOG VEZA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Pozivaju se svi građani zainteresirani za vez brodica u lukama otvorenim za javni promet lokalnog značaja Zadarske županije</w:t>
      </w:r>
    </w:p>
    <w:p w:rsidR="00183E5A" w:rsidRPr="00183E5A" w:rsidRDefault="003A74AB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Doleška</w:t>
      </w:r>
      <w:proofErr w:type="spellEnd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Draga</w:t>
      </w:r>
    </w:p>
    <w:p w:rsidR="00183E5A" w:rsidRPr="00183E5A" w:rsidRDefault="003A74AB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Starigrad</w:t>
      </w:r>
      <w:proofErr w:type="spellEnd"/>
    </w:p>
    <w:p w:rsidR="00183E5A" w:rsidRPr="00183E5A" w:rsidRDefault="00183E5A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proofErr w:type="spellStart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Ljubačka</w:t>
      </w:r>
      <w:proofErr w:type="spellEnd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vala</w:t>
      </w:r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- lučki bazen </w:t>
      </w:r>
      <w:proofErr w:type="spellStart"/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Ljubački</w:t>
      </w:r>
      <w:proofErr w:type="spellEnd"/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stanovi</w:t>
      </w:r>
    </w:p>
    <w:p w:rsidR="00183E5A" w:rsidRPr="00183E5A" w:rsidRDefault="003A74AB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Tribanj</w:t>
      </w:r>
      <w:proofErr w:type="spellEnd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Krušćica</w:t>
      </w:r>
      <w:proofErr w:type="spellEnd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uvala </w:t>
      </w:r>
      <w:proofErr w:type="spellStart"/>
      <w:r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Lubardić</w:t>
      </w:r>
      <w:proofErr w:type="spellEnd"/>
    </w:p>
    <w:p w:rsidR="00183E5A" w:rsidRPr="00183E5A" w:rsidRDefault="00183E5A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Ugljan </w:t>
      </w:r>
      <w:proofErr w:type="spellStart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Kobiljak</w:t>
      </w:r>
      <w:proofErr w:type="spellEnd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, lučki bazen Uglja</w:t>
      </w:r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n/</w:t>
      </w:r>
      <w:proofErr w:type="spellStart"/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Kobiljak</w:t>
      </w:r>
      <w:proofErr w:type="spellEnd"/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i lučki bazen Lučica</w:t>
      </w:r>
    </w:p>
    <w:p w:rsidR="00183E5A" w:rsidRPr="00183E5A" w:rsidRDefault="00183E5A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Ugljan </w:t>
      </w:r>
      <w:proofErr w:type="spellStart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Batalaža</w:t>
      </w:r>
      <w:proofErr w:type="spellEnd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, lučki ba</w:t>
      </w:r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zen Sjever i lučki bazen Sušica</w:t>
      </w:r>
    </w:p>
    <w:p w:rsidR="00183E5A" w:rsidRPr="00183E5A" w:rsidRDefault="00183E5A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Muline, lučki b</w:t>
      </w:r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azen </w:t>
      </w:r>
      <w:proofErr w:type="spellStart"/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Skrača</w:t>
      </w:r>
      <w:proofErr w:type="spellEnd"/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- lučki bazen </w:t>
      </w:r>
      <w:proofErr w:type="spellStart"/>
      <w:r w:rsid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Guduće</w:t>
      </w:r>
      <w:proofErr w:type="spellEnd"/>
    </w:p>
    <w:p w:rsidR="00183E5A" w:rsidRPr="00183E5A" w:rsidRDefault="00183E5A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proofErr w:type="spellStart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Lukoran</w:t>
      </w:r>
      <w:proofErr w:type="spellEnd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, lučki bazen Mali </w:t>
      </w:r>
      <w:proofErr w:type="spellStart"/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Lukoran</w:t>
      </w:r>
      <w:proofErr w:type="spellEnd"/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da dostave zahtjeve za dodjelu komunalnog veza u roku 30 dana od dana objave ovog poziva u lokalnim novinama, na oglasnim pločama u mjestima u kojima se nalaze luke, te na internet stranici Županijske lučke uprave Zadar.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Uz zahtjev je potrebno priložiti: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- Dokaz o vlasništvu plovila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- Presliku važeće osobne iskaznice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- Izvadak iz sudskog registra (ukoliko se radi o pravnoj osobi)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- Kontakt broj telefona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- navesti luku za koju se predaje zahtjev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Prilikom dodjele pojedinog veza na komunalnom dijelu luke vodit će se briga o dužini i namjeni plovila, te će se ista plovila prema tim kriterijima i grupirati</w:t>
      </w:r>
    </w:p>
    <w:p w:rsidR="00183E5A" w:rsidRP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Nepotpuni zahtjev kao i oni dostavljeni van propisanog roka neće se uzimati u obzir.</w:t>
      </w:r>
    </w:p>
    <w:p w:rsidR="00183E5A" w:rsidRDefault="00183E5A" w:rsidP="003A74A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Adresa za predaju zahtjeva:</w:t>
      </w:r>
    </w:p>
    <w:p w:rsidR="003A74AB" w:rsidRPr="003A74AB" w:rsidRDefault="003A74AB" w:rsidP="003A74AB">
      <w:pPr>
        <w:pStyle w:val="Odlomakpopisa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3A74AB">
        <w:rPr>
          <w:rFonts w:ascii="Arial" w:eastAsia="Times New Roman" w:hAnsi="Arial" w:cs="Arial"/>
          <w:bCs/>
          <w:color w:val="17161A"/>
          <w:sz w:val="24"/>
          <w:szCs w:val="24"/>
          <w:lang w:eastAsia="hr-HR"/>
        </w:rPr>
        <w:t>Poštom ili osobno:</w:t>
      </w:r>
    </w:p>
    <w:p w:rsidR="003A74AB" w:rsidRDefault="00183E5A" w:rsidP="003A74A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  <w:lastRenderedPageBreak/>
        <w:t>ŽUPANIJSKA LUČKA UPRAVA ZADAR</w:t>
      </w:r>
    </w:p>
    <w:p w:rsidR="003A74AB" w:rsidRDefault="003A74AB" w:rsidP="003A74A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7161A"/>
          <w:sz w:val="24"/>
          <w:szCs w:val="24"/>
          <w:lang w:eastAsia="hr-HR"/>
        </w:rPr>
        <w:t>Franka Lisice 77</w:t>
      </w:r>
    </w:p>
    <w:p w:rsidR="00183E5A" w:rsidRPr="00183E5A" w:rsidRDefault="00183E5A" w:rsidP="003A74A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23000 ZADAR</w:t>
      </w:r>
    </w:p>
    <w:p w:rsidR="00183E5A" w:rsidRPr="003A74AB" w:rsidRDefault="00183E5A" w:rsidP="003A74AB">
      <w:pPr>
        <w:pStyle w:val="Odlomakpopis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3A74AB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e-mail:  </w:t>
      </w:r>
      <w:hyperlink r:id="rId5" w:history="1">
        <w:r w:rsidRPr="003A74AB">
          <w:rPr>
            <w:rFonts w:ascii="Arial" w:eastAsia="Times New Roman" w:hAnsi="Arial" w:cs="Arial"/>
            <w:color w:val="B51D2D"/>
            <w:sz w:val="24"/>
            <w:szCs w:val="24"/>
            <w:lang w:eastAsia="hr-HR"/>
          </w:rPr>
          <w:t>zahtjevi@cpa-zadar.hr</w:t>
        </w:r>
      </w:hyperlink>
    </w:p>
    <w:p w:rsidR="00183E5A" w:rsidRPr="003A74AB" w:rsidRDefault="00183E5A" w:rsidP="003A74AB">
      <w:pPr>
        <w:pStyle w:val="Odlomakpopis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3A74AB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aplikacijom na web stranici Županijske lučke uprave Zadar </w:t>
      </w:r>
      <w:hyperlink r:id="rId6" w:history="1">
        <w:r w:rsidRPr="003A74AB">
          <w:rPr>
            <w:rFonts w:ascii="Arial" w:eastAsia="Times New Roman" w:hAnsi="Arial" w:cs="Arial"/>
            <w:color w:val="B51D2D"/>
            <w:sz w:val="24"/>
            <w:szCs w:val="24"/>
            <w:lang w:eastAsia="hr-HR"/>
          </w:rPr>
          <w:t>www.cpa-zadar.hr</w:t>
        </w:r>
      </w:hyperlink>
    </w:p>
    <w:p w:rsidR="00183E5A" w:rsidRPr="00183E5A" w:rsidRDefault="00183E5A" w:rsidP="003A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KLASA: 003-05/22-01/44</w:t>
      </w:r>
    </w:p>
    <w:p w:rsidR="00183E5A" w:rsidRPr="003A74AB" w:rsidRDefault="00183E5A" w:rsidP="003A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183E5A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URBROJ: 2198-01-87-22-1</w:t>
      </w:r>
    </w:p>
    <w:p w:rsidR="00183E5A" w:rsidRDefault="00183E5A" w:rsidP="00183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</w:p>
    <w:p w:rsidR="003A74AB" w:rsidRDefault="003A74AB" w:rsidP="00183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</w:p>
    <w:p w:rsidR="003A74AB" w:rsidRPr="003A74AB" w:rsidRDefault="003A74AB" w:rsidP="00183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</w:p>
    <w:p w:rsidR="003A74AB" w:rsidRPr="003A74AB" w:rsidRDefault="00183E5A" w:rsidP="003A7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3A74AB">
        <w:rPr>
          <w:rFonts w:ascii="Arial" w:eastAsia="Times New Roman" w:hAnsi="Arial" w:cs="Arial"/>
          <w:b/>
          <w:color w:val="17161A"/>
          <w:sz w:val="24"/>
          <w:szCs w:val="24"/>
          <w:u w:val="single"/>
          <w:lang w:eastAsia="hr-HR"/>
        </w:rPr>
        <w:t>NAPOMENA</w:t>
      </w:r>
      <w:r w:rsidRPr="003A74AB">
        <w:rPr>
          <w:rFonts w:ascii="Arial" w:eastAsia="Times New Roman" w:hAnsi="Arial" w:cs="Arial"/>
          <w:color w:val="17161A"/>
          <w:sz w:val="24"/>
          <w:szCs w:val="24"/>
          <w:lang w:eastAsia="hr-HR"/>
        </w:rPr>
        <w:t xml:space="preserve">: </w:t>
      </w:r>
      <w:r w:rsidR="003A74AB" w:rsidRPr="003A74AB">
        <w:rPr>
          <w:rFonts w:ascii="Arial" w:eastAsia="Times New Roman" w:hAnsi="Arial" w:cs="Arial"/>
          <w:color w:val="17161A"/>
          <w:sz w:val="24"/>
          <w:szCs w:val="24"/>
          <w:lang w:eastAsia="hr-HR"/>
        </w:rPr>
        <w:t xml:space="preserve">Rok za dostavu zahtjeva za luke koje se nalaze u općini </w:t>
      </w:r>
      <w:proofErr w:type="spellStart"/>
      <w:r w:rsidR="003A74AB" w:rsidRPr="003A74AB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Starigrad</w:t>
      </w:r>
      <w:proofErr w:type="spellEnd"/>
      <w:r w:rsidR="003A74AB" w:rsidRPr="003A74AB">
        <w:rPr>
          <w:rFonts w:ascii="Arial" w:eastAsia="Times New Roman" w:hAnsi="Arial" w:cs="Arial"/>
          <w:color w:val="17161A"/>
          <w:sz w:val="24"/>
          <w:szCs w:val="24"/>
          <w:lang w:eastAsia="hr-HR"/>
        </w:rPr>
        <w:t xml:space="preserve">: </w:t>
      </w:r>
    </w:p>
    <w:p w:rsidR="003A74AB" w:rsidRPr="003A74AB" w:rsidRDefault="003A74AB" w:rsidP="003A74A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</w:pPr>
      <w:r w:rsidRPr="003A74AB"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  <w:t xml:space="preserve">luka </w:t>
      </w:r>
      <w:proofErr w:type="spellStart"/>
      <w:r w:rsidRPr="003A74AB"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  <w:t>Starigrad</w:t>
      </w:r>
      <w:proofErr w:type="spellEnd"/>
      <w:r w:rsidRPr="003A74AB">
        <w:rPr>
          <w:rFonts w:ascii="Arial" w:eastAsia="Times New Roman" w:hAnsi="Arial" w:cs="Arial"/>
          <w:b/>
          <w:color w:val="17161A"/>
          <w:sz w:val="24"/>
          <w:szCs w:val="24"/>
          <w:lang w:eastAsia="hr-HR"/>
        </w:rPr>
        <w:t xml:space="preserve">,  </w:t>
      </w:r>
    </w:p>
    <w:p w:rsidR="003A74AB" w:rsidRPr="00183E5A" w:rsidRDefault="003A74AB" w:rsidP="003A74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  <w:r w:rsidRP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luka </w:t>
      </w:r>
      <w:proofErr w:type="spellStart"/>
      <w:r w:rsidRP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Tribanj</w:t>
      </w:r>
      <w:proofErr w:type="spellEnd"/>
      <w:r w:rsidRP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</w:t>
      </w:r>
      <w:proofErr w:type="spellStart"/>
      <w:r w:rsidRP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Krušćica</w:t>
      </w:r>
      <w:proofErr w:type="spellEnd"/>
      <w:r w:rsidRP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 xml:space="preserve"> uvala </w:t>
      </w:r>
      <w:proofErr w:type="spellStart"/>
      <w:r w:rsidRPr="003A74AB">
        <w:rPr>
          <w:rFonts w:ascii="Arial" w:eastAsia="Times New Roman" w:hAnsi="Arial" w:cs="Arial"/>
          <w:b/>
          <w:bCs/>
          <w:color w:val="17161A"/>
          <w:sz w:val="24"/>
          <w:szCs w:val="24"/>
          <w:lang w:eastAsia="hr-HR"/>
        </w:rPr>
        <w:t>Lubardić</w:t>
      </w:r>
      <w:proofErr w:type="spellEnd"/>
    </w:p>
    <w:p w:rsidR="003A74AB" w:rsidRPr="003A74AB" w:rsidRDefault="003A74AB" w:rsidP="00183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7161A"/>
          <w:sz w:val="24"/>
          <w:szCs w:val="24"/>
          <w:lang w:eastAsia="hr-HR"/>
        </w:rPr>
      </w:pPr>
    </w:p>
    <w:p w:rsidR="00183E5A" w:rsidRPr="003A74AB" w:rsidRDefault="003A74AB" w:rsidP="003A74AB">
      <w:pPr>
        <w:shd w:val="clear" w:color="auto" w:fill="FFFFFF"/>
        <w:spacing w:after="100" w:afterAutospacing="1" w:line="240" w:lineRule="auto"/>
        <w:rPr>
          <w:sz w:val="24"/>
          <w:szCs w:val="24"/>
        </w:rPr>
      </w:pPr>
      <w:r w:rsidRPr="003A74AB">
        <w:rPr>
          <w:rFonts w:ascii="Arial" w:eastAsia="Times New Roman" w:hAnsi="Arial" w:cs="Arial"/>
          <w:color w:val="17161A"/>
          <w:sz w:val="24"/>
          <w:szCs w:val="24"/>
          <w:lang w:eastAsia="hr-HR"/>
        </w:rPr>
        <w:t>se produljuje do 24. studenog 2022.</w:t>
      </w:r>
    </w:p>
    <w:p w:rsidR="00183E5A" w:rsidRDefault="00183E5A"/>
    <w:p w:rsidR="00183E5A" w:rsidRDefault="00183E5A"/>
    <w:sectPr w:rsidR="0018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3600"/>
    <w:multiLevelType w:val="hybridMultilevel"/>
    <w:tmpl w:val="D332BD5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52ADF"/>
    <w:multiLevelType w:val="hybridMultilevel"/>
    <w:tmpl w:val="EA38F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6785D"/>
    <w:multiLevelType w:val="hybridMultilevel"/>
    <w:tmpl w:val="51B87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59F9"/>
    <w:multiLevelType w:val="hybridMultilevel"/>
    <w:tmpl w:val="C28AA15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A9356A"/>
    <w:multiLevelType w:val="multilevel"/>
    <w:tmpl w:val="D1D8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5A"/>
    <w:rsid w:val="00183E5A"/>
    <w:rsid w:val="0030356A"/>
    <w:rsid w:val="003A74AB"/>
    <w:rsid w:val="0076020E"/>
    <w:rsid w:val="00F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E9A-EB5A-428D-B47E-A4155F6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9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a-zadar.hr/" TargetMode="External"/><Relationship Id="rId5" Type="http://schemas.openxmlformats.org/officeDocument/2006/relationships/hyperlink" Target="mailto:zahtjevi@cpa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2022-11-08T12:43:00Z</dcterms:created>
  <dcterms:modified xsi:type="dcterms:W3CDTF">2022-11-08T13:02:00Z</dcterms:modified>
</cp:coreProperties>
</file>