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324A" w14:textId="77777777" w:rsidR="00C53AE1" w:rsidRPr="00C53AE1" w:rsidRDefault="00C53AE1" w:rsidP="00C53AE1">
      <w:pPr>
        <w:tabs>
          <w:tab w:val="center" w:pos="4320"/>
          <w:tab w:val="right" w:pos="8640"/>
        </w:tabs>
        <w:overflowPunct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hr-HR"/>
        </w:rPr>
      </w:pPr>
      <w:r w:rsidRPr="00C53AE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Pr="00C53AE1">
        <w:rPr>
          <w:rFonts w:ascii="Times New Roman" w:eastAsia="Calibri" w:hAnsi="Times New Roman" w:cs="Times New Roman"/>
          <w:sz w:val="24"/>
          <w:szCs w:val="24"/>
          <w:lang w:val="en-US" w:eastAsia="hr-HR"/>
        </w:rPr>
        <w:t xml:space="preserve">            </w:t>
      </w:r>
      <w:r w:rsidRPr="00C53AE1">
        <w:rPr>
          <w:rFonts w:ascii="Times New Roman" w:eastAsia="Calibri" w:hAnsi="Times New Roman" w:cs="Times New Roman"/>
          <w:noProof/>
          <w:sz w:val="24"/>
          <w:szCs w:val="24"/>
          <w:lang w:val="en-US" w:eastAsia="hr-HR"/>
        </w:rPr>
        <w:drawing>
          <wp:inline distT="0" distB="0" distL="0" distR="0" wp14:anchorId="2DCBE60E" wp14:editId="0245813B">
            <wp:extent cx="495300" cy="638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D1926" w14:textId="77777777" w:rsidR="00C53AE1" w:rsidRPr="00C53AE1" w:rsidRDefault="00C53AE1" w:rsidP="00C53AE1">
      <w:pPr>
        <w:tabs>
          <w:tab w:val="center" w:pos="4320"/>
          <w:tab w:val="right" w:pos="8640"/>
        </w:tabs>
        <w:overflowPunct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hr-HR"/>
        </w:rPr>
      </w:pPr>
      <w:r w:rsidRPr="00C53AE1">
        <w:rPr>
          <w:rFonts w:ascii="Times New Roman" w:eastAsia="Calibri" w:hAnsi="Times New Roman" w:cs="Times New Roman"/>
          <w:sz w:val="24"/>
          <w:szCs w:val="24"/>
          <w:lang w:val="en-US" w:eastAsia="hr-HR"/>
        </w:rPr>
        <w:t xml:space="preserve"> REPUBLIKA HRVATSKA</w:t>
      </w:r>
    </w:p>
    <w:p w14:paraId="4B3A9F98" w14:textId="77777777" w:rsidR="00C53AE1" w:rsidRPr="00C53AE1" w:rsidRDefault="00C53AE1" w:rsidP="00C53AE1">
      <w:pPr>
        <w:tabs>
          <w:tab w:val="center" w:pos="4320"/>
          <w:tab w:val="right" w:pos="8640"/>
        </w:tabs>
        <w:overflowPunct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hr-HR"/>
        </w:rPr>
      </w:pPr>
      <w:r w:rsidRPr="00C53AE1">
        <w:rPr>
          <w:rFonts w:ascii="Times New Roman" w:eastAsia="Calibri" w:hAnsi="Times New Roman" w:cs="Times New Roman"/>
          <w:sz w:val="24"/>
          <w:szCs w:val="24"/>
          <w:lang w:val="en-US" w:eastAsia="hr-HR"/>
        </w:rPr>
        <w:t xml:space="preserve">   ZADARSKA ŽUPANIJA</w:t>
      </w:r>
    </w:p>
    <w:p w14:paraId="23096D6D" w14:textId="77777777" w:rsidR="00C53AE1" w:rsidRPr="00C53AE1" w:rsidRDefault="00C53AE1" w:rsidP="00C53AE1">
      <w:pPr>
        <w:tabs>
          <w:tab w:val="center" w:pos="4320"/>
          <w:tab w:val="right" w:pos="8640"/>
        </w:tabs>
        <w:overflowPunct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hr-HR"/>
        </w:rPr>
      </w:pPr>
      <w:r w:rsidRPr="00C53AE1">
        <w:rPr>
          <w:rFonts w:ascii="Times New Roman" w:eastAsia="Calibri" w:hAnsi="Times New Roman" w:cs="Times New Roman"/>
          <w:sz w:val="24"/>
          <w:szCs w:val="24"/>
          <w:lang w:val="en-US" w:eastAsia="hr-HR"/>
        </w:rPr>
        <w:t xml:space="preserve">    OPĆINA STARIGRAD</w:t>
      </w:r>
    </w:p>
    <w:p w14:paraId="3BB7B4F5" w14:textId="77777777" w:rsidR="00C53AE1" w:rsidRPr="00C53AE1" w:rsidRDefault="00C53AE1" w:rsidP="00C53A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53AE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Općinsko  vijeće   </w:t>
      </w:r>
    </w:p>
    <w:p w14:paraId="11A5E3FD" w14:textId="77777777" w:rsidR="00C53AE1" w:rsidRPr="00C53AE1" w:rsidRDefault="00C53AE1" w:rsidP="00C53AE1">
      <w:pPr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428113E" w14:textId="76CD5A01" w:rsidR="00C53AE1" w:rsidRPr="00C53AE1" w:rsidRDefault="00C53AE1" w:rsidP="00C53AE1">
      <w:pPr>
        <w:suppressAutoHyphens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53AE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KLASA: </w:t>
      </w:r>
      <w:r w:rsidR="0012526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325-08/13-01/06</w:t>
      </w:r>
    </w:p>
    <w:p w14:paraId="302A3112" w14:textId="378E8191" w:rsidR="00C53AE1" w:rsidRPr="00C53AE1" w:rsidRDefault="00C53AE1" w:rsidP="00C53AE1">
      <w:pPr>
        <w:suppressAutoHyphens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53AE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URBROJ: </w:t>
      </w:r>
      <w:r w:rsidR="0012526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2198-9-1-22-</w:t>
      </w:r>
      <w:r w:rsidR="00E612F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2</w:t>
      </w:r>
    </w:p>
    <w:p w14:paraId="5DA94632" w14:textId="77777777" w:rsidR="00C53AE1" w:rsidRPr="00C53AE1" w:rsidRDefault="00C53AE1" w:rsidP="00C53AE1">
      <w:pPr>
        <w:suppressAutoHyphens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14:paraId="41F6D105" w14:textId="7A3C7BFB" w:rsidR="00C53AE1" w:rsidRPr="00C53AE1" w:rsidRDefault="00C53AE1" w:rsidP="00C53AE1">
      <w:pPr>
        <w:suppressAutoHyphens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53AE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U Starigrad Paklenici, </w:t>
      </w:r>
      <w:r w:rsidR="0012526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7</w:t>
      </w:r>
      <w:r w:rsidRPr="00C53AE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rujna</w:t>
      </w:r>
      <w:r w:rsidRPr="00C53AE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2022. godine</w:t>
      </w:r>
    </w:p>
    <w:p w14:paraId="34BD7306" w14:textId="77777777" w:rsidR="00C53AE1" w:rsidRPr="00C53AE1" w:rsidRDefault="00C53AE1" w:rsidP="00C53A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28E96" w14:textId="204EC7A5" w:rsidR="00C53AE1" w:rsidRPr="00C53AE1" w:rsidRDefault="00C53AE1" w:rsidP="00C53A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E1">
        <w:rPr>
          <w:rFonts w:ascii="Times New Roman" w:eastAsia="Calibri" w:hAnsi="Times New Roman" w:cs="Times New Roman"/>
          <w:sz w:val="24"/>
          <w:szCs w:val="24"/>
        </w:rPr>
        <w:t xml:space="preserve">Na temelju </w:t>
      </w:r>
      <w:r w:rsidRPr="00C53AE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članka </w:t>
      </w:r>
      <w:r w:rsidRPr="00C53AE1">
        <w:rPr>
          <w:rFonts w:ascii="Times New Roman" w:eastAsia="Calibri" w:hAnsi="Times New Roman" w:cs="Times New Roman"/>
          <w:sz w:val="24"/>
          <w:szCs w:val="24"/>
        </w:rPr>
        <w:t>30. Statuta Općine Starigrad («Službeni glasnik Zadarske županije” br. 3/18, 8/18, 3/20 i 3/21)</w:t>
      </w:r>
      <w:r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C53AE1">
        <w:rPr>
          <w:rFonts w:ascii="Times New Roman" w:eastAsia="Calibri" w:hAnsi="Times New Roman" w:cs="Times New Roman"/>
          <w:sz w:val="24"/>
          <w:szCs w:val="24"/>
        </w:rPr>
        <w:t xml:space="preserve">Općinsko vijeće Općine Starigrad na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53AE1">
        <w:rPr>
          <w:rFonts w:ascii="Times New Roman" w:eastAsia="Calibri" w:hAnsi="Times New Roman" w:cs="Times New Roman"/>
          <w:sz w:val="24"/>
          <w:szCs w:val="24"/>
        </w:rPr>
        <w:t>. sjednici, održanoj dana</w:t>
      </w:r>
      <w:r w:rsidR="00125262"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C53AE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="00125262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>jna</w:t>
      </w:r>
      <w:r w:rsidRPr="00C53AE1">
        <w:rPr>
          <w:rFonts w:ascii="Times New Roman" w:eastAsia="Calibri" w:hAnsi="Times New Roman" w:cs="Times New Roman"/>
          <w:sz w:val="24"/>
          <w:szCs w:val="24"/>
        </w:rPr>
        <w:t xml:space="preserve"> 2022. godine, donijelo je</w:t>
      </w:r>
    </w:p>
    <w:p w14:paraId="0E54EF6E" w14:textId="77777777" w:rsidR="00C53AE1" w:rsidRPr="00C53AE1" w:rsidRDefault="00C53AE1" w:rsidP="00C53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7207C1" w14:textId="77777777" w:rsidR="00C53AE1" w:rsidRPr="00C53AE1" w:rsidRDefault="00C53AE1" w:rsidP="00C53AE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3AE1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5B9CC7AE" w14:textId="32778F6F" w:rsidR="0095538B" w:rsidRDefault="00C53AE1" w:rsidP="00707F7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 stavljanju van snage Odluke </w:t>
      </w:r>
      <w:r w:rsidR="00707F75">
        <w:rPr>
          <w:rFonts w:ascii="Times New Roman" w:eastAsia="Calibri" w:hAnsi="Times New Roman" w:cs="Times New Roman"/>
          <w:b/>
          <w:sz w:val="24"/>
          <w:szCs w:val="24"/>
        </w:rPr>
        <w:t>o obračunu i naplati naknade za razvoj</w:t>
      </w:r>
    </w:p>
    <w:p w14:paraId="2FC6686C" w14:textId="69A0BB91" w:rsidR="00707F75" w:rsidRDefault="00707F75" w:rsidP="00707F7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489CB1" w14:textId="7E48AA3D" w:rsidR="00707F75" w:rsidRDefault="00707F75" w:rsidP="00707F7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14:paraId="591C4152" w14:textId="3EA4D5D3" w:rsidR="00886EE4" w:rsidRDefault="00886EE4" w:rsidP="00886EE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6EE4">
        <w:rPr>
          <w:rFonts w:ascii="Times New Roman" w:eastAsia="Calibri" w:hAnsi="Times New Roman" w:cs="Times New Roman"/>
          <w:bCs/>
          <w:sz w:val="24"/>
          <w:szCs w:val="24"/>
        </w:rPr>
        <w:t>Ovom Odlukom se stavlja van snage Odluka o obračunu i naplati naknade za razvoj („Službeni glasnik Zadarske županije“ br. 15/13)</w:t>
      </w:r>
    </w:p>
    <w:p w14:paraId="54ABE508" w14:textId="617E3487" w:rsidR="00886EE4" w:rsidRDefault="00886EE4" w:rsidP="00886EE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4D6F6B" w14:textId="39870D98" w:rsidR="00886EE4" w:rsidRPr="00886EE4" w:rsidRDefault="00886EE4" w:rsidP="00886E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6EE4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14:paraId="37E4B462" w14:textId="372C4A75" w:rsidR="00886EE4" w:rsidRDefault="00886EE4" w:rsidP="00886EE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Ova Odluka stupa na snagu osmog dana od dana objave u „Službenom glasniku Zadarske županije“.</w:t>
      </w:r>
    </w:p>
    <w:p w14:paraId="39312BFE" w14:textId="2E717FAC" w:rsidR="00886EE4" w:rsidRDefault="00886EE4" w:rsidP="00886EE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3BBF80" w14:textId="362E7F6C" w:rsidR="00886EE4" w:rsidRDefault="00886EE4" w:rsidP="00886EE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DB179F" w14:textId="4BE2100C" w:rsidR="00886EE4" w:rsidRDefault="00886EE4" w:rsidP="00886EE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Predsjednik</w:t>
      </w:r>
    </w:p>
    <w:p w14:paraId="3D43D953" w14:textId="3A8E75F9" w:rsidR="00886EE4" w:rsidRPr="00886EE4" w:rsidRDefault="00886EE4" w:rsidP="00886EE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Marko Marasović, dipl. ing. građ.</w:t>
      </w:r>
    </w:p>
    <w:p w14:paraId="118F39B0" w14:textId="0650B497" w:rsidR="00886EE4" w:rsidRDefault="00886EE4" w:rsidP="00886E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2CC43E" w14:textId="0D7171FE" w:rsidR="00886EE4" w:rsidRDefault="00886EE4" w:rsidP="00886E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2ECD3A" w14:textId="22840D81" w:rsidR="00886EE4" w:rsidRDefault="00886EE4" w:rsidP="00886E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06C2C3" w14:textId="016A95D3" w:rsidR="00886EE4" w:rsidRDefault="00886EE4" w:rsidP="00886E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02711A" w14:textId="05B9EE28" w:rsidR="00886EE4" w:rsidRDefault="00886EE4" w:rsidP="00886E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A9AC52" w14:textId="77777777" w:rsidR="00CF5885" w:rsidRPr="00586CF6" w:rsidRDefault="00CF5885" w:rsidP="00886EE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CF5885" w:rsidRPr="00586CF6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E1"/>
    <w:rsid w:val="00125262"/>
    <w:rsid w:val="00267C87"/>
    <w:rsid w:val="00586CF6"/>
    <w:rsid w:val="005D1A6E"/>
    <w:rsid w:val="00707F75"/>
    <w:rsid w:val="00886EE4"/>
    <w:rsid w:val="0093772F"/>
    <w:rsid w:val="0095538B"/>
    <w:rsid w:val="00A83E1C"/>
    <w:rsid w:val="00B0414E"/>
    <w:rsid w:val="00C03B34"/>
    <w:rsid w:val="00C53AE1"/>
    <w:rsid w:val="00CF5885"/>
    <w:rsid w:val="00D85CB0"/>
    <w:rsid w:val="00E612F7"/>
    <w:rsid w:val="00EA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40A9"/>
  <w15:chartTrackingRefBased/>
  <w15:docId w15:val="{F7AE5A67-5FCC-4AF0-A995-45E2F84A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4</cp:revision>
  <cp:lastPrinted>2022-08-29T10:10:00Z</cp:lastPrinted>
  <dcterms:created xsi:type="dcterms:W3CDTF">2022-08-26T11:38:00Z</dcterms:created>
  <dcterms:modified xsi:type="dcterms:W3CDTF">2022-09-12T05:34:00Z</dcterms:modified>
</cp:coreProperties>
</file>