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EA" w:rsidRDefault="003A2CEA" w:rsidP="003A2CEA">
      <w:pPr>
        <w:pStyle w:val="Header"/>
        <w:rPr>
          <w:sz w:val="24"/>
        </w:rPr>
      </w:pPr>
    </w:p>
    <w:p w:rsidR="003A2CEA" w:rsidRDefault="0098734D" w:rsidP="0098734D">
      <w:pPr>
        <w:pStyle w:val="Header"/>
        <w:rPr>
          <w:sz w:val="24"/>
        </w:rPr>
      </w:pPr>
      <w:r>
        <w:rPr>
          <w:sz w:val="24"/>
        </w:rPr>
        <w:t xml:space="preserve">                </w:t>
      </w:r>
      <w:r>
        <w:rPr>
          <w:noProof/>
          <w:sz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EA" w:rsidRDefault="003A2CEA" w:rsidP="003A2CEA">
      <w:pPr>
        <w:pStyle w:val="Header"/>
        <w:rPr>
          <w:sz w:val="24"/>
          <w:szCs w:val="24"/>
        </w:rPr>
      </w:pPr>
      <w:proofErr w:type="gramStart"/>
      <w:r>
        <w:rPr>
          <w:sz w:val="24"/>
          <w:szCs w:val="24"/>
        </w:rPr>
        <w:t>REPUBLIKA  HRVATSKA</w:t>
      </w:r>
      <w:proofErr w:type="gramEnd"/>
    </w:p>
    <w:p w:rsidR="003A2CEA" w:rsidRDefault="003A2CEA" w:rsidP="003A2CEA">
      <w:pPr>
        <w:pStyle w:val="Header"/>
        <w:rPr>
          <w:sz w:val="24"/>
          <w:szCs w:val="24"/>
        </w:rPr>
      </w:pPr>
      <w:r>
        <w:rPr>
          <w:sz w:val="24"/>
          <w:szCs w:val="24"/>
        </w:rPr>
        <w:t xml:space="preserve">  ZADARSKA ŽUPANIJA</w:t>
      </w:r>
    </w:p>
    <w:p w:rsidR="003A2CEA" w:rsidRDefault="0098734D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3A2CEA">
        <w:rPr>
          <w:sz w:val="24"/>
          <w:szCs w:val="24"/>
        </w:rPr>
        <w:t>OPĆINA  STARIGRAD</w:t>
      </w:r>
      <w:proofErr w:type="gramEnd"/>
    </w:p>
    <w:p w:rsidR="003A2CEA" w:rsidRDefault="0098734D" w:rsidP="003A2CEA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</w:t>
      </w:r>
      <w:r w:rsidR="003A2CEA">
        <w:rPr>
          <w:b/>
          <w:bCs/>
          <w:sz w:val="24"/>
          <w:szCs w:val="24"/>
          <w:lang w:val="hr-HR"/>
        </w:rPr>
        <w:t>Općinski načelnik</w:t>
      </w:r>
    </w:p>
    <w:p w:rsidR="003A2CEA" w:rsidRDefault="003A2CEA" w:rsidP="003A2CEA">
      <w:pPr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:rsidR="003A2CEA" w:rsidRDefault="00055868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</w:t>
      </w:r>
      <w:r w:rsidR="003A2CEA">
        <w:rPr>
          <w:bCs/>
          <w:sz w:val="24"/>
          <w:szCs w:val="24"/>
          <w:lang w:val="hr-HR"/>
        </w:rPr>
        <w:t>a</w:t>
      </w:r>
      <w:r>
        <w:rPr>
          <w:bCs/>
          <w:sz w:val="24"/>
          <w:szCs w:val="24"/>
          <w:lang w:val="hr-HR"/>
        </w:rPr>
        <w:t xml:space="preserve"> </w:t>
      </w:r>
      <w:r w:rsidR="0098734D">
        <w:rPr>
          <w:bCs/>
          <w:sz w:val="24"/>
          <w:szCs w:val="24"/>
          <w:lang w:val="hr-HR"/>
        </w:rPr>
        <w:t>7</w:t>
      </w:r>
      <w:r w:rsidR="004B1A39">
        <w:rPr>
          <w:bCs/>
          <w:sz w:val="24"/>
          <w:szCs w:val="24"/>
          <w:lang w:val="hr-HR"/>
        </w:rPr>
        <w:t>.</w:t>
      </w:r>
      <w:r w:rsidR="003A2CEA">
        <w:rPr>
          <w:bCs/>
          <w:sz w:val="24"/>
          <w:szCs w:val="24"/>
          <w:lang w:val="hr-HR"/>
        </w:rPr>
        <w:t xml:space="preserve"> sjednice </w:t>
      </w:r>
      <w:r w:rsidR="00F53671">
        <w:rPr>
          <w:bCs/>
          <w:sz w:val="24"/>
          <w:szCs w:val="24"/>
          <w:lang w:val="hr-HR"/>
        </w:rPr>
        <w:t xml:space="preserve">Općinskog vijeća održane dana </w:t>
      </w:r>
      <w:r w:rsidR="0098734D">
        <w:rPr>
          <w:bCs/>
          <w:sz w:val="24"/>
          <w:szCs w:val="24"/>
          <w:lang w:val="hr-HR"/>
        </w:rPr>
        <w:t>15</w:t>
      </w:r>
      <w:r w:rsidR="004B1A39">
        <w:rPr>
          <w:bCs/>
          <w:sz w:val="24"/>
          <w:szCs w:val="24"/>
          <w:lang w:val="hr-HR"/>
        </w:rPr>
        <w:t xml:space="preserve">. </w:t>
      </w:r>
      <w:r w:rsidR="0098734D">
        <w:rPr>
          <w:bCs/>
          <w:sz w:val="24"/>
          <w:szCs w:val="24"/>
          <w:lang w:val="hr-HR"/>
        </w:rPr>
        <w:t>lipnj</w:t>
      </w:r>
      <w:r w:rsidR="00013C63">
        <w:rPr>
          <w:bCs/>
          <w:sz w:val="24"/>
          <w:szCs w:val="24"/>
          <w:lang w:val="hr-HR"/>
        </w:rPr>
        <w:t>a</w:t>
      </w:r>
      <w:r w:rsidR="00F53671">
        <w:rPr>
          <w:bCs/>
          <w:sz w:val="24"/>
          <w:szCs w:val="24"/>
          <w:lang w:val="hr-HR"/>
        </w:rPr>
        <w:t xml:space="preserve"> 20</w:t>
      </w:r>
      <w:r w:rsidR="00FD135E">
        <w:rPr>
          <w:bCs/>
          <w:sz w:val="24"/>
          <w:szCs w:val="24"/>
          <w:lang w:val="hr-HR"/>
        </w:rPr>
        <w:t>2</w:t>
      </w:r>
      <w:r w:rsidR="007D14C8">
        <w:rPr>
          <w:bCs/>
          <w:sz w:val="24"/>
          <w:szCs w:val="24"/>
          <w:lang w:val="hr-HR"/>
        </w:rPr>
        <w:t>2</w:t>
      </w:r>
      <w:r w:rsidR="003A2CEA">
        <w:rPr>
          <w:bCs/>
          <w:sz w:val="24"/>
          <w:szCs w:val="24"/>
          <w:lang w:val="hr-HR"/>
        </w:rPr>
        <w:t>.g.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A2CEA" w:rsidRDefault="004B1A39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 xml:space="preserve">Na </w:t>
      </w:r>
      <w:r w:rsidR="0098734D">
        <w:rPr>
          <w:bCs/>
          <w:sz w:val="24"/>
          <w:szCs w:val="24"/>
          <w:lang w:val="hr-HR"/>
        </w:rPr>
        <w:t>7</w:t>
      </w:r>
      <w:r w:rsidR="003A2CEA" w:rsidRPr="00E31D0C">
        <w:rPr>
          <w:bCs/>
          <w:sz w:val="24"/>
          <w:szCs w:val="24"/>
          <w:lang w:val="hr-HR"/>
        </w:rPr>
        <w:t>. sjednici Općinskog vijeća, održanoj</w:t>
      </w:r>
      <w:r w:rsidR="0098734D">
        <w:rPr>
          <w:bCs/>
          <w:sz w:val="24"/>
          <w:szCs w:val="24"/>
          <w:lang w:val="hr-HR"/>
        </w:rPr>
        <w:t xml:space="preserve"> 15</w:t>
      </w:r>
      <w:r w:rsidRPr="00E31D0C">
        <w:rPr>
          <w:bCs/>
          <w:sz w:val="24"/>
          <w:szCs w:val="24"/>
          <w:lang w:val="hr-HR"/>
        </w:rPr>
        <w:t xml:space="preserve">. </w:t>
      </w:r>
      <w:r w:rsidR="0098734D">
        <w:rPr>
          <w:bCs/>
          <w:sz w:val="24"/>
          <w:szCs w:val="24"/>
          <w:lang w:val="hr-HR"/>
        </w:rPr>
        <w:t>lipnja</w:t>
      </w:r>
      <w:r w:rsidR="007D14C8">
        <w:rPr>
          <w:bCs/>
          <w:sz w:val="24"/>
          <w:szCs w:val="24"/>
          <w:lang w:val="hr-HR"/>
        </w:rPr>
        <w:t xml:space="preserve"> </w:t>
      </w:r>
      <w:r w:rsidR="003A2CEA" w:rsidRPr="00E31D0C">
        <w:rPr>
          <w:bCs/>
          <w:sz w:val="24"/>
          <w:szCs w:val="24"/>
          <w:lang w:val="hr-HR"/>
        </w:rPr>
        <w:t>20</w:t>
      </w:r>
      <w:r w:rsidR="00FD135E">
        <w:rPr>
          <w:bCs/>
          <w:sz w:val="24"/>
          <w:szCs w:val="24"/>
          <w:lang w:val="hr-HR"/>
        </w:rPr>
        <w:t>2</w:t>
      </w:r>
      <w:r w:rsidR="007D14C8">
        <w:rPr>
          <w:bCs/>
          <w:sz w:val="24"/>
          <w:szCs w:val="24"/>
          <w:lang w:val="hr-HR"/>
        </w:rPr>
        <w:t>2</w:t>
      </w:r>
      <w:r w:rsidR="00944BE4" w:rsidRPr="00E31D0C">
        <w:rPr>
          <w:bCs/>
          <w:sz w:val="24"/>
          <w:szCs w:val="24"/>
          <w:lang w:val="hr-HR"/>
        </w:rPr>
        <w:t xml:space="preserve">. godine, </w:t>
      </w:r>
      <w:r w:rsidR="001D40CB" w:rsidRPr="00E31D0C">
        <w:rPr>
          <w:bCs/>
          <w:sz w:val="24"/>
          <w:szCs w:val="24"/>
          <w:lang w:val="hr-HR"/>
        </w:rPr>
        <w:t>donesene su</w:t>
      </w:r>
      <w:r w:rsidR="0098734D">
        <w:rPr>
          <w:bCs/>
          <w:sz w:val="24"/>
          <w:szCs w:val="24"/>
          <w:lang w:val="hr-HR"/>
        </w:rPr>
        <w:t xml:space="preserve"> </w:t>
      </w:r>
      <w:r w:rsidR="00A02BE6" w:rsidRPr="00E31D0C">
        <w:rPr>
          <w:bCs/>
          <w:sz w:val="24"/>
          <w:szCs w:val="24"/>
          <w:lang w:val="hr-HR"/>
        </w:rPr>
        <w:t xml:space="preserve">slijedeće </w:t>
      </w:r>
      <w:r w:rsidR="003A2CEA" w:rsidRPr="00E31D0C">
        <w:rPr>
          <w:bCs/>
          <w:sz w:val="24"/>
          <w:szCs w:val="24"/>
          <w:lang w:val="hr-HR"/>
        </w:rPr>
        <w:t>odluke o kojima izvješćujemo javnost:</w:t>
      </w:r>
    </w:p>
    <w:p w:rsidR="003A1726" w:rsidRPr="00E31D0C" w:rsidRDefault="003A1726" w:rsidP="00E31D0C">
      <w:pPr>
        <w:jc w:val="both"/>
        <w:rPr>
          <w:bCs/>
          <w:sz w:val="24"/>
          <w:szCs w:val="24"/>
          <w:lang w:val="hr-HR"/>
        </w:rPr>
      </w:pPr>
    </w:p>
    <w:p w:rsidR="00013C63" w:rsidRPr="00F53671" w:rsidRDefault="0098734D" w:rsidP="00851F7C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I. Izmjene i dopune Proračuna Općine Starigrad za 2022. godinu</w:t>
      </w:r>
    </w:p>
    <w:p w:rsidR="00013C63" w:rsidRDefault="0098734D" w:rsidP="00013C63">
      <w:pPr>
        <w:jc w:val="both"/>
        <w:rPr>
          <w:sz w:val="24"/>
          <w:szCs w:val="24"/>
          <w:lang w:val="hr-HR"/>
        </w:rPr>
      </w:pPr>
      <w:r w:rsidRPr="0098734D">
        <w:rPr>
          <w:sz w:val="24"/>
          <w:szCs w:val="24"/>
          <w:lang w:val="hr-HR"/>
        </w:rPr>
        <w:t>Na temelju članka 164. Zakona o proračunu („Narodne novine“, broj 144/21</w:t>
      </w:r>
      <w:r>
        <w:rPr>
          <w:sz w:val="24"/>
          <w:szCs w:val="24"/>
          <w:lang w:val="hr-HR"/>
        </w:rPr>
        <w:t>)</w:t>
      </w:r>
      <w:r w:rsidRPr="0098734D">
        <w:t xml:space="preserve"> </w:t>
      </w:r>
      <w:r w:rsidRPr="0098734D">
        <w:rPr>
          <w:sz w:val="24"/>
          <w:szCs w:val="24"/>
          <w:lang w:val="hr-HR"/>
        </w:rPr>
        <w:t xml:space="preserve">Općinsko vijeće </w:t>
      </w:r>
      <w:r w:rsidRPr="003A1726">
        <w:rPr>
          <w:sz w:val="24"/>
          <w:szCs w:val="24"/>
          <w:lang w:val="hr-HR"/>
        </w:rPr>
        <w:t xml:space="preserve">vijeće je donijelo Odluku o </w:t>
      </w:r>
      <w:r>
        <w:rPr>
          <w:sz w:val="24"/>
          <w:szCs w:val="24"/>
          <w:lang w:val="hr-HR"/>
        </w:rPr>
        <w:t>I</w:t>
      </w:r>
      <w:r w:rsidRPr="003A1726">
        <w:rPr>
          <w:sz w:val="24"/>
          <w:szCs w:val="24"/>
          <w:lang w:val="hr-HR"/>
        </w:rPr>
        <w:t>. izmjen</w:t>
      </w:r>
      <w:r>
        <w:rPr>
          <w:sz w:val="24"/>
          <w:szCs w:val="24"/>
          <w:lang w:val="hr-HR"/>
        </w:rPr>
        <w:t xml:space="preserve">ama </w:t>
      </w:r>
      <w:r w:rsidRPr="003A1726">
        <w:rPr>
          <w:sz w:val="24"/>
          <w:szCs w:val="24"/>
          <w:lang w:val="hr-HR"/>
        </w:rPr>
        <w:t>i dopun</w:t>
      </w:r>
      <w:r>
        <w:rPr>
          <w:sz w:val="24"/>
          <w:szCs w:val="24"/>
          <w:lang w:val="hr-HR"/>
        </w:rPr>
        <w:t>ama</w:t>
      </w:r>
      <w:r w:rsidRPr="003A1726">
        <w:rPr>
          <w:sz w:val="24"/>
          <w:szCs w:val="24"/>
          <w:lang w:val="hr-HR"/>
        </w:rPr>
        <w:t xml:space="preserve"> Proračuna Općine Starigrad za 20</w:t>
      </w:r>
      <w:r>
        <w:rPr>
          <w:sz w:val="24"/>
          <w:szCs w:val="24"/>
          <w:lang w:val="hr-HR"/>
        </w:rPr>
        <w:t>22</w:t>
      </w:r>
      <w:r w:rsidRPr="003A1726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g</w:t>
      </w:r>
      <w:r w:rsidRPr="003A1726">
        <w:rPr>
          <w:sz w:val="24"/>
          <w:szCs w:val="24"/>
          <w:lang w:val="hr-HR"/>
        </w:rPr>
        <w:t>odinu</w:t>
      </w:r>
      <w:r>
        <w:rPr>
          <w:sz w:val="24"/>
          <w:szCs w:val="24"/>
          <w:lang w:val="hr-HR"/>
        </w:rPr>
        <w:t xml:space="preserve">. </w:t>
      </w:r>
      <w:r w:rsidRPr="0098734D">
        <w:rPr>
          <w:sz w:val="24"/>
          <w:szCs w:val="24"/>
          <w:lang w:val="hr-HR"/>
        </w:rPr>
        <w:t xml:space="preserve">Prva izmjena proračuna Općine Starigrad za 2022. godinu sastavljena je radi usklađivanje  prihoda i rashoda Proračuna sa ostvarenjem u tekućoj proračunskoj godini te očekivanim ostvarenjem do kraja godine, usklađenjem planiranih projekata sa postignutnim cijenama temljem Zakona o javnoj nabavi i planiranog ostvarenja do kraja godine, te rasporeda rezultata poslovanja iz 2021. </w:t>
      </w:r>
      <w:r>
        <w:rPr>
          <w:sz w:val="24"/>
          <w:szCs w:val="24"/>
          <w:lang w:val="hr-HR"/>
        </w:rPr>
        <w:t>g</w:t>
      </w:r>
      <w:r w:rsidRPr="0098734D">
        <w:rPr>
          <w:sz w:val="24"/>
          <w:szCs w:val="24"/>
          <w:lang w:val="hr-HR"/>
        </w:rPr>
        <w:t>odine</w:t>
      </w:r>
      <w:r>
        <w:rPr>
          <w:sz w:val="24"/>
          <w:szCs w:val="24"/>
          <w:lang w:val="hr-HR"/>
        </w:rPr>
        <w:t xml:space="preserve">. </w:t>
      </w:r>
      <w:r w:rsidRPr="0098734D">
        <w:rPr>
          <w:sz w:val="24"/>
          <w:szCs w:val="24"/>
          <w:lang w:val="hr-HR"/>
        </w:rPr>
        <w:t xml:space="preserve">Prvim Izmjenama i dopunama </w:t>
      </w:r>
      <w:r>
        <w:rPr>
          <w:sz w:val="24"/>
          <w:szCs w:val="24"/>
          <w:lang w:val="hr-HR"/>
        </w:rPr>
        <w:t xml:space="preserve">Proračuna Općine Starigrad </w:t>
      </w:r>
      <w:r w:rsidR="00C45B43">
        <w:rPr>
          <w:sz w:val="24"/>
          <w:szCs w:val="24"/>
          <w:lang w:val="hr-HR"/>
        </w:rPr>
        <w:t xml:space="preserve">dolazi do </w:t>
      </w:r>
      <w:r w:rsidRPr="0098734D">
        <w:rPr>
          <w:sz w:val="24"/>
          <w:szCs w:val="24"/>
          <w:lang w:val="hr-HR"/>
        </w:rPr>
        <w:t>povećanj</w:t>
      </w:r>
      <w:r w:rsidR="00C45B43">
        <w:rPr>
          <w:sz w:val="24"/>
          <w:szCs w:val="24"/>
          <w:lang w:val="hr-HR"/>
        </w:rPr>
        <w:t>a</w:t>
      </w:r>
      <w:r w:rsidRPr="0098734D">
        <w:rPr>
          <w:sz w:val="24"/>
          <w:szCs w:val="24"/>
          <w:lang w:val="hr-HR"/>
        </w:rPr>
        <w:t xml:space="preserve"> za 3.361.287,00 kn odnosno za 17,55 % </w:t>
      </w:r>
      <w:r w:rsidR="00C45B43">
        <w:rPr>
          <w:sz w:val="24"/>
          <w:szCs w:val="24"/>
          <w:lang w:val="hr-HR"/>
        </w:rPr>
        <w:t>i</w:t>
      </w:r>
      <w:r w:rsidR="00C45B43" w:rsidRPr="0098734D">
        <w:rPr>
          <w:sz w:val="24"/>
          <w:szCs w:val="24"/>
          <w:lang w:val="hr-HR"/>
        </w:rPr>
        <w:t xml:space="preserve"> proračun </w:t>
      </w:r>
      <w:r w:rsidR="00C45B43">
        <w:rPr>
          <w:sz w:val="24"/>
          <w:szCs w:val="24"/>
          <w:lang w:val="hr-HR"/>
        </w:rPr>
        <w:t xml:space="preserve">iznosi </w:t>
      </w:r>
      <w:r w:rsidR="00C45B43" w:rsidRPr="0098734D">
        <w:rPr>
          <w:sz w:val="24"/>
          <w:szCs w:val="24"/>
          <w:lang w:val="hr-HR"/>
        </w:rPr>
        <w:t>22.517.237,00 kuna</w:t>
      </w:r>
      <w:r w:rsidR="00C45B43">
        <w:rPr>
          <w:sz w:val="24"/>
          <w:szCs w:val="24"/>
          <w:lang w:val="hr-HR"/>
        </w:rPr>
        <w:t xml:space="preserve">. </w:t>
      </w:r>
    </w:p>
    <w:p w:rsidR="00C45B43" w:rsidRDefault="00C45B43" w:rsidP="00013C63">
      <w:pPr>
        <w:jc w:val="both"/>
        <w:rPr>
          <w:sz w:val="24"/>
          <w:szCs w:val="24"/>
          <w:lang w:val="hr-HR"/>
        </w:rPr>
      </w:pPr>
    </w:p>
    <w:p w:rsidR="0098734D" w:rsidRDefault="00C45B43" w:rsidP="00013C63">
      <w:pPr>
        <w:jc w:val="both"/>
        <w:rPr>
          <w:sz w:val="24"/>
          <w:szCs w:val="24"/>
          <w:lang w:val="hr-HR"/>
        </w:rPr>
      </w:pPr>
      <w:r w:rsidRPr="00C45B43">
        <w:rPr>
          <w:sz w:val="24"/>
          <w:szCs w:val="24"/>
          <w:lang w:val="hr-HR"/>
        </w:rPr>
        <w:t>Ukupni prihodi i primici Proračuna za 2022. godinu ovim izmjenama i dopunama proračuna povećavaju se za 3.361.287,00 kn odnosno za 17,55% i iznose 22.517.237,00 kn, a u tome prihodi poslovanja iznose 18.155.950,00 kn, prihodi od prodaje nefinancijske imovine 1.000.000,00  kn i raspoloživa sredstva iz prethodnih godina 3.361.287,00 kn.</w:t>
      </w:r>
      <w:r w:rsidRPr="00C45B43">
        <w:t xml:space="preserve"> </w:t>
      </w:r>
      <w:r w:rsidRPr="00C45B43">
        <w:rPr>
          <w:sz w:val="24"/>
          <w:szCs w:val="24"/>
          <w:lang w:val="hr-HR"/>
        </w:rPr>
        <w:t>Ukupni rashodi i izdaci Proračuna za 2022. godinu ovim izmjenama i dopunama proračuna povećavaju se za 3.361.287,00 kn odnosno za 17,55% i iznose 22.517.237,00 kn</w:t>
      </w:r>
      <w:r>
        <w:rPr>
          <w:sz w:val="24"/>
          <w:szCs w:val="24"/>
          <w:lang w:val="hr-HR"/>
        </w:rPr>
        <w:t xml:space="preserve"> i uravnoteženi su sa ukupnim prihodima i primicima</w:t>
      </w:r>
      <w:r w:rsidRPr="00C45B43">
        <w:rPr>
          <w:sz w:val="24"/>
          <w:szCs w:val="24"/>
          <w:lang w:val="hr-HR"/>
        </w:rPr>
        <w:t>, a uključuju rashode poslovanja u visini od 14.023.737,00 kn i rashode za nabavu nefinancijske imovine u visini od 8.493.500,00 kn.</w:t>
      </w:r>
    </w:p>
    <w:p w:rsidR="0098734D" w:rsidRDefault="0098734D" w:rsidP="00013C63">
      <w:pPr>
        <w:jc w:val="both"/>
        <w:rPr>
          <w:bCs/>
          <w:sz w:val="24"/>
          <w:szCs w:val="24"/>
          <w:lang w:val="hr-HR"/>
        </w:rPr>
      </w:pPr>
    </w:p>
    <w:p w:rsidR="00013C63" w:rsidRPr="00851F7C" w:rsidRDefault="0098734D" w:rsidP="00851F7C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851F7C">
        <w:rPr>
          <w:b/>
          <w:bCs/>
          <w:sz w:val="24"/>
          <w:szCs w:val="24"/>
          <w:lang w:val="hr-HR"/>
        </w:rPr>
        <w:t>I. Izmjene i dopune Programa građenja komunalne infrastrukture  na području Općine Starigrad za 2022. godinu; I. Izmjene i dopune Programa održavanja komunalne infrastrukture na području Općine Starigrad za 2022. godinu; I. Izmjene i dopune Programa javnih potreba u kulturi u 2022. godini; I. izmjene i dopune Programa korištenja naknade za zadržavanje nezakonito izgrađenih zgrada u prostoru za 2022. godinu</w:t>
      </w:r>
    </w:p>
    <w:p w:rsidR="00013C63" w:rsidRDefault="00C45B43" w:rsidP="00013C63">
      <w:pPr>
        <w:jc w:val="both"/>
        <w:rPr>
          <w:bCs/>
          <w:sz w:val="24"/>
          <w:szCs w:val="24"/>
          <w:lang w:val="hr-HR"/>
        </w:rPr>
      </w:pPr>
      <w:r w:rsidRPr="00C45B43">
        <w:rPr>
          <w:bCs/>
          <w:sz w:val="24"/>
          <w:szCs w:val="24"/>
          <w:lang w:val="hr-HR"/>
        </w:rPr>
        <w:t>Izmjene i dopune navedenih  Programa propisane su posebnim zakonima: Zakonom o komunalnom gospodarstvu</w:t>
      </w:r>
      <w:r>
        <w:rPr>
          <w:bCs/>
          <w:sz w:val="24"/>
          <w:szCs w:val="24"/>
          <w:lang w:val="hr-HR"/>
        </w:rPr>
        <w:t>, Zakonom</w:t>
      </w:r>
      <w:r w:rsidRPr="00C45B43">
        <w:rPr>
          <w:bCs/>
          <w:sz w:val="24"/>
          <w:szCs w:val="24"/>
          <w:lang w:val="hr-HR"/>
        </w:rPr>
        <w:t xml:space="preserve"> o financi</w:t>
      </w:r>
      <w:r>
        <w:rPr>
          <w:bCs/>
          <w:sz w:val="24"/>
          <w:szCs w:val="24"/>
          <w:lang w:val="hr-HR"/>
        </w:rPr>
        <w:t xml:space="preserve">ranju javnih potreba u kulturi, Zakonom o tehničkoj kulturi i Zakonom o </w:t>
      </w:r>
      <w:r w:rsidRPr="00C45B43">
        <w:rPr>
          <w:bCs/>
          <w:sz w:val="24"/>
          <w:szCs w:val="24"/>
          <w:lang w:val="hr-HR"/>
        </w:rPr>
        <w:t>postupanju s nezakonito izgrađenim zgradama</w:t>
      </w:r>
      <w:r>
        <w:rPr>
          <w:bCs/>
          <w:sz w:val="24"/>
          <w:szCs w:val="24"/>
          <w:lang w:val="hr-HR"/>
        </w:rPr>
        <w:t>.</w:t>
      </w:r>
    </w:p>
    <w:p w:rsidR="00C45B43" w:rsidRDefault="00C45B43" w:rsidP="00013C63">
      <w:pPr>
        <w:jc w:val="both"/>
        <w:rPr>
          <w:bCs/>
          <w:sz w:val="24"/>
          <w:szCs w:val="24"/>
          <w:lang w:val="hr-HR"/>
        </w:rPr>
      </w:pPr>
    </w:p>
    <w:p w:rsidR="00C45B43" w:rsidRDefault="00C45B43" w:rsidP="00C45B43">
      <w:pPr>
        <w:jc w:val="both"/>
        <w:rPr>
          <w:bCs/>
          <w:sz w:val="24"/>
          <w:szCs w:val="24"/>
          <w:lang w:val="hr-HR"/>
        </w:rPr>
      </w:pPr>
      <w:r w:rsidRPr="00C45B43">
        <w:rPr>
          <w:bCs/>
          <w:sz w:val="24"/>
          <w:szCs w:val="24"/>
          <w:lang w:val="hr-HR"/>
        </w:rPr>
        <w:t xml:space="preserve">Za ostvarivanje </w:t>
      </w:r>
      <w:r w:rsidRPr="003A1726">
        <w:rPr>
          <w:bCs/>
          <w:sz w:val="24"/>
          <w:szCs w:val="24"/>
          <w:lang w:val="hr-HR"/>
        </w:rPr>
        <w:t>Program</w:t>
      </w:r>
      <w:r>
        <w:rPr>
          <w:bCs/>
          <w:sz w:val="24"/>
          <w:szCs w:val="24"/>
          <w:lang w:val="hr-HR"/>
        </w:rPr>
        <w:t>a</w:t>
      </w:r>
      <w:r w:rsidRPr="003A1726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građenja</w:t>
      </w:r>
      <w:r w:rsidRPr="003A1726">
        <w:rPr>
          <w:bCs/>
          <w:sz w:val="24"/>
          <w:szCs w:val="24"/>
          <w:lang w:val="hr-HR"/>
        </w:rPr>
        <w:t xml:space="preserve"> komunalne infrastrukture za 20</w:t>
      </w:r>
      <w:r>
        <w:rPr>
          <w:bCs/>
          <w:sz w:val="24"/>
          <w:szCs w:val="24"/>
          <w:lang w:val="hr-HR"/>
        </w:rPr>
        <w:t xml:space="preserve">22. godinu ovim izmjenama i dopunama </w:t>
      </w:r>
      <w:r w:rsidRPr="00C45B43">
        <w:rPr>
          <w:bCs/>
          <w:sz w:val="24"/>
          <w:szCs w:val="24"/>
          <w:lang w:val="hr-HR"/>
        </w:rPr>
        <w:t>predviđaju se sredstva u uk</w:t>
      </w:r>
      <w:r>
        <w:rPr>
          <w:bCs/>
          <w:sz w:val="24"/>
          <w:szCs w:val="24"/>
          <w:lang w:val="hr-HR"/>
        </w:rPr>
        <w:t xml:space="preserve">upnom iznosu od 4.025.000,00 kn. </w:t>
      </w:r>
      <w:r w:rsidRPr="00C45B43">
        <w:rPr>
          <w:bCs/>
          <w:sz w:val="24"/>
          <w:szCs w:val="24"/>
          <w:lang w:val="hr-HR"/>
        </w:rPr>
        <w:t xml:space="preserve">Za ostvarivanje </w:t>
      </w:r>
      <w:r w:rsidRPr="003A1726">
        <w:rPr>
          <w:bCs/>
          <w:sz w:val="24"/>
          <w:szCs w:val="24"/>
          <w:lang w:val="hr-HR"/>
        </w:rPr>
        <w:t>Program</w:t>
      </w:r>
      <w:r>
        <w:rPr>
          <w:bCs/>
          <w:sz w:val="24"/>
          <w:szCs w:val="24"/>
          <w:lang w:val="hr-HR"/>
        </w:rPr>
        <w:t>a</w:t>
      </w:r>
      <w:r w:rsidRPr="003A1726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održavanja</w:t>
      </w:r>
      <w:r w:rsidRPr="003A1726">
        <w:rPr>
          <w:bCs/>
          <w:sz w:val="24"/>
          <w:szCs w:val="24"/>
          <w:lang w:val="hr-HR"/>
        </w:rPr>
        <w:t xml:space="preserve"> komunalne infrastrukture za 20</w:t>
      </w:r>
      <w:r>
        <w:rPr>
          <w:bCs/>
          <w:sz w:val="24"/>
          <w:szCs w:val="24"/>
          <w:lang w:val="hr-HR"/>
        </w:rPr>
        <w:t xml:space="preserve">22. godinu ovim izmjenama i dopunama </w:t>
      </w:r>
      <w:r w:rsidRPr="00C45B43">
        <w:rPr>
          <w:bCs/>
          <w:sz w:val="24"/>
          <w:szCs w:val="24"/>
          <w:lang w:val="hr-HR"/>
        </w:rPr>
        <w:t>predviđaju se sredstva u uk</w:t>
      </w:r>
      <w:r>
        <w:rPr>
          <w:bCs/>
          <w:sz w:val="24"/>
          <w:szCs w:val="24"/>
          <w:lang w:val="hr-HR"/>
        </w:rPr>
        <w:t xml:space="preserve">upnom iznosu od 5.240.000,00 kn. </w:t>
      </w:r>
    </w:p>
    <w:p w:rsidR="00C45B43" w:rsidRDefault="00C45B43" w:rsidP="00C45B43">
      <w:pPr>
        <w:jc w:val="both"/>
        <w:rPr>
          <w:bCs/>
          <w:sz w:val="24"/>
          <w:szCs w:val="24"/>
          <w:lang w:val="hr-HR"/>
        </w:rPr>
      </w:pPr>
    </w:p>
    <w:p w:rsidR="00C45B43" w:rsidRDefault="00C45B43" w:rsidP="00013C6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</w:t>
      </w:r>
      <w:r w:rsidRPr="00C45B43">
        <w:rPr>
          <w:bCs/>
          <w:sz w:val="24"/>
          <w:szCs w:val="24"/>
          <w:lang w:val="hr-HR"/>
        </w:rPr>
        <w:t>vim I. Izmjenama i dopunama</w:t>
      </w:r>
      <w:r>
        <w:rPr>
          <w:bCs/>
          <w:sz w:val="24"/>
          <w:szCs w:val="24"/>
          <w:lang w:val="hr-HR"/>
        </w:rPr>
        <w:t xml:space="preserve"> sredstva</w:t>
      </w:r>
      <w:r w:rsidRPr="00C45B43">
        <w:rPr>
          <w:bCs/>
          <w:sz w:val="24"/>
          <w:szCs w:val="24"/>
          <w:lang w:val="hr-HR"/>
        </w:rPr>
        <w:t xml:space="preserve"> Programa javnih potreba u kulturi u 2022. godini povećavaju se za iznos od 60.000,00 kn pa iznose 165.000,00 kn</w:t>
      </w:r>
      <w:r>
        <w:rPr>
          <w:bCs/>
          <w:sz w:val="24"/>
          <w:szCs w:val="24"/>
          <w:lang w:val="hr-HR"/>
        </w:rPr>
        <w:t>.</w:t>
      </w:r>
    </w:p>
    <w:p w:rsidR="00C45B43" w:rsidRDefault="00C45B43" w:rsidP="00013C63">
      <w:pPr>
        <w:jc w:val="both"/>
        <w:rPr>
          <w:bCs/>
          <w:sz w:val="24"/>
          <w:szCs w:val="24"/>
          <w:lang w:val="hr-HR"/>
        </w:rPr>
      </w:pPr>
    </w:p>
    <w:p w:rsidR="00C45B43" w:rsidRDefault="00C45B43" w:rsidP="00013C6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I. izmjenama i dopunama Programa korištenja naknade za zadržavanje nezakonito izgrađenih zgrada u prostoru o</w:t>
      </w:r>
      <w:r w:rsidRPr="00C45B43">
        <w:rPr>
          <w:bCs/>
          <w:sz w:val="24"/>
          <w:szCs w:val="24"/>
          <w:lang w:val="hr-HR"/>
        </w:rPr>
        <w:t>stvareni prihodi od naknada za zadržavanje nezakonito izgrađenih zgrada u prostoru utrošiti će se za dio troškova financiranja poboljšanja infrastrukturno nedovoljno opremljenih naselja, odnosno za sanaciju i asfaltiranje nerazvrstanih cesta na području Općine Starigrad u naseljima Starigrad Paklenica, Seline i Tribanj koje je planirano u posebnom dijelu proračuna Program 0100 Održavanje komunalne infrastrukture, Aktivnost A1000011 Sanacija i asfaltiranje neravrstanih cesta.</w:t>
      </w:r>
    </w:p>
    <w:p w:rsidR="00C45B43" w:rsidRDefault="00C45B43" w:rsidP="00013C63">
      <w:pPr>
        <w:jc w:val="both"/>
        <w:rPr>
          <w:bCs/>
          <w:sz w:val="24"/>
          <w:szCs w:val="24"/>
          <w:lang w:val="hr-HR"/>
        </w:rPr>
      </w:pPr>
    </w:p>
    <w:p w:rsidR="0098734D" w:rsidRPr="00851F7C" w:rsidRDefault="0098734D" w:rsidP="00851F7C">
      <w:pPr>
        <w:pStyle w:val="ListParagraph"/>
        <w:numPr>
          <w:ilvl w:val="0"/>
          <w:numId w:val="25"/>
        </w:numPr>
        <w:jc w:val="both"/>
        <w:rPr>
          <w:b/>
          <w:sz w:val="24"/>
          <w:szCs w:val="24"/>
          <w:lang w:val="hr-HR"/>
        </w:rPr>
      </w:pPr>
      <w:r w:rsidRPr="00851F7C">
        <w:rPr>
          <w:b/>
          <w:sz w:val="24"/>
          <w:szCs w:val="24"/>
          <w:lang w:val="hr-HR"/>
        </w:rPr>
        <w:t>Etički kodeks nositelja političkih dužnosti u Općini Starigrad</w:t>
      </w:r>
    </w:p>
    <w:p w:rsidR="00851F7C" w:rsidRDefault="00851F7C" w:rsidP="00851F7C">
      <w:pPr>
        <w:jc w:val="both"/>
        <w:rPr>
          <w:sz w:val="24"/>
          <w:szCs w:val="24"/>
          <w:lang w:val="hr-HR"/>
        </w:rPr>
      </w:pPr>
      <w:r w:rsidRPr="00FE73DA">
        <w:rPr>
          <w:sz w:val="24"/>
          <w:szCs w:val="24"/>
          <w:lang w:val="hr-HR"/>
        </w:rPr>
        <w:t xml:space="preserve">Ovim se Etičkim kodeksom uređuje sprječavanje sukoba interesa između privatnog i javnog interesa u obnašanju dužnosti članova Općinskog vijeća i članova radnih tijela Općinskog vijeća, način praćenja primjene Etičkog kodeksa, tijela koja odlučuju o povredama Etičkog kodeksa te druga pitanja od značaja </w:t>
      </w:r>
      <w:r>
        <w:rPr>
          <w:sz w:val="24"/>
          <w:szCs w:val="24"/>
          <w:lang w:val="hr-HR"/>
        </w:rPr>
        <w:t xml:space="preserve">za sprječavanje sukoba interesa, a donosi se temeljem </w:t>
      </w:r>
      <w:r w:rsidRPr="00FE73DA">
        <w:rPr>
          <w:sz w:val="24"/>
          <w:szCs w:val="24"/>
          <w:lang w:val="hr-HR"/>
        </w:rPr>
        <w:t>Zakona o sprječavanju sukoba interesa</w:t>
      </w:r>
      <w:r>
        <w:rPr>
          <w:sz w:val="24"/>
          <w:szCs w:val="24"/>
          <w:lang w:val="hr-HR"/>
        </w:rPr>
        <w:t>.</w:t>
      </w:r>
    </w:p>
    <w:p w:rsidR="00013C63" w:rsidRDefault="00013C63" w:rsidP="00013C63">
      <w:pPr>
        <w:jc w:val="both"/>
        <w:rPr>
          <w:sz w:val="24"/>
          <w:szCs w:val="24"/>
        </w:rPr>
      </w:pPr>
    </w:p>
    <w:p w:rsidR="00851F7C" w:rsidRPr="00851F7C" w:rsidRDefault="00851F7C" w:rsidP="00851F7C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851F7C">
        <w:rPr>
          <w:b/>
          <w:bCs/>
          <w:sz w:val="24"/>
          <w:szCs w:val="24"/>
          <w:lang w:val="hr-HR"/>
        </w:rPr>
        <w:t>Odlukao davanju suglasnosti za provedbu ulaganja u projekt„Dječje igralište – Trg Stjepana Radića“</w:t>
      </w:r>
    </w:p>
    <w:p w:rsidR="00851F7C" w:rsidRDefault="00851F7C" w:rsidP="00851F7C">
      <w:pPr>
        <w:jc w:val="both"/>
        <w:rPr>
          <w:sz w:val="24"/>
          <w:szCs w:val="24"/>
          <w:lang w:val="hr-HR"/>
        </w:rPr>
      </w:pPr>
      <w:r w:rsidRPr="007608D3">
        <w:rPr>
          <w:sz w:val="24"/>
          <w:szCs w:val="24"/>
          <w:lang w:val="hr-HR"/>
        </w:rPr>
        <w:t>U svrhu prijave na Natječaj za provedbu tipa operacije 2.1.1. Izgradnja i rekonstrukcija javne infrastrukture u svrhu poboljšanja kvalitete života na području LAG-a iz Lokalne razvojne strategije Lokalne akcijske grupe „Bura“ koji je sukladan Tipu operacije 7.4.1. iz Programa ruralnog razvoja RH 2014.-2020. te ostvarivanja bespovratne potpore, a na temelju Točke 3.2. Natječaja, Općinsko vijeće Općine Starigrad ovom Odlukom daje suglasnost za provedbu ulaganja u projekt „Dječje igralište – Trg Stjepana Radića“ na k.č. 5119 k.o. Starigrad.</w:t>
      </w:r>
    </w:p>
    <w:p w:rsidR="00851F7C" w:rsidRDefault="00851F7C" w:rsidP="00851F7C">
      <w:pPr>
        <w:jc w:val="both"/>
        <w:rPr>
          <w:sz w:val="24"/>
          <w:szCs w:val="24"/>
          <w:lang w:val="hr-HR"/>
        </w:rPr>
      </w:pPr>
    </w:p>
    <w:p w:rsidR="00851F7C" w:rsidRPr="00851F7C" w:rsidRDefault="00851F7C" w:rsidP="00851F7C">
      <w:pPr>
        <w:pStyle w:val="ListParagraph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851F7C">
        <w:rPr>
          <w:b/>
          <w:sz w:val="24"/>
          <w:szCs w:val="24"/>
          <w:lang w:val="hr-HR"/>
        </w:rPr>
        <w:t>Odluka o proglašenju komunalne infrastrukture javnim dobrom u općoj uporabi (k.č. 2148/</w:t>
      </w:r>
      <w:r w:rsidR="00B806E8">
        <w:rPr>
          <w:b/>
          <w:sz w:val="24"/>
          <w:szCs w:val="24"/>
          <w:lang w:val="hr-HR"/>
        </w:rPr>
        <w:t>1</w:t>
      </w:r>
      <w:r w:rsidRPr="00851F7C">
        <w:rPr>
          <w:b/>
          <w:sz w:val="24"/>
          <w:szCs w:val="24"/>
          <w:lang w:val="hr-HR"/>
        </w:rPr>
        <w:t xml:space="preserve"> k.o. Seline)</w:t>
      </w:r>
      <w:r>
        <w:rPr>
          <w:b/>
          <w:sz w:val="24"/>
          <w:szCs w:val="24"/>
          <w:lang w:val="hr-HR"/>
        </w:rPr>
        <w:t xml:space="preserve">; </w:t>
      </w:r>
      <w:r w:rsidRPr="00851F7C">
        <w:rPr>
          <w:b/>
          <w:sz w:val="24"/>
          <w:szCs w:val="24"/>
          <w:lang w:val="hr-HR"/>
        </w:rPr>
        <w:t>Odluka o proglašenju komunalne infrastrukture javnim dobrom u općoj uporabi (k.č. 2342 k.o. Seline)</w:t>
      </w:r>
    </w:p>
    <w:p w:rsidR="00851F7C" w:rsidRDefault="00851F7C" w:rsidP="00851F7C">
      <w:pPr>
        <w:jc w:val="both"/>
        <w:rPr>
          <w:sz w:val="24"/>
          <w:szCs w:val="24"/>
          <w:lang w:val="hr-HR"/>
        </w:rPr>
      </w:pPr>
      <w:r w:rsidRPr="00851F7C">
        <w:rPr>
          <w:sz w:val="24"/>
          <w:szCs w:val="24"/>
          <w:lang w:val="hr-HR"/>
        </w:rPr>
        <w:t xml:space="preserve">Zakon o komunalnom gospodarstvu </w:t>
      </w:r>
      <w:r w:rsidRPr="00851F7C">
        <w:rPr>
          <w:sz w:val="24"/>
          <w:szCs w:val="24"/>
          <w:lang w:val="hr-HR" w:eastAsia="hr-HR"/>
        </w:rPr>
        <w:t xml:space="preserve">definirao </w:t>
      </w:r>
      <w:r>
        <w:rPr>
          <w:sz w:val="24"/>
          <w:szCs w:val="24"/>
          <w:lang w:val="hr-HR" w:eastAsia="hr-HR"/>
        </w:rPr>
        <w:t xml:space="preserve">je </w:t>
      </w:r>
      <w:r w:rsidRPr="00851F7C">
        <w:rPr>
          <w:sz w:val="24"/>
          <w:szCs w:val="24"/>
          <w:lang w:val="hr-HR" w:eastAsia="hr-HR"/>
        </w:rPr>
        <w:t xml:space="preserve">što čini komunalnu infrastrukturu, među kojima se navodi i nerazvrstane ceste. </w:t>
      </w:r>
      <w:r>
        <w:rPr>
          <w:sz w:val="24"/>
          <w:szCs w:val="24"/>
          <w:lang w:val="hr-HR" w:eastAsia="hr-HR"/>
        </w:rPr>
        <w:t xml:space="preserve"> </w:t>
      </w:r>
      <w:r w:rsidRPr="00851F7C">
        <w:rPr>
          <w:sz w:val="24"/>
          <w:szCs w:val="24"/>
          <w:lang w:val="hr-HR"/>
        </w:rPr>
        <w:t>Čest. zemlje 2148/</w:t>
      </w:r>
      <w:r w:rsidR="00AC549C">
        <w:rPr>
          <w:sz w:val="24"/>
          <w:szCs w:val="24"/>
          <w:lang w:val="hr-HR"/>
        </w:rPr>
        <w:t>1</w:t>
      </w:r>
      <w:r w:rsidRPr="00851F7C">
        <w:rPr>
          <w:sz w:val="24"/>
          <w:szCs w:val="24"/>
          <w:lang w:val="hr-HR"/>
        </w:rPr>
        <w:t xml:space="preserve"> k.o. Seline je u katastarskom operatu uobličena kao pristupna prometnica za više čestica, te je prostornim planom također predviđena kao prometnica. Ista trasirana te je u jednom dijelu asfaltirana. Ovom Odlukom upisuje kao javno dobru u općoj uporabi.</w:t>
      </w:r>
      <w:r w:rsidRPr="00851F7C">
        <w:t xml:space="preserve"> </w:t>
      </w:r>
      <w:r w:rsidRPr="00851F7C">
        <w:rPr>
          <w:sz w:val="24"/>
          <w:szCs w:val="24"/>
          <w:lang w:val="hr-HR"/>
        </w:rPr>
        <w:t>Čest. zemlje 2342 k.o. Seline je u naravi asfaltirani put, te kao takva predstavlja nerazvrstanu cestu, te se ovom Odlukom upisuje kao javno dobru u općoj uporabi.</w:t>
      </w:r>
    </w:p>
    <w:p w:rsidR="00851F7C" w:rsidRDefault="00851F7C" w:rsidP="00851F7C">
      <w:pPr>
        <w:overflowPunct/>
        <w:autoSpaceDE/>
        <w:autoSpaceDN/>
        <w:adjustRightInd/>
        <w:spacing w:line="360" w:lineRule="auto"/>
        <w:rPr>
          <w:sz w:val="24"/>
          <w:szCs w:val="24"/>
          <w:lang w:val="hr-HR"/>
        </w:rPr>
      </w:pPr>
    </w:p>
    <w:p w:rsidR="00851F7C" w:rsidRPr="00851F7C" w:rsidRDefault="00851F7C" w:rsidP="00851F7C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line="360" w:lineRule="auto"/>
        <w:rPr>
          <w:rFonts w:eastAsia="Calibri"/>
          <w:b/>
          <w:bCs/>
          <w:sz w:val="24"/>
          <w:szCs w:val="24"/>
        </w:rPr>
      </w:pPr>
      <w:proofErr w:type="spellStart"/>
      <w:r w:rsidRPr="00851F7C">
        <w:rPr>
          <w:b/>
          <w:sz w:val="24"/>
          <w:szCs w:val="24"/>
          <w:lang w:eastAsia="hr-HR"/>
        </w:rPr>
        <w:t>Odluka</w:t>
      </w:r>
      <w:proofErr w:type="spellEnd"/>
      <w:r w:rsidRPr="00851F7C">
        <w:rPr>
          <w:b/>
          <w:sz w:val="24"/>
          <w:szCs w:val="24"/>
          <w:lang w:eastAsia="hr-HR"/>
        </w:rPr>
        <w:t xml:space="preserve"> o </w:t>
      </w:r>
      <w:proofErr w:type="spellStart"/>
      <w:r w:rsidRPr="00851F7C">
        <w:rPr>
          <w:b/>
          <w:sz w:val="24"/>
          <w:szCs w:val="24"/>
          <w:lang w:eastAsia="hr-HR"/>
        </w:rPr>
        <w:t>ukidanju</w:t>
      </w:r>
      <w:proofErr w:type="spellEnd"/>
      <w:r w:rsidRPr="00851F7C">
        <w:rPr>
          <w:b/>
          <w:sz w:val="24"/>
          <w:szCs w:val="24"/>
          <w:lang w:eastAsia="hr-HR"/>
        </w:rPr>
        <w:t xml:space="preserve"> </w:t>
      </w:r>
      <w:proofErr w:type="spellStart"/>
      <w:r w:rsidRPr="00851F7C">
        <w:rPr>
          <w:b/>
          <w:sz w:val="24"/>
          <w:szCs w:val="24"/>
          <w:lang w:eastAsia="hr-HR"/>
        </w:rPr>
        <w:t>statusa</w:t>
      </w:r>
      <w:proofErr w:type="spellEnd"/>
      <w:r w:rsidRPr="00851F7C">
        <w:rPr>
          <w:b/>
          <w:sz w:val="24"/>
          <w:szCs w:val="24"/>
          <w:lang w:eastAsia="hr-HR"/>
        </w:rPr>
        <w:t xml:space="preserve"> </w:t>
      </w:r>
      <w:proofErr w:type="spellStart"/>
      <w:r w:rsidRPr="00851F7C">
        <w:rPr>
          <w:b/>
          <w:sz w:val="24"/>
          <w:szCs w:val="24"/>
          <w:lang w:eastAsia="hr-HR"/>
        </w:rPr>
        <w:t>javnog</w:t>
      </w:r>
      <w:proofErr w:type="spellEnd"/>
      <w:r w:rsidRPr="00851F7C">
        <w:rPr>
          <w:b/>
          <w:sz w:val="24"/>
          <w:szCs w:val="24"/>
          <w:lang w:eastAsia="hr-HR"/>
        </w:rPr>
        <w:t xml:space="preserve"> dobra</w:t>
      </w:r>
    </w:p>
    <w:p w:rsidR="002652D5" w:rsidRPr="00851F7C" w:rsidRDefault="00851F7C" w:rsidP="00013C6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Čest. zemlje 4583/2 i 4615/4 k.o. Starigrad u naravi predstavljaju dvorišta, a ne nerazvrstanu cestu. Predlaže se ukidanje statusa javnog dobra u općoj uporabi. Posebnim postupkom će se urediti pravni status nekretnine u pogledu vlasništva i prava korištenja.</w:t>
      </w:r>
    </w:p>
    <w:p w:rsidR="00E20BFD" w:rsidRDefault="00E20BFD" w:rsidP="00E20BFD">
      <w:pPr>
        <w:pStyle w:val="ListParagraph"/>
        <w:jc w:val="both"/>
        <w:textAlignment w:val="baseline"/>
        <w:rPr>
          <w:b/>
          <w:sz w:val="24"/>
          <w:szCs w:val="24"/>
          <w:lang w:val="hr-HR"/>
        </w:rPr>
      </w:pPr>
    </w:p>
    <w:p w:rsidR="00651D82" w:rsidRPr="00E31D0C" w:rsidRDefault="00651D82" w:rsidP="00E31D0C">
      <w:pPr>
        <w:jc w:val="both"/>
        <w:rPr>
          <w:b/>
          <w:bCs/>
          <w:sz w:val="24"/>
          <w:szCs w:val="24"/>
          <w:lang w:val="hr-HR"/>
        </w:rPr>
      </w:pPr>
    </w:p>
    <w:p w:rsidR="003A2CEA" w:rsidRPr="00851F7C" w:rsidRDefault="00820B26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>U</w:t>
      </w:r>
      <w:r w:rsidR="006D3FD5" w:rsidRPr="00E31D0C">
        <w:rPr>
          <w:bCs/>
          <w:sz w:val="24"/>
          <w:szCs w:val="24"/>
          <w:lang w:val="hr-HR"/>
        </w:rPr>
        <w:t xml:space="preserve"> Starigradu</w:t>
      </w:r>
      <w:r w:rsidR="00CE6F00">
        <w:rPr>
          <w:bCs/>
          <w:sz w:val="24"/>
          <w:szCs w:val="24"/>
          <w:lang w:val="hr-HR"/>
        </w:rPr>
        <w:t xml:space="preserve"> Paklenici</w:t>
      </w:r>
      <w:r w:rsidR="006D3FD5" w:rsidRPr="00E31D0C">
        <w:rPr>
          <w:bCs/>
          <w:sz w:val="24"/>
          <w:szCs w:val="24"/>
          <w:lang w:val="hr-HR"/>
        </w:rPr>
        <w:t xml:space="preserve">, </w:t>
      </w:r>
      <w:r w:rsidR="00851F7C">
        <w:rPr>
          <w:bCs/>
          <w:sz w:val="24"/>
          <w:szCs w:val="24"/>
          <w:lang w:val="hr-HR"/>
        </w:rPr>
        <w:t>17</w:t>
      </w:r>
      <w:r w:rsidR="009E6235">
        <w:rPr>
          <w:bCs/>
          <w:sz w:val="24"/>
          <w:szCs w:val="24"/>
          <w:lang w:val="hr-HR"/>
        </w:rPr>
        <w:t xml:space="preserve">. </w:t>
      </w:r>
      <w:r w:rsidR="00851F7C">
        <w:rPr>
          <w:bCs/>
          <w:sz w:val="24"/>
          <w:szCs w:val="24"/>
          <w:lang w:val="hr-HR"/>
        </w:rPr>
        <w:t>lipnja</w:t>
      </w:r>
      <w:r w:rsidR="009E6235">
        <w:rPr>
          <w:bCs/>
          <w:sz w:val="24"/>
          <w:szCs w:val="24"/>
          <w:lang w:val="hr-HR"/>
        </w:rPr>
        <w:t xml:space="preserve"> 202</w:t>
      </w:r>
      <w:r w:rsidR="00147C06">
        <w:rPr>
          <w:bCs/>
          <w:sz w:val="24"/>
          <w:szCs w:val="24"/>
          <w:lang w:val="hr-HR"/>
        </w:rPr>
        <w:t>2</w:t>
      </w:r>
      <w:r w:rsidR="009E6235">
        <w:rPr>
          <w:bCs/>
          <w:sz w:val="24"/>
          <w:szCs w:val="24"/>
          <w:lang w:val="hr-HR"/>
        </w:rPr>
        <w:t xml:space="preserve">. </w:t>
      </w:r>
      <w:r w:rsidR="003A2CEA" w:rsidRPr="00E31D0C">
        <w:rPr>
          <w:bCs/>
          <w:sz w:val="24"/>
          <w:szCs w:val="24"/>
          <w:lang w:val="hr-HR"/>
        </w:rPr>
        <w:t xml:space="preserve">g. </w:t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</w:p>
    <w:p w:rsidR="003A2CEA" w:rsidRPr="00E31D0C" w:rsidRDefault="00147C06" w:rsidP="00E31D0C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sz w:val="24"/>
          <w:szCs w:val="24"/>
          <w:lang w:val="hr-HR" w:eastAsia="hr-HR"/>
        </w:rPr>
        <w:tab/>
        <w:t>Načelnik:</w:t>
      </w:r>
    </w:p>
    <w:p w:rsidR="003A2CEA" w:rsidRPr="00E31D0C" w:rsidRDefault="003A2CEA" w:rsidP="00E31D0C">
      <w:pPr>
        <w:jc w:val="both"/>
        <w:rPr>
          <w:sz w:val="24"/>
          <w:szCs w:val="24"/>
          <w:lang w:val="hr-HR" w:eastAsia="hr-HR"/>
        </w:rPr>
      </w:pPr>
    </w:p>
    <w:p w:rsidR="005727F4" w:rsidRPr="001D5941" w:rsidRDefault="00147C06" w:rsidP="001D5941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  <w:t>Krste Ramić, dipl.oec. v.r.</w:t>
      </w:r>
    </w:p>
    <w:sectPr w:rsidR="005727F4" w:rsidRPr="001D5941" w:rsidSect="00E8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7B4"/>
    <w:multiLevelType w:val="hybridMultilevel"/>
    <w:tmpl w:val="A1B8B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FD7553E"/>
    <w:multiLevelType w:val="hybridMultilevel"/>
    <w:tmpl w:val="0A6E6B90"/>
    <w:lvl w:ilvl="0" w:tplc="13BC89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7D0"/>
    <w:multiLevelType w:val="hybridMultilevel"/>
    <w:tmpl w:val="4B28A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14B1F"/>
    <w:multiLevelType w:val="hybridMultilevel"/>
    <w:tmpl w:val="631CA370"/>
    <w:lvl w:ilvl="0" w:tplc="620A70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42EE6"/>
    <w:multiLevelType w:val="hybridMultilevel"/>
    <w:tmpl w:val="AEE0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E7D64"/>
    <w:multiLevelType w:val="hybridMultilevel"/>
    <w:tmpl w:val="87506EF8"/>
    <w:lvl w:ilvl="0" w:tplc="29A4FA2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131691E"/>
    <w:multiLevelType w:val="hybridMultilevel"/>
    <w:tmpl w:val="87206232"/>
    <w:lvl w:ilvl="0" w:tplc="93025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8341F"/>
    <w:multiLevelType w:val="hybridMultilevel"/>
    <w:tmpl w:val="39607742"/>
    <w:lvl w:ilvl="0" w:tplc="B5202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47814"/>
    <w:multiLevelType w:val="hybridMultilevel"/>
    <w:tmpl w:val="B720E46E"/>
    <w:lvl w:ilvl="0" w:tplc="E51C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9301C"/>
    <w:multiLevelType w:val="hybridMultilevel"/>
    <w:tmpl w:val="868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E35F6"/>
    <w:multiLevelType w:val="hybridMultilevel"/>
    <w:tmpl w:val="80DAB8EC"/>
    <w:lvl w:ilvl="0" w:tplc="468CCB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7B4BB6"/>
    <w:multiLevelType w:val="hybridMultilevel"/>
    <w:tmpl w:val="0F92C042"/>
    <w:lvl w:ilvl="0" w:tplc="6668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C762D"/>
    <w:multiLevelType w:val="hybridMultilevel"/>
    <w:tmpl w:val="0C9E8D5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2087F"/>
    <w:multiLevelType w:val="hybridMultilevel"/>
    <w:tmpl w:val="C0C27D9A"/>
    <w:lvl w:ilvl="0" w:tplc="F4DC37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2"/>
  </w:num>
  <w:num w:numId="5">
    <w:abstractNumId w:val="3"/>
  </w:num>
  <w:num w:numId="6">
    <w:abstractNumId w:val="25"/>
  </w:num>
  <w:num w:numId="7">
    <w:abstractNumId w:val="24"/>
  </w:num>
  <w:num w:numId="8">
    <w:abstractNumId w:val="17"/>
  </w:num>
  <w:num w:numId="9">
    <w:abstractNumId w:val="20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  <w:num w:numId="14">
    <w:abstractNumId w:val="19"/>
  </w:num>
  <w:num w:numId="15">
    <w:abstractNumId w:val="15"/>
  </w:num>
  <w:num w:numId="16">
    <w:abstractNumId w:val="13"/>
  </w:num>
  <w:num w:numId="17">
    <w:abstractNumId w:val="23"/>
  </w:num>
  <w:num w:numId="18">
    <w:abstractNumId w:val="12"/>
  </w:num>
  <w:num w:numId="19">
    <w:abstractNumId w:val="6"/>
  </w:num>
  <w:num w:numId="20">
    <w:abstractNumId w:val="21"/>
  </w:num>
  <w:num w:numId="21">
    <w:abstractNumId w:val="16"/>
  </w:num>
  <w:num w:numId="22">
    <w:abstractNumId w:val="11"/>
  </w:num>
  <w:num w:numId="23">
    <w:abstractNumId w:val="4"/>
  </w:num>
  <w:num w:numId="24">
    <w:abstractNumId w:val="2"/>
  </w:num>
  <w:num w:numId="25">
    <w:abstractNumId w:val="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A2CEA"/>
    <w:rsid w:val="00011BBF"/>
    <w:rsid w:val="00012ACD"/>
    <w:rsid w:val="00013C63"/>
    <w:rsid w:val="0002508B"/>
    <w:rsid w:val="00025DF0"/>
    <w:rsid w:val="00055868"/>
    <w:rsid w:val="00071090"/>
    <w:rsid w:val="000C20B1"/>
    <w:rsid w:val="000C5F57"/>
    <w:rsid w:val="000C7284"/>
    <w:rsid w:val="000C7410"/>
    <w:rsid w:val="000C7ECA"/>
    <w:rsid w:val="000E1BC6"/>
    <w:rsid w:val="000E2CE4"/>
    <w:rsid w:val="000E36A3"/>
    <w:rsid w:val="000F66EC"/>
    <w:rsid w:val="000F7D7A"/>
    <w:rsid w:val="00110AD0"/>
    <w:rsid w:val="00143BDA"/>
    <w:rsid w:val="001453A7"/>
    <w:rsid w:val="00147C06"/>
    <w:rsid w:val="0015089B"/>
    <w:rsid w:val="0015611C"/>
    <w:rsid w:val="00177E2D"/>
    <w:rsid w:val="00191490"/>
    <w:rsid w:val="00192B91"/>
    <w:rsid w:val="001B4222"/>
    <w:rsid w:val="001B5563"/>
    <w:rsid w:val="001C36DA"/>
    <w:rsid w:val="001C7FAE"/>
    <w:rsid w:val="001D40CB"/>
    <w:rsid w:val="001D5941"/>
    <w:rsid w:val="001F5E66"/>
    <w:rsid w:val="00211896"/>
    <w:rsid w:val="002156F8"/>
    <w:rsid w:val="00244CCB"/>
    <w:rsid w:val="00251D52"/>
    <w:rsid w:val="002652D5"/>
    <w:rsid w:val="00275F6E"/>
    <w:rsid w:val="00280CB7"/>
    <w:rsid w:val="002B5BE6"/>
    <w:rsid w:val="002D3478"/>
    <w:rsid w:val="002E654B"/>
    <w:rsid w:val="002F222A"/>
    <w:rsid w:val="00310CDF"/>
    <w:rsid w:val="00343A8F"/>
    <w:rsid w:val="00353B33"/>
    <w:rsid w:val="00372034"/>
    <w:rsid w:val="00397030"/>
    <w:rsid w:val="003A1726"/>
    <w:rsid w:val="003A2CEA"/>
    <w:rsid w:val="003C7F7B"/>
    <w:rsid w:val="003D1DC7"/>
    <w:rsid w:val="003E648D"/>
    <w:rsid w:val="003F3885"/>
    <w:rsid w:val="003F4903"/>
    <w:rsid w:val="00476441"/>
    <w:rsid w:val="00481773"/>
    <w:rsid w:val="004821A7"/>
    <w:rsid w:val="004B1A39"/>
    <w:rsid w:val="004B6C4C"/>
    <w:rsid w:val="004B791A"/>
    <w:rsid w:val="004B7A49"/>
    <w:rsid w:val="004C09DA"/>
    <w:rsid w:val="00506F31"/>
    <w:rsid w:val="00510D93"/>
    <w:rsid w:val="005126B4"/>
    <w:rsid w:val="005166D0"/>
    <w:rsid w:val="0055017D"/>
    <w:rsid w:val="00561204"/>
    <w:rsid w:val="00566C9C"/>
    <w:rsid w:val="005727F4"/>
    <w:rsid w:val="005737F4"/>
    <w:rsid w:val="005B09FE"/>
    <w:rsid w:val="005C42E5"/>
    <w:rsid w:val="005D0CBD"/>
    <w:rsid w:val="005D358C"/>
    <w:rsid w:val="00611794"/>
    <w:rsid w:val="00613CBD"/>
    <w:rsid w:val="00635BC7"/>
    <w:rsid w:val="0064433C"/>
    <w:rsid w:val="00650DC7"/>
    <w:rsid w:val="00651D82"/>
    <w:rsid w:val="00654BC5"/>
    <w:rsid w:val="0065556A"/>
    <w:rsid w:val="006646D2"/>
    <w:rsid w:val="00673957"/>
    <w:rsid w:val="00682AFF"/>
    <w:rsid w:val="00697DF6"/>
    <w:rsid w:val="006A597D"/>
    <w:rsid w:val="006B43E1"/>
    <w:rsid w:val="006B624E"/>
    <w:rsid w:val="006D3FD5"/>
    <w:rsid w:val="006F39C3"/>
    <w:rsid w:val="006F5C99"/>
    <w:rsid w:val="00724472"/>
    <w:rsid w:val="00766E22"/>
    <w:rsid w:val="007819F9"/>
    <w:rsid w:val="0078250C"/>
    <w:rsid w:val="0078405B"/>
    <w:rsid w:val="00784163"/>
    <w:rsid w:val="007D11DA"/>
    <w:rsid w:val="007D14C8"/>
    <w:rsid w:val="007D264B"/>
    <w:rsid w:val="007D6A54"/>
    <w:rsid w:val="007F0C50"/>
    <w:rsid w:val="007F2E63"/>
    <w:rsid w:val="008131DC"/>
    <w:rsid w:val="00813C43"/>
    <w:rsid w:val="00820B26"/>
    <w:rsid w:val="00823835"/>
    <w:rsid w:val="00827EF1"/>
    <w:rsid w:val="00842DD4"/>
    <w:rsid w:val="008442DA"/>
    <w:rsid w:val="00851F7C"/>
    <w:rsid w:val="00874E71"/>
    <w:rsid w:val="008A37AE"/>
    <w:rsid w:val="008A6A6D"/>
    <w:rsid w:val="008B0F7A"/>
    <w:rsid w:val="008C1814"/>
    <w:rsid w:val="008C2E80"/>
    <w:rsid w:val="008F1A0E"/>
    <w:rsid w:val="008F6833"/>
    <w:rsid w:val="00901376"/>
    <w:rsid w:val="009374BC"/>
    <w:rsid w:val="00943B94"/>
    <w:rsid w:val="00944BE4"/>
    <w:rsid w:val="00963625"/>
    <w:rsid w:val="009639BA"/>
    <w:rsid w:val="00973392"/>
    <w:rsid w:val="00975C8E"/>
    <w:rsid w:val="009815AD"/>
    <w:rsid w:val="00987167"/>
    <w:rsid w:val="0098734D"/>
    <w:rsid w:val="009A25BC"/>
    <w:rsid w:val="009C3FFB"/>
    <w:rsid w:val="009C41D0"/>
    <w:rsid w:val="009E6235"/>
    <w:rsid w:val="00A02BE6"/>
    <w:rsid w:val="00A03599"/>
    <w:rsid w:val="00A0387E"/>
    <w:rsid w:val="00A50A5E"/>
    <w:rsid w:val="00A513B7"/>
    <w:rsid w:val="00A60B01"/>
    <w:rsid w:val="00A80766"/>
    <w:rsid w:val="00A813AD"/>
    <w:rsid w:val="00A8143A"/>
    <w:rsid w:val="00A93A4A"/>
    <w:rsid w:val="00AA3F8C"/>
    <w:rsid w:val="00AA6EA7"/>
    <w:rsid w:val="00AB48CF"/>
    <w:rsid w:val="00AC549C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750C9"/>
    <w:rsid w:val="00B806E8"/>
    <w:rsid w:val="00B808C5"/>
    <w:rsid w:val="00BD2053"/>
    <w:rsid w:val="00BF4D0D"/>
    <w:rsid w:val="00BF7C20"/>
    <w:rsid w:val="00C11531"/>
    <w:rsid w:val="00C25AE7"/>
    <w:rsid w:val="00C26AD2"/>
    <w:rsid w:val="00C40ED3"/>
    <w:rsid w:val="00C45B43"/>
    <w:rsid w:val="00C711DC"/>
    <w:rsid w:val="00C727C7"/>
    <w:rsid w:val="00CB1409"/>
    <w:rsid w:val="00CC24D5"/>
    <w:rsid w:val="00CC5EB2"/>
    <w:rsid w:val="00CE3882"/>
    <w:rsid w:val="00CE6F00"/>
    <w:rsid w:val="00CE75B9"/>
    <w:rsid w:val="00CF19C4"/>
    <w:rsid w:val="00D00840"/>
    <w:rsid w:val="00D16264"/>
    <w:rsid w:val="00D20ED6"/>
    <w:rsid w:val="00D26D32"/>
    <w:rsid w:val="00D274FE"/>
    <w:rsid w:val="00D30945"/>
    <w:rsid w:val="00D35EEE"/>
    <w:rsid w:val="00D50861"/>
    <w:rsid w:val="00D51DD0"/>
    <w:rsid w:val="00D564C6"/>
    <w:rsid w:val="00D84F40"/>
    <w:rsid w:val="00D9472C"/>
    <w:rsid w:val="00DA7757"/>
    <w:rsid w:val="00DB59D8"/>
    <w:rsid w:val="00DD10CB"/>
    <w:rsid w:val="00DE6F8B"/>
    <w:rsid w:val="00DF51A1"/>
    <w:rsid w:val="00DF665F"/>
    <w:rsid w:val="00E03858"/>
    <w:rsid w:val="00E16B84"/>
    <w:rsid w:val="00E20BFD"/>
    <w:rsid w:val="00E23671"/>
    <w:rsid w:val="00E31D0C"/>
    <w:rsid w:val="00E44110"/>
    <w:rsid w:val="00E457A6"/>
    <w:rsid w:val="00E56D72"/>
    <w:rsid w:val="00E61291"/>
    <w:rsid w:val="00E702FC"/>
    <w:rsid w:val="00E724C6"/>
    <w:rsid w:val="00E74ABB"/>
    <w:rsid w:val="00E837C4"/>
    <w:rsid w:val="00E95918"/>
    <w:rsid w:val="00ED0726"/>
    <w:rsid w:val="00ED2A84"/>
    <w:rsid w:val="00ED2CE0"/>
    <w:rsid w:val="00EE2716"/>
    <w:rsid w:val="00EF74E5"/>
    <w:rsid w:val="00F53671"/>
    <w:rsid w:val="00F82684"/>
    <w:rsid w:val="00F86EFE"/>
    <w:rsid w:val="00F93158"/>
    <w:rsid w:val="00F93A41"/>
    <w:rsid w:val="00F93BA0"/>
    <w:rsid w:val="00F97ECE"/>
    <w:rsid w:val="00FB3788"/>
    <w:rsid w:val="00FB4465"/>
    <w:rsid w:val="00FD135E"/>
    <w:rsid w:val="00FE7BF0"/>
    <w:rsid w:val="00FF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3671"/>
  </w:style>
  <w:style w:type="paragraph" w:styleId="BalloonText">
    <w:name w:val="Balloon Text"/>
    <w:basedOn w:val="Normal"/>
    <w:link w:val="BalloonText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69ft11">
    <w:name w:val="p69 ft11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p70ft14">
    <w:name w:val="p70 ft14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2B5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55F8-9C02-4AD1-8425-22FCE51C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3</cp:revision>
  <cp:lastPrinted>2017-03-03T06:26:00Z</cp:lastPrinted>
  <dcterms:created xsi:type="dcterms:W3CDTF">2022-06-17T11:18:00Z</dcterms:created>
  <dcterms:modified xsi:type="dcterms:W3CDTF">2022-06-17T11:18:00Z</dcterms:modified>
</cp:coreProperties>
</file>