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F0596" w14:textId="228E5C69" w:rsidR="00C87BF8" w:rsidRPr="00C87BF8" w:rsidRDefault="00C87BF8" w:rsidP="00C87BF8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de-DE" w:eastAsia="hr-HR"/>
        </w:rPr>
      </w:pPr>
      <w:r w:rsidRPr="00C87BF8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w:drawing>
          <wp:anchor distT="0" distB="0" distL="114300" distR="114300" simplePos="0" relativeHeight="251659264" behindDoc="0" locked="0" layoutInCell="1" allowOverlap="1" wp14:anchorId="37B380C0" wp14:editId="72181FF1">
            <wp:simplePos x="0" y="0"/>
            <wp:positionH relativeFrom="column">
              <wp:posOffset>800100</wp:posOffset>
            </wp:positionH>
            <wp:positionV relativeFrom="paragraph">
              <wp:posOffset>17145</wp:posOffset>
            </wp:positionV>
            <wp:extent cx="542925" cy="6858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7BF8">
        <w:rPr>
          <w:rFonts w:ascii="Times New Roman" w:eastAsia="Times New Roman" w:hAnsi="Times New Roman" w:cs="Times New Roman"/>
          <w:sz w:val="20"/>
          <w:szCs w:val="20"/>
          <w:lang w:val="de-DE" w:eastAsia="hr-HR"/>
        </w:rPr>
        <w:t xml:space="preserve">                           </w:t>
      </w:r>
    </w:p>
    <w:p w14:paraId="64664267" w14:textId="77777777" w:rsidR="00C87BF8" w:rsidRPr="00C87BF8" w:rsidRDefault="00C87BF8" w:rsidP="00C87BF8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de-DE" w:eastAsia="hr-HR"/>
        </w:rPr>
      </w:pPr>
    </w:p>
    <w:p w14:paraId="420E4D73" w14:textId="77777777" w:rsidR="00C87BF8" w:rsidRPr="00C87BF8" w:rsidRDefault="00C87BF8" w:rsidP="00C87BF8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de-DE" w:eastAsia="hr-HR"/>
        </w:rPr>
      </w:pPr>
      <w:r w:rsidRPr="00C87BF8">
        <w:rPr>
          <w:rFonts w:ascii="Times New Roman" w:eastAsia="Times New Roman" w:hAnsi="Times New Roman" w:cs="Times New Roman"/>
          <w:sz w:val="20"/>
          <w:szCs w:val="20"/>
          <w:lang w:val="de-DE" w:eastAsia="hr-HR"/>
        </w:rPr>
        <w:t xml:space="preserve"> </w:t>
      </w:r>
    </w:p>
    <w:p w14:paraId="39BDFB10" w14:textId="77777777" w:rsidR="00C87BF8" w:rsidRPr="00C87BF8" w:rsidRDefault="00C87BF8" w:rsidP="00C87BF8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de-DE" w:eastAsia="hr-HR"/>
        </w:rPr>
      </w:pPr>
    </w:p>
    <w:p w14:paraId="485556D3" w14:textId="77777777" w:rsidR="00C87BF8" w:rsidRPr="00C87BF8" w:rsidRDefault="00C87BF8" w:rsidP="00C87BF8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de-DE" w:eastAsia="hr-HR"/>
        </w:rPr>
      </w:pPr>
      <w:r w:rsidRPr="00C87BF8">
        <w:rPr>
          <w:rFonts w:ascii="Times New Roman" w:eastAsia="Times New Roman" w:hAnsi="Times New Roman" w:cs="Times New Roman"/>
          <w:sz w:val="20"/>
          <w:szCs w:val="20"/>
          <w:lang w:val="de-DE" w:eastAsia="hr-HR"/>
        </w:rPr>
        <w:t xml:space="preserve"> </w:t>
      </w:r>
    </w:p>
    <w:p w14:paraId="0CF0B778" w14:textId="77777777" w:rsidR="00C87BF8" w:rsidRPr="00C87BF8" w:rsidRDefault="00C87BF8" w:rsidP="00C87BF8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HRTimes" w:eastAsia="Times New Roman" w:hAnsi="HRTimes" w:cs="Times New Roman"/>
          <w:sz w:val="24"/>
          <w:szCs w:val="20"/>
          <w:lang w:val="de-DE" w:eastAsia="hr-HR"/>
        </w:rPr>
      </w:pPr>
      <w:r w:rsidRPr="00C87BF8">
        <w:rPr>
          <w:rFonts w:ascii="HRHelvbold" w:eastAsia="Times New Roman" w:hAnsi="HRHelvbold" w:cs="Times New Roman"/>
          <w:sz w:val="24"/>
          <w:szCs w:val="20"/>
          <w:lang w:val="de-DE" w:eastAsia="hr-HR"/>
        </w:rPr>
        <w:t xml:space="preserve">       </w:t>
      </w:r>
      <w:r w:rsidRPr="00C87BF8">
        <w:rPr>
          <w:rFonts w:ascii="HRTimes" w:eastAsia="Times New Roman" w:hAnsi="HRTimes" w:cs="Times New Roman"/>
          <w:sz w:val="24"/>
          <w:szCs w:val="20"/>
          <w:lang w:val="de-DE" w:eastAsia="hr-HR"/>
        </w:rPr>
        <w:t>REPUBLIKA HRVATSKA</w:t>
      </w:r>
    </w:p>
    <w:p w14:paraId="09BB2FC5" w14:textId="77777777" w:rsidR="00C87BF8" w:rsidRPr="00C87BF8" w:rsidRDefault="00C87BF8" w:rsidP="00C87BF8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de-DE" w:eastAsia="hr-HR"/>
        </w:rPr>
      </w:pPr>
      <w:r w:rsidRPr="00C87BF8">
        <w:rPr>
          <w:rFonts w:ascii="Times New Roman" w:eastAsia="Times New Roman" w:hAnsi="Times New Roman" w:cs="Times New Roman"/>
          <w:sz w:val="24"/>
          <w:szCs w:val="20"/>
          <w:lang w:val="de-DE" w:eastAsia="hr-HR"/>
        </w:rPr>
        <w:t xml:space="preserve">        ZADARSKA ŽUPANIJA</w:t>
      </w:r>
    </w:p>
    <w:p w14:paraId="6D243C61" w14:textId="77777777" w:rsidR="00C87BF8" w:rsidRPr="00C87BF8" w:rsidRDefault="00C87BF8" w:rsidP="00C87B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val="de-DE" w:eastAsia="hr-HR"/>
        </w:rPr>
      </w:pPr>
      <w:r w:rsidRPr="00C87BF8">
        <w:rPr>
          <w:rFonts w:ascii="Times New Roman" w:eastAsia="Times New Roman" w:hAnsi="Times New Roman" w:cs="Times New Roman"/>
          <w:sz w:val="24"/>
          <w:szCs w:val="20"/>
          <w:lang w:val="de-DE" w:eastAsia="hr-HR"/>
        </w:rPr>
        <w:t xml:space="preserve">       </w:t>
      </w:r>
      <w:r w:rsidRPr="00C87BF8">
        <w:rPr>
          <w:rFonts w:ascii="Times New Roman" w:eastAsia="Times New Roman" w:hAnsi="Times New Roman" w:cs="Times New Roman"/>
          <w:sz w:val="28"/>
          <w:szCs w:val="20"/>
          <w:lang w:val="de-DE" w:eastAsia="hr-HR"/>
        </w:rPr>
        <w:t>OPĆINA STARIGRAD</w:t>
      </w:r>
    </w:p>
    <w:p w14:paraId="222D4EB3" w14:textId="77777777" w:rsidR="00C87BF8" w:rsidRPr="00C87BF8" w:rsidRDefault="00C87BF8" w:rsidP="00C87B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</w:pPr>
      <w:r w:rsidRPr="00C87BF8">
        <w:rPr>
          <w:rFonts w:ascii="Times New Roman" w:eastAsia="Times New Roman" w:hAnsi="Times New Roman" w:cs="Times New Roman"/>
          <w:sz w:val="28"/>
          <w:szCs w:val="20"/>
          <w:lang w:val="de-DE" w:eastAsia="hr-HR"/>
        </w:rPr>
        <w:t xml:space="preserve">            </w:t>
      </w:r>
      <w:r w:rsidRPr="00C87BF8"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  <w:t>Općinsko vijeće</w:t>
      </w:r>
    </w:p>
    <w:p w14:paraId="36C622F9" w14:textId="4A7BE55C" w:rsidR="0095538B" w:rsidRDefault="0095538B"/>
    <w:p w14:paraId="4E6A379D" w14:textId="3226E669" w:rsidR="00C87BF8" w:rsidRPr="00C87BF8" w:rsidRDefault="00C87BF8" w:rsidP="00C87B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87B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2D182C">
        <w:rPr>
          <w:rFonts w:ascii="Times New Roman" w:eastAsia="Times New Roman" w:hAnsi="Times New Roman" w:cs="Times New Roman"/>
          <w:sz w:val="24"/>
          <w:szCs w:val="24"/>
          <w:lang w:eastAsia="hr-HR"/>
        </w:rPr>
        <w:t>943-01/22-01/02</w:t>
      </w:r>
    </w:p>
    <w:p w14:paraId="5BE458BA" w14:textId="74D5D7AC" w:rsidR="00C87BF8" w:rsidRPr="00C87BF8" w:rsidRDefault="00C87BF8" w:rsidP="00C87B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87B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  <w:r w:rsidR="002D182C">
        <w:rPr>
          <w:rFonts w:ascii="Times New Roman" w:eastAsia="Times New Roman" w:hAnsi="Times New Roman" w:cs="Times New Roman"/>
          <w:sz w:val="24"/>
          <w:szCs w:val="24"/>
          <w:lang w:eastAsia="hr-HR"/>
        </w:rPr>
        <w:t>2198-9-1-22-1</w:t>
      </w:r>
    </w:p>
    <w:p w14:paraId="622CB77A" w14:textId="77777777" w:rsidR="00C87BF8" w:rsidRPr="00C87BF8" w:rsidRDefault="00C87BF8" w:rsidP="00C87B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887B057" w14:textId="4FC91F40" w:rsidR="00C87BF8" w:rsidRPr="00C87BF8" w:rsidRDefault="00C87BF8" w:rsidP="00C87B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87B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Starigrad Paklenica, </w:t>
      </w:r>
      <w:r w:rsidR="002D182C">
        <w:rPr>
          <w:rFonts w:ascii="Times New Roman" w:eastAsia="Times New Roman" w:hAnsi="Times New Roman" w:cs="Times New Roman"/>
          <w:sz w:val="24"/>
          <w:szCs w:val="24"/>
          <w:lang w:eastAsia="hr-HR"/>
        </w:rPr>
        <w:t>15</w:t>
      </w:r>
      <w:r w:rsidRPr="00C87BF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2D182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lipnja </w:t>
      </w:r>
      <w:r w:rsidRPr="00C87BF8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22</w:t>
      </w:r>
      <w:r w:rsidRPr="00C87BF8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</w:p>
    <w:p w14:paraId="3884DE76" w14:textId="77777777" w:rsidR="00C87BF8" w:rsidRPr="00C87BF8" w:rsidRDefault="00C87BF8" w:rsidP="00C87B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C571B13" w14:textId="1796932A" w:rsidR="00C87BF8" w:rsidRPr="00C87BF8" w:rsidRDefault="00C87BF8" w:rsidP="00C87BF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87B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Na temelju članka 59., i 62.  Zakona o komunalnom gospodarstvu ( „Narodne novine“, br. 68/18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C87BF8">
        <w:rPr>
          <w:rFonts w:ascii="Times New Roman" w:eastAsia="Times New Roman" w:hAnsi="Times New Roman" w:cs="Times New Roman"/>
          <w:sz w:val="24"/>
          <w:szCs w:val="24"/>
          <w:lang w:eastAsia="hr-HR"/>
        </w:rPr>
        <w:t>110/18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32/20</w:t>
      </w:r>
      <w:r w:rsidRPr="00C87BF8">
        <w:rPr>
          <w:rFonts w:ascii="Times New Roman" w:eastAsia="Times New Roman" w:hAnsi="Times New Roman" w:cs="Times New Roman"/>
          <w:sz w:val="24"/>
          <w:szCs w:val="24"/>
          <w:lang w:eastAsia="hr-HR"/>
        </w:rPr>
        <w:t>) i članka 30. Statuta Općine Starigrad („Službeni glasnik Zadarske županije“ broj 3/18</w:t>
      </w:r>
      <w:r w:rsidR="00C11D5B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C87B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8/18</w:t>
      </w:r>
      <w:r w:rsidR="00C11D5B">
        <w:rPr>
          <w:rFonts w:ascii="Times New Roman" w:eastAsia="Times New Roman" w:hAnsi="Times New Roman" w:cs="Times New Roman"/>
          <w:sz w:val="24"/>
          <w:szCs w:val="24"/>
          <w:lang w:eastAsia="hr-HR"/>
        </w:rPr>
        <w:t>, 3/20 i 3/21</w:t>
      </w:r>
      <w:r w:rsidRPr="00C87B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),  Općinsko vijeće Općine Starigrad, na svojoj </w:t>
      </w:r>
      <w:r w:rsidR="00C11D5B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Pr="00C87B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sjednici, održanoj dana </w:t>
      </w:r>
      <w:r w:rsidR="002D182C">
        <w:rPr>
          <w:rFonts w:ascii="Times New Roman" w:eastAsia="Times New Roman" w:hAnsi="Times New Roman" w:cs="Times New Roman"/>
          <w:sz w:val="24"/>
          <w:szCs w:val="24"/>
          <w:lang w:eastAsia="hr-HR"/>
        </w:rPr>
        <w:t>15</w:t>
      </w:r>
      <w:r w:rsidRPr="00C87BF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2D182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lipnja</w:t>
      </w:r>
      <w:r w:rsidRPr="00C87B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</w:t>
      </w:r>
      <w:r w:rsidR="00C11D5B">
        <w:rPr>
          <w:rFonts w:ascii="Times New Roman" w:eastAsia="Times New Roman" w:hAnsi="Times New Roman" w:cs="Times New Roman"/>
          <w:sz w:val="24"/>
          <w:szCs w:val="24"/>
          <w:lang w:eastAsia="hr-HR"/>
        </w:rPr>
        <w:t>22</w:t>
      </w:r>
      <w:r w:rsidRPr="00C87BF8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godine, donijelo je</w:t>
      </w:r>
    </w:p>
    <w:p w14:paraId="14B68950" w14:textId="77777777" w:rsidR="00C87BF8" w:rsidRPr="00C87BF8" w:rsidRDefault="00C87BF8" w:rsidP="00C87BF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9BE7AA2" w14:textId="77777777" w:rsidR="00C87BF8" w:rsidRPr="00C87BF8" w:rsidRDefault="00C87BF8" w:rsidP="00C87BF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B737802" w14:textId="77777777" w:rsidR="00C87BF8" w:rsidRPr="00C87BF8" w:rsidRDefault="00C87BF8" w:rsidP="00C87BF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87BF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ODLUKU</w:t>
      </w:r>
    </w:p>
    <w:p w14:paraId="77CFD8CA" w14:textId="77777777" w:rsidR="00C87BF8" w:rsidRPr="00C87BF8" w:rsidRDefault="00C87BF8" w:rsidP="00C87BF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87BF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o proglašenju komunalne infrastrukture javnim dobrom u općoj uporabi </w:t>
      </w:r>
    </w:p>
    <w:p w14:paraId="7BBCA515" w14:textId="77777777" w:rsidR="00C87BF8" w:rsidRPr="00C87BF8" w:rsidRDefault="00C87BF8" w:rsidP="00C87BF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hr-HR"/>
        </w:rPr>
      </w:pPr>
    </w:p>
    <w:p w14:paraId="0F15FF75" w14:textId="77777777" w:rsidR="00C87BF8" w:rsidRPr="00C87BF8" w:rsidRDefault="00C87BF8" w:rsidP="00C87BF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hr-HR"/>
        </w:rPr>
      </w:pPr>
    </w:p>
    <w:p w14:paraId="59F5E379" w14:textId="77777777" w:rsidR="00C87BF8" w:rsidRPr="00C87BF8" w:rsidRDefault="00C87BF8" w:rsidP="00C87BF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</w:pPr>
      <w:r w:rsidRPr="00C87B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  <w:t>Članak 1.</w:t>
      </w:r>
    </w:p>
    <w:p w14:paraId="49248D18" w14:textId="77777777" w:rsidR="00C87BF8" w:rsidRPr="00C87BF8" w:rsidRDefault="00C87BF8" w:rsidP="00C87BF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</w:pPr>
    </w:p>
    <w:p w14:paraId="1A45C064" w14:textId="0A70E561" w:rsidR="00C87BF8" w:rsidRPr="00C87BF8" w:rsidRDefault="00C87BF8" w:rsidP="00C87BF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</w:pPr>
      <w:r w:rsidRPr="00C87B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  <w:t>Utvrđuje se da komunalna infrastruktura na području Općine Starigrad, nekretnina oznake k.č. 2148/</w:t>
      </w:r>
      <w:r w:rsidR="00CA6B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  <w:t>1</w:t>
      </w:r>
      <w:r w:rsidRPr="00C87B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  <w:t xml:space="preserve"> k.o. Seline, pašnjak površine 1097 m2 predstavlja </w:t>
      </w:r>
      <w:bookmarkStart w:id="0" w:name="_Hlk11831220"/>
      <w:r w:rsidRPr="00C87B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  <w:t>javno dobro u općoj uporabi</w:t>
      </w:r>
      <w:bookmarkEnd w:id="0"/>
      <w:r w:rsidRPr="00C87B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  <w:t xml:space="preserve"> - nerazvrstanu cestu.</w:t>
      </w:r>
    </w:p>
    <w:p w14:paraId="00F27AAC" w14:textId="77777777" w:rsidR="00C87BF8" w:rsidRPr="00C87BF8" w:rsidRDefault="00C87BF8" w:rsidP="00C87BF8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</w:pPr>
    </w:p>
    <w:p w14:paraId="7158D0C1" w14:textId="77777777" w:rsidR="00C87BF8" w:rsidRPr="00C87BF8" w:rsidRDefault="00C87BF8" w:rsidP="00C87BF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</w:pPr>
      <w:r w:rsidRPr="00C87B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  <w:t>Članak 2.</w:t>
      </w:r>
    </w:p>
    <w:p w14:paraId="774D65C3" w14:textId="77777777" w:rsidR="00C87BF8" w:rsidRPr="00C87BF8" w:rsidRDefault="00C87BF8" w:rsidP="00C87BF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</w:pPr>
    </w:p>
    <w:p w14:paraId="6F45D390" w14:textId="77777777" w:rsidR="00C87BF8" w:rsidRPr="00C87BF8" w:rsidRDefault="00C87BF8" w:rsidP="00C87BF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</w:pPr>
      <w:r w:rsidRPr="00C87B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  <w:t>Za komunalnu infrastrukturu iz članka 1., nalaže se nadležnom Općinskom sudu u Zadru, zemljišnoknjižnom odjelu upis iste kao nerazvrstana cesta- javno dobro u općoj uporabi.</w:t>
      </w:r>
    </w:p>
    <w:p w14:paraId="64D2208A" w14:textId="77777777" w:rsidR="00C87BF8" w:rsidRPr="00C87BF8" w:rsidRDefault="00C87BF8" w:rsidP="00C87BF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</w:pPr>
    </w:p>
    <w:p w14:paraId="6C373741" w14:textId="77777777" w:rsidR="00C87BF8" w:rsidRPr="00C87BF8" w:rsidRDefault="00C87BF8" w:rsidP="00C87BF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</w:pPr>
      <w:r w:rsidRPr="00C87B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  <w:t>Članak 3.</w:t>
      </w:r>
    </w:p>
    <w:p w14:paraId="1D4FB2C0" w14:textId="77777777" w:rsidR="00C87BF8" w:rsidRPr="00C87BF8" w:rsidRDefault="00C87BF8" w:rsidP="00C87BF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</w:pPr>
    </w:p>
    <w:p w14:paraId="1589263A" w14:textId="77777777" w:rsidR="00C87BF8" w:rsidRPr="00C87BF8" w:rsidRDefault="00C87BF8" w:rsidP="00C87BF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87BF8">
        <w:rPr>
          <w:rFonts w:ascii="Times New Roman" w:eastAsia="Times New Roman" w:hAnsi="Times New Roman" w:cs="Times New Roman"/>
          <w:sz w:val="24"/>
          <w:szCs w:val="24"/>
          <w:lang w:eastAsia="hr-HR"/>
        </w:rPr>
        <w:t>Ova Odluka stupa na snagu osmog dana od dana objave u „Službenom glasniku Zadarske županije“.</w:t>
      </w:r>
    </w:p>
    <w:p w14:paraId="498C3492" w14:textId="77777777" w:rsidR="00C87BF8" w:rsidRPr="00C87BF8" w:rsidRDefault="00C87BF8" w:rsidP="00C87B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87B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C87B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C87B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</w:p>
    <w:p w14:paraId="1B8A1E2C" w14:textId="77777777" w:rsidR="00C87BF8" w:rsidRDefault="00C87BF8" w:rsidP="00C87B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87B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                    </w:t>
      </w:r>
      <w:r w:rsidRPr="00C87B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  <w:t xml:space="preserve">Predsjednik </w:t>
      </w:r>
    </w:p>
    <w:p w14:paraId="2A1AC3D8" w14:textId="70E85176" w:rsidR="00C87BF8" w:rsidRPr="00C87BF8" w:rsidRDefault="00C87BF8" w:rsidP="00C87BF8">
      <w:pPr>
        <w:spacing w:before="100" w:beforeAutospacing="1" w:after="100" w:afterAutospacing="1" w:line="240" w:lineRule="auto"/>
        <w:ind w:left="4248"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87B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Marko Marasović, dipl. ing. građ.</w:t>
      </w:r>
    </w:p>
    <w:p w14:paraId="5FD80DCF" w14:textId="204604A7" w:rsidR="00C87BF8" w:rsidRDefault="00C87BF8" w:rsidP="00C87B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92D2D52" w14:textId="1530748A" w:rsidR="00770B5C" w:rsidRDefault="00770B5C" w:rsidP="00C87B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E1AE3A0" w14:textId="77777777" w:rsidR="00C87BF8" w:rsidRDefault="00C87BF8"/>
    <w:sectPr w:rsidR="00C87BF8" w:rsidSect="0093772F">
      <w:pgSz w:w="11907" w:h="16840" w:code="9"/>
      <w:pgMar w:top="1418" w:right="1304" w:bottom="1418" w:left="130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RHelv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BF8"/>
    <w:rsid w:val="00267C87"/>
    <w:rsid w:val="002D182C"/>
    <w:rsid w:val="006D6B3F"/>
    <w:rsid w:val="00770B5C"/>
    <w:rsid w:val="0093772F"/>
    <w:rsid w:val="0095538B"/>
    <w:rsid w:val="00C03B34"/>
    <w:rsid w:val="00C11D5B"/>
    <w:rsid w:val="00C87BF8"/>
    <w:rsid w:val="00CA6BB7"/>
    <w:rsid w:val="00F4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1B740"/>
  <w15:chartTrackingRefBased/>
  <w15:docId w15:val="{6B637FCF-52C3-471A-AE86-74762522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147DA-BE6F-4359-8C7F-4D4C62C4C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starigrad</dc:creator>
  <cp:keywords/>
  <dc:description/>
  <cp:lastModifiedBy>opcina starigrad</cp:lastModifiedBy>
  <cp:revision>4</cp:revision>
  <cp:lastPrinted>2022-06-10T09:30:00Z</cp:lastPrinted>
  <dcterms:created xsi:type="dcterms:W3CDTF">2022-06-10T06:41:00Z</dcterms:created>
  <dcterms:modified xsi:type="dcterms:W3CDTF">2022-06-23T14:19:00Z</dcterms:modified>
</cp:coreProperties>
</file>