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9B85" w14:textId="77777777" w:rsidR="00D679E8" w:rsidRPr="006E7EEA" w:rsidRDefault="00D679E8" w:rsidP="00D679E8">
      <w:pPr>
        <w:pStyle w:val="Zaglavlje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7B2BE942" wp14:editId="5EA07C97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3E6AE" w14:textId="77777777" w:rsidR="00D679E8" w:rsidRPr="006E7EEA" w:rsidRDefault="00D679E8" w:rsidP="00D679E8">
      <w:pPr>
        <w:pStyle w:val="Zaglavlje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6C955EE0" w14:textId="77777777" w:rsidR="00D679E8" w:rsidRPr="006E7EEA" w:rsidRDefault="00D679E8" w:rsidP="00D679E8">
      <w:pPr>
        <w:pStyle w:val="Zaglavlje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14:paraId="3965A406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14:paraId="0B523C58" w14:textId="77777777"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6CE1BE5A" w14:textId="77777777" w:rsidR="00B220F2" w:rsidRPr="005A5032" w:rsidRDefault="00B220F2" w:rsidP="00B220F2"/>
    <w:p w14:paraId="2B50805A" w14:textId="1FC57958" w:rsidR="00B220F2" w:rsidRDefault="00B220F2" w:rsidP="00B220F2">
      <w:r w:rsidRPr="005A5032">
        <w:t xml:space="preserve">KLASA: </w:t>
      </w:r>
      <w:r w:rsidR="005E1EA6">
        <w:t>400-01/20-01/16</w:t>
      </w:r>
    </w:p>
    <w:p w14:paraId="4A58C7B3" w14:textId="4FCE8791" w:rsidR="00B220F2" w:rsidRPr="005A5032" w:rsidRDefault="00B220F2" w:rsidP="00B220F2">
      <w:r w:rsidRPr="005A5032">
        <w:t xml:space="preserve">URBROJ: </w:t>
      </w:r>
      <w:r w:rsidR="005E1EA6">
        <w:t>2198-9-1-22-2</w:t>
      </w:r>
    </w:p>
    <w:p w14:paraId="4AF1F10C" w14:textId="77777777" w:rsidR="00B220F2" w:rsidRPr="005A5032" w:rsidRDefault="00B220F2" w:rsidP="00B220F2"/>
    <w:p w14:paraId="3EB93D17" w14:textId="00DDBDDE" w:rsidR="00B220F2" w:rsidRPr="000A2C7D" w:rsidRDefault="00B220F2" w:rsidP="00B220F2">
      <w:r>
        <w:t xml:space="preserve">Starigrad Paklenica, </w:t>
      </w:r>
      <w:r w:rsidR="005E1EA6">
        <w:t>24</w:t>
      </w:r>
      <w:r>
        <w:t xml:space="preserve">. </w:t>
      </w:r>
      <w:r w:rsidR="005E1EA6">
        <w:t>ožujka</w:t>
      </w:r>
      <w:r>
        <w:t xml:space="preserve"> 2022</w:t>
      </w:r>
      <w:r w:rsidRPr="000A2C7D">
        <w:t>.</w:t>
      </w:r>
      <w:r>
        <w:t xml:space="preserve"> </w:t>
      </w:r>
      <w:r w:rsidRPr="000A2C7D">
        <w:t>godin</w:t>
      </w:r>
      <w:r>
        <w:t>e</w:t>
      </w:r>
    </w:p>
    <w:p w14:paraId="63696C20" w14:textId="77777777" w:rsidR="00B220F2" w:rsidRDefault="00B220F2" w:rsidP="00B220F2">
      <w:pPr>
        <w:jc w:val="both"/>
      </w:pPr>
    </w:p>
    <w:p w14:paraId="5E66007C" w14:textId="41D6FCD9" w:rsidR="00B220F2" w:rsidRDefault="00B220F2" w:rsidP="00B220F2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>
        <w:t>,</w:t>
      </w:r>
      <w:r w:rsidR="00EF22D9">
        <w:t xml:space="preserve"> </w:t>
      </w:r>
      <w:r>
        <w:t>3/20 i 3/21</w:t>
      </w:r>
      <w:r w:rsidRPr="002D113E">
        <w:t xml:space="preserve">), Općinsko vijeće Općine Starigrad na svojoj </w:t>
      </w:r>
      <w:r>
        <w:t>6</w:t>
      </w:r>
      <w:r w:rsidRPr="002D113E">
        <w:t>. sjednici održa</w:t>
      </w:r>
      <w:r>
        <w:t xml:space="preserve">noj </w:t>
      </w:r>
      <w:r w:rsidR="005E1EA6">
        <w:t>24</w:t>
      </w:r>
      <w:r>
        <w:t xml:space="preserve">.  </w:t>
      </w:r>
      <w:r w:rsidR="005E1EA6">
        <w:t>ožujka</w:t>
      </w:r>
      <w:r>
        <w:t xml:space="preserve"> 2022. godine</w:t>
      </w:r>
      <w:r w:rsidRPr="002D113E">
        <w:t xml:space="preserve"> don</w:t>
      </w:r>
      <w:r>
        <w:t>ijelo je</w:t>
      </w:r>
    </w:p>
    <w:p w14:paraId="0A2D6E5D" w14:textId="77777777" w:rsidR="008F3ED2" w:rsidRDefault="008F3ED2" w:rsidP="00B220F2">
      <w:pPr>
        <w:jc w:val="both"/>
      </w:pPr>
    </w:p>
    <w:p w14:paraId="0BEFAD0C" w14:textId="77777777" w:rsidR="008F3ED2" w:rsidRDefault="008F3ED2" w:rsidP="008F3ED2">
      <w:pPr>
        <w:jc w:val="center"/>
        <w:rPr>
          <w:b/>
        </w:rPr>
      </w:pPr>
      <w:r>
        <w:rPr>
          <w:b/>
        </w:rPr>
        <w:t xml:space="preserve">Odluku o usvajanju Izvješća o izvršenju Programa korištenja naknade </w:t>
      </w:r>
    </w:p>
    <w:p w14:paraId="04CE4EE0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 xml:space="preserve">za zadržavanje nezakonito izgrađenih zgrada u prostoru za 2021. godinu </w:t>
      </w:r>
    </w:p>
    <w:p w14:paraId="79B48C9C" w14:textId="77777777" w:rsidR="008F3ED2" w:rsidRDefault="008F3ED2" w:rsidP="008F3ED2"/>
    <w:p w14:paraId="1E834771" w14:textId="77777777" w:rsidR="008F3ED2" w:rsidRPr="00753BE1" w:rsidRDefault="008F3ED2" w:rsidP="008F3ED2">
      <w:pPr>
        <w:jc w:val="center"/>
        <w:rPr>
          <w:b/>
        </w:rPr>
      </w:pPr>
      <w:r>
        <w:rPr>
          <w:b/>
        </w:rPr>
        <w:t>Članak 1.</w:t>
      </w:r>
    </w:p>
    <w:p w14:paraId="2D587CD0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pl-PL"/>
        </w:rPr>
        <w:t xml:space="preserve">Ovom odlukom usvaja se Izvješće o izvršenju Programa </w:t>
      </w:r>
      <w:r w:rsidRPr="008F3ED2">
        <w:rPr>
          <w:rFonts w:ascii="TimesNewRomanPSMT" w:hAnsi="TimesNewRomanPSMT" w:cs="TimesNewRomanPSMT"/>
          <w:lang w:val="pl-PL"/>
        </w:rPr>
        <w:t xml:space="preserve">korištenja naknade za zadržavanje nezakonito izgrađenih zgrada u prostoru za 2021. </w:t>
      </w:r>
      <w:r w:rsidR="00EF22D9">
        <w:rPr>
          <w:rFonts w:ascii="TimesNewRomanPSMT" w:hAnsi="TimesNewRomanPSMT" w:cs="TimesNewRomanPSMT"/>
          <w:lang w:val="pl-PL"/>
        </w:rPr>
        <w:t>g</w:t>
      </w:r>
      <w:r w:rsidRPr="008F3ED2">
        <w:rPr>
          <w:rFonts w:ascii="TimesNewRomanPSMT" w:hAnsi="TimesNewRomanPSMT" w:cs="TimesNewRomanPSMT"/>
          <w:lang w:val="pl-PL"/>
        </w:rPr>
        <w:t>odinu</w:t>
      </w:r>
      <w:r>
        <w:rPr>
          <w:rFonts w:ascii="TimesNewRomanPSMT" w:hAnsi="TimesNewRomanPSMT" w:cs="TimesNewRomanPSMT"/>
          <w:lang w:val="pl-PL"/>
        </w:rPr>
        <w:t xml:space="preserve">. </w:t>
      </w:r>
      <w:r w:rsidRPr="00B05253">
        <w:rPr>
          <w:rFonts w:ascii="TimesNewRomanPSMT" w:hAnsi="TimesNewRomanPSMT" w:cs="TimesNewRomanPSMT"/>
        </w:rPr>
        <w:t xml:space="preserve">Program je donesen na 23. sjednici Općinskog vijeća 26. studenoga 2020. </w:t>
      </w:r>
      <w:r>
        <w:rPr>
          <w:rFonts w:ascii="TimesNewRomanPSMT" w:hAnsi="TimesNewRomanPSMT" w:cs="TimesNewRomanPSMT"/>
        </w:rPr>
        <w:t>g</w:t>
      </w:r>
      <w:r w:rsidRPr="00B05253">
        <w:rPr>
          <w:rFonts w:ascii="TimesNewRomanPSMT" w:hAnsi="TimesNewRomanPSMT" w:cs="TimesNewRomanPSMT"/>
        </w:rPr>
        <w:t>odine</w:t>
      </w:r>
      <w:r>
        <w:rPr>
          <w:rFonts w:ascii="TimesNewRomanPSMT" w:hAnsi="TimesNewRomanPSMT" w:cs="TimesNewRomanPSMT"/>
        </w:rPr>
        <w:t>.</w:t>
      </w:r>
    </w:p>
    <w:p w14:paraId="36B90B55" w14:textId="77777777" w:rsidR="008F3ED2" w:rsidRDefault="008F3ED2" w:rsidP="008F3ED2">
      <w:pPr>
        <w:jc w:val="both"/>
        <w:rPr>
          <w:rFonts w:ascii="TimesNewRomanPSMT" w:hAnsi="TimesNewRomanPSMT" w:cs="TimesNewRomanPSMT"/>
        </w:rPr>
      </w:pPr>
    </w:p>
    <w:p w14:paraId="73F49890" w14:textId="77777777" w:rsidR="008F3ED2" w:rsidRPr="003D2EB7" w:rsidRDefault="008F3ED2" w:rsidP="008F3ED2">
      <w:pPr>
        <w:jc w:val="center"/>
        <w:rPr>
          <w:b/>
        </w:rPr>
      </w:pPr>
      <w:r>
        <w:rPr>
          <w:b/>
        </w:rPr>
        <w:t>Članak 2</w:t>
      </w:r>
      <w:r w:rsidRPr="003D2EB7">
        <w:rPr>
          <w:b/>
        </w:rPr>
        <w:t>.</w:t>
      </w:r>
    </w:p>
    <w:p w14:paraId="098DC09B" w14:textId="77777777" w:rsidR="008F3ED2" w:rsidRDefault="008F3ED2" w:rsidP="008F3ED2">
      <w:pPr>
        <w:jc w:val="both"/>
      </w:pPr>
      <w:r>
        <w:t>Prihod proračuna Općine Starigrad za 2021. godinu od naknada za zadržavanje nezakonito izgrađenih zgrada u prostoru, a kao 30% ukupnog iznosa naknade, planiran je u iznosu 50.000,00 kuna, a ostvaren u iznosu od 42.766,28 k</w:t>
      </w:r>
      <w:r w:rsidR="00D445F4">
        <w:t>u</w:t>
      </w:r>
      <w:r>
        <w:t>n</w:t>
      </w:r>
      <w:r w:rsidR="00D445F4">
        <w:t>a</w:t>
      </w:r>
      <w:r>
        <w:t>.</w:t>
      </w:r>
    </w:p>
    <w:p w14:paraId="1E22AA31" w14:textId="77777777" w:rsidR="008F3ED2" w:rsidRPr="001F434E" w:rsidRDefault="008F3ED2" w:rsidP="008F3ED2">
      <w:pPr>
        <w:jc w:val="both"/>
        <w:rPr>
          <w:rFonts w:ascii="TimesNewRomanPSMT" w:hAnsi="TimesNewRomanPSMT" w:cs="TimesNewRomanPSMT"/>
          <w:lang w:val="pl-PL"/>
        </w:rPr>
      </w:pPr>
    </w:p>
    <w:p w14:paraId="32E7CFE6" w14:textId="77777777" w:rsidR="008F3ED2" w:rsidRDefault="008F3ED2" w:rsidP="008F3ED2">
      <w:pPr>
        <w:jc w:val="center"/>
        <w:rPr>
          <w:b/>
        </w:rPr>
      </w:pPr>
      <w:r>
        <w:rPr>
          <w:b/>
        </w:rPr>
        <w:t>Članak 3</w:t>
      </w:r>
      <w:r w:rsidRPr="003D2EB7">
        <w:rPr>
          <w:b/>
        </w:rPr>
        <w:t>.</w:t>
      </w:r>
    </w:p>
    <w:p w14:paraId="021F89F1" w14:textId="77777777" w:rsidR="008F3ED2" w:rsidRDefault="001F0BFD" w:rsidP="008F3ED2">
      <w:pPr>
        <w:jc w:val="both"/>
      </w:pPr>
      <w:r>
        <w:t>Ostvareni prihod</w:t>
      </w:r>
      <w:r w:rsidR="008F3ED2">
        <w:t xml:space="preserve"> od naknada za zadržavanje nezakonito izgrađenih zgrada u prostoru utrošen je za dio troškova financiranja poboljšanja infrastrukturno nedovoljno opremljenih naselja, odnosno za sanaciju i asfaltiranje nerazvrstanih cesta na području Općine Starigrad u naseljima Starigrad Paklenica, Seline i Tribanj koje je planirano u posebnom dijelu proračuna Program 0100 Održavanje komunalne infrastrukture, Aktivnost A1000011 Sanacija i asfaltiranje neravrstanih cesta.</w:t>
      </w:r>
    </w:p>
    <w:p w14:paraId="0EFB9ECC" w14:textId="77777777" w:rsidR="008F3ED2" w:rsidRDefault="008F3ED2" w:rsidP="008F3ED2">
      <w:pPr>
        <w:jc w:val="both"/>
        <w:rPr>
          <w:rFonts w:ascii="TimesNewRomanPSMT" w:hAnsi="TimesNewRomanPSMT" w:cs="TimesNewRomanPSMT"/>
          <w:sz w:val="22"/>
          <w:szCs w:val="22"/>
          <w:lang w:val="en-US"/>
        </w:rPr>
      </w:pPr>
    </w:p>
    <w:p w14:paraId="6607AD16" w14:textId="77777777" w:rsidR="008F3ED2" w:rsidRPr="008F3ED2" w:rsidRDefault="008F3ED2" w:rsidP="008F3ED2">
      <w:pPr>
        <w:jc w:val="center"/>
        <w:rPr>
          <w:b/>
        </w:rPr>
      </w:pPr>
      <w:r w:rsidRPr="008F3ED2">
        <w:rPr>
          <w:b/>
        </w:rPr>
        <w:t>Članak</w:t>
      </w:r>
      <w:r>
        <w:rPr>
          <w:b/>
        </w:rPr>
        <w:t xml:space="preserve"> </w:t>
      </w:r>
      <w:r w:rsidRPr="008F3ED2">
        <w:rPr>
          <w:b/>
        </w:rPr>
        <w:t>4.</w:t>
      </w:r>
    </w:p>
    <w:p w14:paraId="4F87FF94" w14:textId="77777777" w:rsidR="004B14E0" w:rsidRDefault="008F3ED2" w:rsidP="008F3ED2">
      <w:pPr>
        <w:jc w:val="both"/>
      </w:pPr>
      <w:r>
        <w:t>Ova odluka stupa na snagu osmog dana od dana objave u „Službenom glasniku Zadarske županije“.</w:t>
      </w:r>
    </w:p>
    <w:p w14:paraId="2F64C1C2" w14:textId="77777777" w:rsidR="008F3ED2" w:rsidRDefault="008F3ED2" w:rsidP="008F3ED2">
      <w:pPr>
        <w:jc w:val="both"/>
      </w:pPr>
    </w:p>
    <w:p w14:paraId="476A0605" w14:textId="77777777" w:rsidR="008F3ED2" w:rsidRPr="008F3ED2" w:rsidRDefault="008F3ED2" w:rsidP="008F3ED2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Predsjednik</w:t>
      </w:r>
    </w:p>
    <w:p w14:paraId="4975BFCA" w14:textId="77777777" w:rsidR="008F3ED2" w:rsidRPr="008F3ED2" w:rsidRDefault="008F3ED2" w:rsidP="008F3ED2"/>
    <w:p w14:paraId="454B7748" w14:textId="77777777" w:rsidR="008F3ED2" w:rsidRDefault="008F3ED2" w:rsidP="00D679E8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Marko Marasović, dipl. ing. građ.</w:t>
      </w:r>
    </w:p>
    <w:sectPr w:rsidR="008F3ED2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F2"/>
    <w:rsid w:val="001E19F2"/>
    <w:rsid w:val="001F0BFD"/>
    <w:rsid w:val="004B14E0"/>
    <w:rsid w:val="005E1EA6"/>
    <w:rsid w:val="008F3ED2"/>
    <w:rsid w:val="00B220F2"/>
    <w:rsid w:val="00D445F4"/>
    <w:rsid w:val="00D679E8"/>
    <w:rsid w:val="00DD6C97"/>
    <w:rsid w:val="00EF22D9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9A3C"/>
  <w15:docId w15:val="{1E3CE674-2FF5-47E7-9BD0-CE2822C0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F2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679E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Zaglavlje">
    <w:name w:val="header"/>
    <w:basedOn w:val="Standard"/>
    <w:link w:val="ZaglavljeChar"/>
    <w:rsid w:val="00D679E8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D679E8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79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9E8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7</cp:revision>
  <dcterms:created xsi:type="dcterms:W3CDTF">2022-03-18T07:22:00Z</dcterms:created>
  <dcterms:modified xsi:type="dcterms:W3CDTF">2022-03-29T11:20:00Z</dcterms:modified>
</cp:coreProperties>
</file>