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BD85" w14:textId="77777777" w:rsidR="00512D30" w:rsidRPr="00074DE5" w:rsidRDefault="00512D30" w:rsidP="00512D30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                 </w:t>
      </w:r>
      <w:r w:rsidRPr="00074DE5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10B63042" wp14:editId="38661A56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D9C50" w14:textId="77777777" w:rsidR="00512D30" w:rsidRPr="00074DE5" w:rsidRDefault="00512D30" w:rsidP="00512D30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 </w:t>
      </w:r>
      <w:proofErr w:type="gramStart"/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REPUBLIKA  HRVATSKA</w:t>
      </w:r>
      <w:proofErr w:type="gramEnd"/>
    </w:p>
    <w:p w14:paraId="1F6292CA" w14:textId="77777777" w:rsidR="00512D30" w:rsidRPr="00074DE5" w:rsidRDefault="00512D30" w:rsidP="00512D30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    ZADARSKA ŽUPANIJA</w:t>
      </w:r>
    </w:p>
    <w:p w14:paraId="23A60E2D" w14:textId="77777777" w:rsidR="00512D30" w:rsidRPr="00074DE5" w:rsidRDefault="00512D30" w:rsidP="005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    </w:t>
      </w:r>
      <w:proofErr w:type="gramStart"/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OPĆINA  STARIGRAD</w:t>
      </w:r>
      <w:proofErr w:type="gramEnd"/>
    </w:p>
    <w:p w14:paraId="347A9011" w14:textId="77777777" w:rsidR="00512D30" w:rsidRPr="00074DE5" w:rsidRDefault="00512D30" w:rsidP="00512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   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</w:t>
      </w: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Općinski načelnik</w:t>
      </w:r>
    </w:p>
    <w:p w14:paraId="5CF5AD19" w14:textId="77777777" w:rsidR="00512D30" w:rsidRPr="00074DE5" w:rsidRDefault="00512D30" w:rsidP="00512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7FE7883" w14:textId="4043B990" w:rsidR="00512D30" w:rsidRPr="00074DE5" w:rsidRDefault="00512D30" w:rsidP="005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14:paraId="58623106" w14:textId="0AA1050D" w:rsidR="00512D30" w:rsidRPr="00074DE5" w:rsidRDefault="00512D30" w:rsidP="005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-9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-2-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49FFA18C" w14:textId="77777777" w:rsidR="00512D30" w:rsidRPr="00074DE5" w:rsidRDefault="00512D30" w:rsidP="005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E5670D" w14:textId="2739E045" w:rsidR="00512D30" w:rsidRPr="00074DE5" w:rsidRDefault="00512D30" w:rsidP="005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6D23BC54" w14:textId="77777777" w:rsidR="00512D30" w:rsidRPr="00074DE5" w:rsidRDefault="00512D30" w:rsidP="005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CD5D5" w14:textId="6F29059C" w:rsidR="00512D30" w:rsidRDefault="00512D30" w:rsidP="00014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Zakona o službenicima i namještenicima u lokalnoj i područnoj (regionalnoj) samoupravi („Narodne novine br. 86/08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61/11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04/18 i 112/19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te članka 46. Statuta Općine Starigrad («Službeni glasnik Zadarske županije»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3/18, 8/18, 3/20 i 3/21)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, načelnik Općine Starigrad, donosi</w:t>
      </w:r>
    </w:p>
    <w:p w14:paraId="13C93493" w14:textId="77777777" w:rsidR="00014514" w:rsidRPr="00074DE5" w:rsidRDefault="00014514" w:rsidP="00014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5C02204" w14:textId="77777777" w:rsidR="00512D30" w:rsidRPr="00074DE5" w:rsidRDefault="00512D30" w:rsidP="0001451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6E5F035" w14:textId="695FE279" w:rsidR="00512D30" w:rsidRPr="00074DE5" w:rsidRDefault="00D046FB" w:rsidP="0001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     </w:t>
      </w:r>
      <w:r w:rsidR="00512D30" w:rsidRPr="00074DE5">
        <w:rPr>
          <w:rFonts w:ascii="Times New Roman" w:eastAsia="Times New Roman" w:hAnsi="Times New Roman" w:cs="Times New Roman"/>
          <w:b/>
          <w:bCs/>
          <w:lang w:eastAsia="hr-HR"/>
        </w:rPr>
        <w:t>PLAN PRIJMA U SLUŽBU U JEDINSTVENI UPRAVNI ODJEL</w:t>
      </w:r>
    </w:p>
    <w:p w14:paraId="1E3D0BBB" w14:textId="35F020D4" w:rsidR="00512D30" w:rsidRDefault="00014514" w:rsidP="0001451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</w:t>
      </w:r>
      <w:r w:rsidR="00D046FB">
        <w:rPr>
          <w:rFonts w:ascii="Times New Roman" w:eastAsia="Times New Roman" w:hAnsi="Times New Roman" w:cs="Times New Roman"/>
          <w:b/>
          <w:bCs/>
          <w:lang w:eastAsia="hr-HR"/>
        </w:rPr>
        <w:t xml:space="preserve">      </w:t>
      </w:r>
      <w:r w:rsidR="00512D30" w:rsidRPr="00074DE5">
        <w:rPr>
          <w:rFonts w:ascii="Times New Roman" w:eastAsia="Times New Roman" w:hAnsi="Times New Roman" w:cs="Times New Roman"/>
          <w:b/>
          <w:bCs/>
          <w:lang w:eastAsia="hr-HR"/>
        </w:rPr>
        <w:t>OPĆINE STARIGRAD U 20</w:t>
      </w:r>
      <w:r w:rsidR="00512D30">
        <w:rPr>
          <w:rFonts w:ascii="Times New Roman" w:eastAsia="Times New Roman" w:hAnsi="Times New Roman" w:cs="Times New Roman"/>
          <w:b/>
          <w:bCs/>
          <w:lang w:eastAsia="hr-HR"/>
        </w:rPr>
        <w:t>22</w:t>
      </w:r>
      <w:r w:rsidR="00512D30" w:rsidRPr="00074DE5">
        <w:rPr>
          <w:rFonts w:ascii="Times New Roman" w:eastAsia="Times New Roman" w:hAnsi="Times New Roman" w:cs="Times New Roman"/>
          <w:b/>
          <w:bCs/>
          <w:lang w:eastAsia="hr-HR"/>
        </w:rPr>
        <w:t>. GODINI</w:t>
      </w:r>
    </w:p>
    <w:p w14:paraId="668749D9" w14:textId="77777777" w:rsidR="00014514" w:rsidRPr="00074DE5" w:rsidRDefault="00014514" w:rsidP="0001451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90E3E73" w14:textId="77777777" w:rsidR="00512D30" w:rsidRPr="00074DE5" w:rsidRDefault="00512D30" w:rsidP="00512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27E7016" w14:textId="77777777" w:rsidR="00512D30" w:rsidRPr="00074DE5" w:rsidRDefault="00512D30" w:rsidP="0001451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479EB935" w14:textId="2849EDB6" w:rsidR="00512D30" w:rsidRPr="00074DE5" w:rsidRDefault="00512D30" w:rsidP="00014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Planom prijma utvrđuje se prijam službenika i namještenika u Jedinstveni upravni odjel Općine Starigrad u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2F340F75" w14:textId="77777777" w:rsidR="00512D30" w:rsidRPr="00074DE5" w:rsidRDefault="00512D30" w:rsidP="00014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prijma u službu u Jedinstveni upravni odjel donosi se na temelju prikupljenih podataka i na prijedlog pročelnika, vodeći računa o potrebama Jedinstvenog upravnog odjela i raspoloživosti financijskim sredstvima.</w:t>
      </w:r>
    </w:p>
    <w:p w14:paraId="5891C00F" w14:textId="1F4ED5E5" w:rsidR="00014514" w:rsidRPr="00074DE5" w:rsidRDefault="00512D30" w:rsidP="00A6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14:paraId="25779B9A" w14:textId="77777777" w:rsidR="00512D30" w:rsidRPr="00074DE5" w:rsidRDefault="00512D30" w:rsidP="0001451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78993224" w14:textId="77777777" w:rsidR="00512D30" w:rsidRPr="00074DE5" w:rsidRDefault="00512D30" w:rsidP="00512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da je na temelju Pravilnika o unutarnjem redu Jedinstvenog upravnog odjela Općine Starigrad („Službeni glasnik Zadarske županije“ br. 15/13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7/16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17/17 i 28/20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Jedinstvenom upravnom odjelu Općine Starigrad od ukupno predviđenih 9 (devet) radnih mjesta, raspoređeno na radna mjesta: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) službenika.</w:t>
      </w:r>
    </w:p>
    <w:p w14:paraId="28258F0F" w14:textId="77777777" w:rsidR="00512D30" w:rsidRPr="00074DE5" w:rsidRDefault="00512D30" w:rsidP="0051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EDEF37" w14:textId="77777777" w:rsidR="00512D30" w:rsidRPr="00074DE5" w:rsidRDefault="00512D30" w:rsidP="00512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a) popunjena radna mjesta na neodređeno su:</w:t>
      </w:r>
    </w:p>
    <w:p w14:paraId="19FEF6BC" w14:textId="77777777" w:rsidR="00512D30" w:rsidRPr="00560EA7" w:rsidRDefault="00512D30" w:rsidP="00512D30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</w:p>
    <w:p w14:paraId="654C5765" w14:textId="754DA4DF" w:rsidR="00512D30" w:rsidRDefault="00512D30" w:rsidP="00D046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>Pročelnik Jedinstvenog upravnog odjela (1 izvršitelj)</w:t>
      </w:r>
    </w:p>
    <w:p w14:paraId="3CC1BA5F" w14:textId="365CF2C8" w:rsidR="00512D30" w:rsidRDefault="00512D30" w:rsidP="00D046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>Odsjek za opće i administrativne poslove i društvene djelatnosti –  voditelj (1 izvršitelj)</w:t>
      </w:r>
    </w:p>
    <w:p w14:paraId="1A105FA6" w14:textId="4DE85147" w:rsidR="00D046FB" w:rsidRDefault="00512D30" w:rsidP="00D046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>Odsjek za financije, gospodarstvo, plan i proračun – voditelj (1 izvršitelj)</w:t>
      </w:r>
    </w:p>
    <w:p w14:paraId="2C9C590F" w14:textId="2472AD4A" w:rsidR="00512D30" w:rsidRDefault="00512D30" w:rsidP="00D046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>Odsjek za financije, gospodarstvo, plan i proračun – računovodstveni referent (1 izvršitelj)</w:t>
      </w:r>
    </w:p>
    <w:p w14:paraId="051166A6" w14:textId="1156B634" w:rsidR="00512D30" w:rsidRPr="00D046FB" w:rsidRDefault="00512D30" w:rsidP="00D046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>Odsjek za komunalne poslove i prostorno planiranje – komunalni redar (1 izvršitelj)</w:t>
      </w:r>
    </w:p>
    <w:p w14:paraId="1C443E5E" w14:textId="77777777" w:rsidR="00512D30" w:rsidRDefault="00512D30" w:rsidP="00512D30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</w:p>
    <w:p w14:paraId="01194FA1" w14:textId="77777777" w:rsidR="00512D30" w:rsidRDefault="00512D30" w:rsidP="00512D30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  <w:lang w:eastAsia="hr-HR"/>
        </w:rPr>
      </w:pPr>
      <w:r w:rsidRPr="00560EA7">
        <w:rPr>
          <w:rFonts w:ascii="Times New Roman" w:eastAsia="TimesNew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675C09BB" w14:textId="742365C7" w:rsidR="00512D30" w:rsidRPr="00512D30" w:rsidRDefault="00512D30" w:rsidP="00512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2D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osiguranim proračunskim sredstvima, u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Pr="00512D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godini, u Jedinstveni upravni odjel planira se zaposlenje:</w:t>
      </w:r>
    </w:p>
    <w:p w14:paraId="49440EF8" w14:textId="294E73C8" w:rsidR="00014514" w:rsidRPr="00A62E9F" w:rsidRDefault="00512D30" w:rsidP="00A62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neodređeno vrijeme, na radno mjesto „</w:t>
      </w:r>
      <w:r w:rsidR="00014514" w:rsidRPr="0001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Viši stručni suradnik</w:t>
      </w:r>
      <w:r w:rsidRPr="0001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 u Odsjeku za financije, gospodarstvo, plan i proračun – 1 izvršitelj</w:t>
      </w:r>
    </w:p>
    <w:p w14:paraId="550CECDA" w14:textId="77777777" w:rsidR="00512D30" w:rsidRPr="00074DE5" w:rsidRDefault="00512D30" w:rsidP="00512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                                                                        </w:t>
      </w: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7A597B0E" w14:textId="507B2532" w:rsidR="00512D30" w:rsidRPr="00A62E9F" w:rsidRDefault="00512D30" w:rsidP="0051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  <w:r w:rsidRPr="000947A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donijeti izmjenu Plana prijma u službu u suradnji sa pročelnikom Jedinstvenog upravnog odjela, a koje moraju biti usklađene s proračunom Općine Starigrad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odnosno njegovim dopunama i izmjenama.</w:t>
      </w:r>
    </w:p>
    <w:p w14:paraId="00A8D9B0" w14:textId="77777777" w:rsidR="00014514" w:rsidRPr="00074DE5" w:rsidRDefault="00014514" w:rsidP="00512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5D2C42B" w14:textId="77777777" w:rsidR="00512D30" w:rsidRPr="00074DE5" w:rsidRDefault="00512D30" w:rsidP="00512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                                                                   Članak 5.</w:t>
      </w:r>
    </w:p>
    <w:p w14:paraId="11BC77AC" w14:textId="77777777" w:rsidR="00512D30" w:rsidRPr="00074DE5" w:rsidRDefault="00512D30" w:rsidP="0051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prijma u službu stupa na snagu danom donošenja o objavit će su u „Službenom glasniku Zadarske županije“.</w:t>
      </w:r>
    </w:p>
    <w:p w14:paraId="0647B0FE" w14:textId="77777777" w:rsidR="00512D30" w:rsidRPr="00074DE5" w:rsidRDefault="00512D30" w:rsidP="005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5DB9E6" w14:textId="77777777" w:rsidR="00512D30" w:rsidRPr="00074DE5" w:rsidRDefault="00512D30" w:rsidP="00512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B153D1" w14:textId="77777777" w:rsidR="00512D30" w:rsidRPr="00074DE5" w:rsidRDefault="00512D30" w:rsidP="00512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14:paraId="7AE959A8" w14:textId="77777777" w:rsidR="00512D30" w:rsidRPr="00074DE5" w:rsidRDefault="00512D30" w:rsidP="005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65216EFA" w14:textId="77777777" w:rsidR="00512D30" w:rsidRPr="00074DE5" w:rsidRDefault="00512D30" w:rsidP="005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AB4ADB" w14:textId="77777777" w:rsidR="00512D30" w:rsidRPr="00074DE5" w:rsidRDefault="00512D30" w:rsidP="005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 Krste Ramić, dipl.oec.</w:t>
      </w:r>
    </w:p>
    <w:p w14:paraId="1C638BD4" w14:textId="77777777" w:rsidR="00512D30" w:rsidRPr="00074DE5" w:rsidRDefault="00512D30" w:rsidP="00512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14:paraId="31F7F672" w14:textId="77777777" w:rsidR="00512D30" w:rsidRPr="00560EA7" w:rsidRDefault="00512D30" w:rsidP="00512D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909B1" w14:textId="77777777" w:rsidR="0095538B" w:rsidRDefault="0095538B"/>
    <w:sectPr w:rsidR="0095538B" w:rsidSect="00014514">
      <w:pgSz w:w="11907" w:h="16840" w:code="9"/>
      <w:pgMar w:top="1304" w:right="1191" w:bottom="1304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481A"/>
    <w:multiLevelType w:val="multilevel"/>
    <w:tmpl w:val="941C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D5D40"/>
    <w:multiLevelType w:val="hybridMultilevel"/>
    <w:tmpl w:val="FB00F0C8"/>
    <w:lvl w:ilvl="0" w:tplc="400A371E">
      <w:start w:val="1"/>
      <w:numFmt w:val="bullet"/>
      <w:lvlText w:val="-"/>
      <w:lvlJc w:val="left"/>
      <w:pPr>
        <w:ind w:left="1080" w:hanging="360"/>
      </w:pPr>
      <w:rPr>
        <w:rFonts w:ascii="Times New Roman" w:eastAsia="TimesNew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4F698E"/>
    <w:multiLevelType w:val="hybridMultilevel"/>
    <w:tmpl w:val="9DE27F5E"/>
    <w:lvl w:ilvl="0" w:tplc="41FCD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D30"/>
    <w:rsid w:val="00014514"/>
    <w:rsid w:val="00267C87"/>
    <w:rsid w:val="00512D30"/>
    <w:rsid w:val="0093772F"/>
    <w:rsid w:val="0095538B"/>
    <w:rsid w:val="00A62E9F"/>
    <w:rsid w:val="00BF7748"/>
    <w:rsid w:val="00C03B34"/>
    <w:rsid w:val="00D0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5F8F"/>
  <w15:docId w15:val="{917A4FC0-DAAD-4C1E-97CF-D6FE43A0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1</cp:revision>
  <cp:lastPrinted>2022-01-12T06:53:00Z</cp:lastPrinted>
  <dcterms:created xsi:type="dcterms:W3CDTF">2022-01-11T09:04:00Z</dcterms:created>
  <dcterms:modified xsi:type="dcterms:W3CDTF">2022-01-12T08:55:00Z</dcterms:modified>
</cp:coreProperties>
</file>