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7C847A1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3438AB">
        <w:rPr>
          <w:rFonts w:ascii="Arial" w:eastAsia="Times New Roman" w:hAnsi="Arial" w:cs="Arial"/>
        </w:rPr>
        <w:t>3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14387B8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C04F62">
        <w:rPr>
          <w:rFonts w:ascii="Arial" w:eastAsia="Times New Roman" w:hAnsi="Arial" w:cs="Arial"/>
        </w:rPr>
        <w:t>2</w:t>
      </w:r>
      <w:r w:rsidR="003438AB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</w:t>
      </w:r>
      <w:r w:rsidR="00C04F62">
        <w:rPr>
          <w:rFonts w:ascii="Arial" w:eastAsia="Times New Roman" w:hAnsi="Arial" w:cs="Arial"/>
        </w:rPr>
        <w:t xml:space="preserve"> siječnja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13FC8944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A27CB1">
        <w:rPr>
          <w:rFonts w:ascii="Arial" w:eastAsia="Times New Roman" w:hAnsi="Arial" w:cs="Arial"/>
          <w:lang w:eastAsia="hr-HR"/>
        </w:rPr>
        <w:t xml:space="preserve"> i 3/20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434BD">
        <w:rPr>
          <w:rFonts w:ascii="Arial" w:eastAsia="Times New Roman" w:hAnsi="Arial" w:cs="Arial"/>
          <w:lang w:eastAsia="hr-HR"/>
        </w:rPr>
        <w:t>2</w:t>
      </w:r>
      <w:r w:rsidR="003438AB">
        <w:rPr>
          <w:rFonts w:ascii="Arial" w:eastAsia="Times New Roman" w:hAnsi="Arial" w:cs="Arial"/>
          <w:lang w:eastAsia="hr-HR"/>
        </w:rPr>
        <w:t>5</w:t>
      </w:r>
      <w:r w:rsidRPr="009F016D">
        <w:rPr>
          <w:rFonts w:ascii="Arial" w:eastAsia="Times New Roman" w:hAnsi="Arial" w:cs="Arial"/>
          <w:lang w:eastAsia="hr-HR"/>
        </w:rPr>
        <w:t>.</w:t>
      </w:r>
      <w:r w:rsidR="00FB10E4">
        <w:rPr>
          <w:rFonts w:ascii="Arial" w:eastAsia="Times New Roman" w:hAnsi="Arial" w:cs="Arial"/>
          <w:lang w:eastAsia="hr-HR"/>
        </w:rPr>
        <w:t xml:space="preserve"> siječnja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497472F" w:rsidR="009F67FB" w:rsidRPr="003438AB" w:rsidRDefault="00FB10E4" w:rsidP="003438AB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438AB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3438A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3438AB">
        <w:rPr>
          <w:rFonts w:ascii="Arial" w:eastAsia="Times New Roman" w:hAnsi="Arial" w:cs="Arial"/>
          <w:b/>
          <w:bCs/>
          <w:lang w:eastAsia="hr-HR"/>
        </w:rPr>
        <w:t>PLAN</w:t>
      </w:r>
      <w:r w:rsidRPr="003438AB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3438AB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9C1734E" w14:textId="581672DF" w:rsidR="00BF2F69" w:rsidRPr="00D46AB2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2B68DC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AA355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0B7FD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32E883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B2D1B2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D5B7B" w14:textId="77777777" w:rsidR="005B584D" w:rsidRDefault="0067604A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3438AB">
              <w:rPr>
                <w:rFonts w:ascii="Arial" w:hAnsi="Arial" w:cs="Arial"/>
                <w:iCs/>
                <w:strike/>
                <w:color w:val="FF0000"/>
              </w:rPr>
              <w:t>Do 31.12.2021.</w:t>
            </w:r>
          </w:p>
          <w:p w14:paraId="3A541A47" w14:textId="3F5BF771" w:rsidR="003438AB" w:rsidRPr="003438AB" w:rsidRDefault="003438A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3438AB">
              <w:rPr>
                <w:rFonts w:ascii="Arial" w:hAnsi="Arial" w:cs="Arial"/>
                <w:iCs/>
                <w:color w:val="FF0000"/>
              </w:rPr>
              <w:t>8 mjeseci</w:t>
            </w:r>
          </w:p>
        </w:tc>
        <w:tc>
          <w:tcPr>
            <w:tcW w:w="1418" w:type="dxa"/>
            <w:vAlign w:val="center"/>
          </w:tcPr>
          <w:p w14:paraId="4780F39A" w14:textId="06E74A7C" w:rsidR="005B584D" w:rsidRPr="00D46AB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3438AB" w:rsidRDefault="002F16CC" w:rsidP="00BF2F69">
            <w:pPr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Radovi na proširenju mjesnog groblja u Selinama</w:t>
            </w:r>
          </w:p>
          <w:p w14:paraId="592C349A" w14:textId="1EA09D4D" w:rsidR="00FB10E4" w:rsidRPr="003438AB" w:rsidRDefault="00FB10E4" w:rsidP="00BF2F69">
            <w:pPr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3438AB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3438AB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Pr="003438AB" w:rsidRDefault="0067604A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2.0</w:t>
            </w:r>
            <w:r w:rsidR="002F16CC" w:rsidRPr="003438AB">
              <w:rPr>
                <w:rFonts w:ascii="Arial" w:hAnsi="Arial" w:cs="Arial"/>
                <w:iCs/>
                <w:strike/>
              </w:rPr>
              <w:t>00.000,00</w:t>
            </w:r>
          </w:p>
          <w:p w14:paraId="41E8B660" w14:textId="3B1C4FB4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3438AB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3438AB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3438AB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3438AB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3438AB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47604384" w14:textId="77777777" w:rsidR="002F16CC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Mijenja se</w:t>
            </w:r>
          </w:p>
          <w:p w14:paraId="57138242" w14:textId="0D996F41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BB31E7">
        <w:tc>
          <w:tcPr>
            <w:tcW w:w="978" w:type="dxa"/>
            <w:shd w:val="clear" w:color="auto" w:fill="auto"/>
          </w:tcPr>
          <w:p w14:paraId="39A46A62" w14:textId="606C55BE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7777777" w:rsidR="00491E6E" w:rsidRPr="008E75D4" w:rsidRDefault="00491E6E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</w:tcPr>
          <w:p w14:paraId="42977933" w14:textId="77777777" w:rsidR="008E75D4" w:rsidRPr="008E75D4" w:rsidRDefault="008E75D4" w:rsidP="00BF2F69">
            <w:pPr>
              <w:jc w:val="center"/>
            </w:pPr>
          </w:p>
          <w:p w14:paraId="48117936" w14:textId="77777777" w:rsidR="00491E6E" w:rsidRPr="008E75D4" w:rsidRDefault="008E75D4" w:rsidP="00BF2F69">
            <w:pPr>
              <w:jc w:val="center"/>
              <w:rPr>
                <w:rFonts w:ascii="Arial" w:hAnsi="Arial" w:cs="Arial"/>
              </w:rPr>
            </w:pPr>
            <w:r w:rsidRPr="008E75D4">
              <w:rPr>
                <w:rFonts w:ascii="Arial" w:hAnsi="Arial" w:cs="Arial"/>
              </w:rPr>
              <w:t>45236210-5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3E4BB" w14:textId="54B0FE10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3</w:t>
            </w:r>
            <w:r w:rsidR="002F16CC">
              <w:rPr>
                <w:rFonts w:ascii="Arial" w:hAnsi="Arial" w:cs="Arial"/>
                <w:iCs/>
              </w:rPr>
              <w:t>2</w:t>
            </w:r>
            <w:r w:rsidRPr="008E75D4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1BF561E" w14:textId="77777777"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25/21</w:t>
            </w:r>
          </w:p>
          <w:p w14:paraId="2288BC4C" w14:textId="79E4E464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3438AB" w:rsidRDefault="00DE1530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438AB">
              <w:rPr>
                <w:rFonts w:ascii="Arial" w:hAnsi="Arial" w:cs="Arial"/>
                <w:bCs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3438AB" w:rsidRDefault="00DE1530" w:rsidP="00BF2F69">
            <w:pPr>
              <w:jc w:val="center"/>
              <w:rPr>
                <w:rFonts w:ascii="Arial" w:hAnsi="Arial" w:cs="Arial"/>
              </w:rPr>
            </w:pPr>
          </w:p>
          <w:p w14:paraId="5B39AAF7" w14:textId="68D988E3" w:rsidR="00DE1530" w:rsidRPr="003438AB" w:rsidRDefault="00DE1530" w:rsidP="00BF2F69">
            <w:pPr>
              <w:jc w:val="center"/>
            </w:pPr>
            <w:r w:rsidRPr="003438AB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Je</w:t>
            </w:r>
            <w:r w:rsidR="009242AD" w:rsidRPr="003438AB">
              <w:rPr>
                <w:rFonts w:ascii="Arial" w:hAnsi="Arial" w:cs="Arial"/>
                <w:iCs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CC670C5" w14:textId="77777777" w:rsidR="00DE1530" w:rsidRPr="003438AB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Novo</w:t>
            </w:r>
          </w:p>
          <w:p w14:paraId="2C947259" w14:textId="08B33A1C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9EB"/>
    <w:multiLevelType w:val="hybridMultilevel"/>
    <w:tmpl w:val="E806A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3438AB"/>
    <w:rsid w:val="00412BC8"/>
    <w:rsid w:val="00453850"/>
    <w:rsid w:val="00491E6E"/>
    <w:rsid w:val="005A719E"/>
    <w:rsid w:val="005B584D"/>
    <w:rsid w:val="0060586B"/>
    <w:rsid w:val="00662A9B"/>
    <w:rsid w:val="0067604A"/>
    <w:rsid w:val="006B154D"/>
    <w:rsid w:val="006B5C3D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67FB"/>
    <w:rsid w:val="00A14082"/>
    <w:rsid w:val="00A27CB1"/>
    <w:rsid w:val="00AA4C81"/>
    <w:rsid w:val="00AB08DC"/>
    <w:rsid w:val="00B941B9"/>
    <w:rsid w:val="00BB31E7"/>
    <w:rsid w:val="00BF2F69"/>
    <w:rsid w:val="00C02348"/>
    <w:rsid w:val="00C03B34"/>
    <w:rsid w:val="00C04F62"/>
    <w:rsid w:val="00C678B5"/>
    <w:rsid w:val="00D30550"/>
    <w:rsid w:val="00D46AB2"/>
    <w:rsid w:val="00D86DB6"/>
    <w:rsid w:val="00DA30EE"/>
    <w:rsid w:val="00DE1530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6</cp:revision>
  <cp:lastPrinted>2021-01-25T13:16:00Z</cp:lastPrinted>
  <dcterms:created xsi:type="dcterms:W3CDTF">2020-12-23T13:23:00Z</dcterms:created>
  <dcterms:modified xsi:type="dcterms:W3CDTF">2021-01-25T13:16:00Z</dcterms:modified>
</cp:coreProperties>
</file>