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436DA" w14:textId="6CA25B6E" w:rsidR="00891672" w:rsidRPr="009517D7" w:rsidRDefault="009517D7" w:rsidP="001A7330">
      <w:pPr>
        <w:pStyle w:val="Header"/>
        <w:rPr>
          <w:i/>
          <w:iCs/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</w:t>
      </w:r>
      <w:r w:rsidR="00891672">
        <w:rPr>
          <w:noProof/>
          <w:sz w:val="24"/>
          <w:szCs w:val="24"/>
          <w:lang w:val="hr-HR"/>
        </w:rPr>
        <w:t xml:space="preserve">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 wp14:anchorId="256228B8" wp14:editId="41C0D6F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2895" w14:textId="77777777" w:rsidR="001A7330" w:rsidRPr="00DC161A" w:rsidRDefault="001A7330" w:rsidP="001A7330">
      <w:pPr>
        <w:pStyle w:val="Header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14:paraId="31E6985F" w14:textId="77777777" w:rsidR="001A7330" w:rsidRPr="00DC161A" w:rsidRDefault="001A7330" w:rsidP="001A7330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14:paraId="76704FD9" w14:textId="77777777" w:rsidR="001A7330" w:rsidRPr="00DC161A" w:rsidRDefault="001A7330" w:rsidP="001A7330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14:paraId="4DB421C8" w14:textId="77777777"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14:paraId="1280C981" w14:textId="5F65F144"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EF221E">
        <w:rPr>
          <w:rFonts w:ascii="Times New Roman" w:hAnsi="Times New Roman" w:cs="Times New Roman"/>
          <w:sz w:val="24"/>
          <w:szCs w:val="24"/>
        </w:rPr>
        <w:t>360-01/20-01/02</w:t>
      </w:r>
    </w:p>
    <w:p w14:paraId="71BF1727" w14:textId="3C1267D9"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EF221E">
        <w:rPr>
          <w:rFonts w:ascii="Times New Roman" w:hAnsi="Times New Roman" w:cs="Times New Roman"/>
          <w:sz w:val="24"/>
          <w:szCs w:val="24"/>
        </w:rPr>
        <w:t>2198/09-1-20-1</w:t>
      </w:r>
    </w:p>
    <w:p w14:paraId="4AE82356" w14:textId="77777777"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070EF" w14:textId="1A52EBA8"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DF012B">
        <w:rPr>
          <w:rFonts w:ascii="Times New Roman" w:hAnsi="Times New Roman" w:cs="Times New Roman"/>
          <w:sz w:val="24"/>
          <w:szCs w:val="24"/>
        </w:rPr>
        <w:t xml:space="preserve"> </w:t>
      </w:r>
      <w:r w:rsidR="00EF221E">
        <w:rPr>
          <w:rFonts w:ascii="Times New Roman" w:hAnsi="Times New Roman" w:cs="Times New Roman"/>
          <w:sz w:val="24"/>
          <w:szCs w:val="24"/>
        </w:rPr>
        <w:t>26. studenog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</w:t>
      </w:r>
      <w:r w:rsidR="00304FF1">
        <w:rPr>
          <w:rFonts w:ascii="Times New Roman" w:hAnsi="Times New Roman" w:cs="Times New Roman"/>
          <w:sz w:val="24"/>
          <w:szCs w:val="24"/>
        </w:rPr>
        <w:t>20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14:paraId="141960BC" w14:textId="77777777" w:rsidR="0005220C" w:rsidRPr="0005220C" w:rsidRDefault="0005220C" w:rsidP="00DF012B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14:paraId="2CA0D2F5" w14:textId="747E07F3" w:rsidR="003440ED" w:rsidRDefault="00616750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, 39/19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5F3F4F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5F3F4F">
        <w:rPr>
          <w:rFonts w:ascii="Times New Roman" w:hAnsi="Times New Roman" w:cs="Times New Roman"/>
          <w:color w:val="231F20"/>
          <w:sz w:val="24"/>
          <w:szCs w:val="24"/>
        </w:rPr>
        <w:t xml:space="preserve"> i 3/20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242AB"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EF221E">
        <w:rPr>
          <w:rFonts w:ascii="Times New Roman" w:hAnsi="Times New Roman" w:cs="Times New Roman"/>
          <w:color w:val="231F20"/>
          <w:sz w:val="24"/>
          <w:szCs w:val="24"/>
        </w:rPr>
        <w:t>26. studenog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="005F3F4F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30C9BF7F" w14:textId="77777777" w:rsidR="00D00B6F" w:rsidRDefault="00D00B6F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46C43158" w14:textId="77777777" w:rsidR="00DF012B" w:rsidRDefault="00DF012B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FA5DE5F" w14:textId="77777777" w:rsidR="00CB6BBC" w:rsidRDefault="00616750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4950E7CF" w14:textId="77777777" w:rsidR="003679D7" w:rsidRDefault="005E04D7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 xml:space="preserve">rani izvođenja građevinskih radova </w:t>
      </w:r>
    </w:p>
    <w:p w14:paraId="3FD9CF6F" w14:textId="4AC8F58C" w:rsidR="005E04D7" w:rsidRPr="005E04D7" w:rsidRDefault="00813412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tijekom turističke sezone</w:t>
      </w:r>
      <w:r w:rsidR="003679D7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5F3F4F">
        <w:rPr>
          <w:rFonts w:ascii="Times New Roman" w:hAnsi="Times New Roman" w:cs="Times New Roman"/>
          <w:b/>
          <w:sz w:val="24"/>
          <w:szCs w:val="24"/>
        </w:rPr>
        <w:t>1</w:t>
      </w:r>
      <w:r w:rsidR="003679D7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1F7A9FF" w14:textId="77777777" w:rsidR="00A913C0" w:rsidRDefault="00A913C0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158DB" w14:textId="77777777" w:rsidR="00D00B6F" w:rsidRPr="00A913C0" w:rsidRDefault="00D00B6F" w:rsidP="00DF01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A8C66" w14:textId="77777777" w:rsidR="00A913C0" w:rsidRPr="00DF012B" w:rsidRDefault="00616750" w:rsidP="00DF012B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14:paraId="74E8D96D" w14:textId="77777777"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14:paraId="23EA2987" w14:textId="77777777"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7EE7E" w14:textId="77777777" w:rsidR="00813412" w:rsidRDefault="00813412" w:rsidP="00DF012B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14:paraId="0795386F" w14:textId="77777777"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14:paraId="02A2B9F1" w14:textId="77777777"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40E32" w14:textId="77777777" w:rsidR="00534C66" w:rsidRPr="00ED54C9" w:rsidRDefault="00534C66" w:rsidP="00534C66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3.</w:t>
      </w:r>
    </w:p>
    <w:p w14:paraId="77615E1E" w14:textId="77777777"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14:paraId="6D64A074" w14:textId="77777777"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C7036" w14:textId="77777777" w:rsidR="00534C66" w:rsidRPr="007242AB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AB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F2F8E7D" w14:textId="5A287E44" w:rsidR="00C636AE" w:rsidRPr="007242AB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AB">
        <w:rPr>
          <w:rFonts w:ascii="Times New Roman" w:hAnsi="Times New Roman" w:cs="Times New Roman"/>
          <w:sz w:val="24"/>
          <w:szCs w:val="24"/>
        </w:rPr>
        <w:t xml:space="preserve">Zabrana se odnosi na </w:t>
      </w:r>
      <w:r w:rsidR="00C636AE" w:rsidRPr="007242AB">
        <w:rPr>
          <w:rFonts w:ascii="Times New Roman" w:hAnsi="Times New Roman" w:cs="Times New Roman"/>
          <w:sz w:val="24"/>
          <w:szCs w:val="24"/>
        </w:rPr>
        <w:t xml:space="preserve">sljedeća </w:t>
      </w:r>
      <w:r w:rsidRPr="007242AB">
        <w:rPr>
          <w:rFonts w:ascii="Times New Roman" w:hAnsi="Times New Roman" w:cs="Times New Roman"/>
          <w:sz w:val="24"/>
          <w:szCs w:val="24"/>
        </w:rPr>
        <w:t>razdoblj</w:t>
      </w:r>
      <w:r w:rsidR="00C636AE" w:rsidRPr="007242AB">
        <w:rPr>
          <w:rFonts w:ascii="Times New Roman" w:hAnsi="Times New Roman" w:cs="Times New Roman"/>
          <w:sz w:val="24"/>
          <w:szCs w:val="24"/>
        </w:rPr>
        <w:t>a:</w:t>
      </w:r>
    </w:p>
    <w:p w14:paraId="5E80E1B3" w14:textId="77777777" w:rsidR="00C636AE" w:rsidRPr="007242AB" w:rsidRDefault="00C636AE" w:rsidP="0053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05BD5" w14:textId="1797D3D4" w:rsidR="00C636AE" w:rsidRPr="007242AB" w:rsidRDefault="00C636AE" w:rsidP="00C636AE">
      <w:pPr>
        <w:pStyle w:val="ListParagraph"/>
        <w:numPr>
          <w:ilvl w:val="0"/>
          <w:numId w:val="6"/>
        </w:numPr>
        <w:rPr>
          <w:szCs w:val="24"/>
        </w:rPr>
      </w:pPr>
      <w:r w:rsidRPr="007242AB">
        <w:rPr>
          <w:szCs w:val="24"/>
        </w:rPr>
        <w:t xml:space="preserve">od 01. travnja 2021. do 05. travnja 2021. u vremenu od 00:00 do 24:00 sata </w:t>
      </w:r>
    </w:p>
    <w:p w14:paraId="33E400A2" w14:textId="43B1799F" w:rsidR="00C636AE" w:rsidRPr="007242AB" w:rsidRDefault="00C636AE" w:rsidP="00C636AE">
      <w:pPr>
        <w:pStyle w:val="ListParagraph"/>
        <w:numPr>
          <w:ilvl w:val="0"/>
          <w:numId w:val="6"/>
        </w:numPr>
        <w:rPr>
          <w:szCs w:val="24"/>
        </w:rPr>
      </w:pPr>
      <w:r w:rsidRPr="007242AB">
        <w:rPr>
          <w:szCs w:val="24"/>
        </w:rPr>
        <w:t>03. lipnja 2021. u vremenu od 00:00 do 24:00 sata</w:t>
      </w:r>
    </w:p>
    <w:p w14:paraId="03199B04" w14:textId="7470DCC2" w:rsidR="00534C66" w:rsidRPr="007242AB" w:rsidRDefault="00534C66" w:rsidP="00C636AE">
      <w:pPr>
        <w:pStyle w:val="ListParagraph"/>
        <w:numPr>
          <w:ilvl w:val="0"/>
          <w:numId w:val="6"/>
        </w:numPr>
        <w:rPr>
          <w:szCs w:val="24"/>
        </w:rPr>
      </w:pPr>
      <w:r w:rsidRPr="007242AB">
        <w:rPr>
          <w:szCs w:val="24"/>
        </w:rPr>
        <w:t xml:space="preserve">od </w:t>
      </w:r>
      <w:r w:rsidR="005F3F4F" w:rsidRPr="007242AB">
        <w:rPr>
          <w:szCs w:val="24"/>
        </w:rPr>
        <w:t>15. lipnja 2021.</w:t>
      </w:r>
      <w:r w:rsidRPr="007242AB">
        <w:rPr>
          <w:szCs w:val="24"/>
        </w:rPr>
        <w:t xml:space="preserve"> do </w:t>
      </w:r>
      <w:r w:rsidR="005F3F4F" w:rsidRPr="007242AB">
        <w:rPr>
          <w:szCs w:val="24"/>
        </w:rPr>
        <w:t>15. rujna 202</w:t>
      </w:r>
      <w:r w:rsidR="00502105" w:rsidRPr="007242AB">
        <w:rPr>
          <w:szCs w:val="24"/>
        </w:rPr>
        <w:t>1</w:t>
      </w:r>
      <w:r w:rsidR="005F3F4F" w:rsidRPr="007242AB">
        <w:rPr>
          <w:szCs w:val="24"/>
        </w:rPr>
        <w:t>.</w:t>
      </w:r>
      <w:r w:rsidRPr="007242AB">
        <w:rPr>
          <w:szCs w:val="24"/>
        </w:rPr>
        <w:t xml:space="preserve"> u vremenu od 00:00 do 24:00 sata</w:t>
      </w:r>
    </w:p>
    <w:p w14:paraId="021A05F4" w14:textId="35FDBD63" w:rsidR="00C636AE" w:rsidRPr="00C636AE" w:rsidRDefault="00C636AE" w:rsidP="00C636AE">
      <w:pPr>
        <w:pStyle w:val="ListParagraph"/>
        <w:rPr>
          <w:color w:val="FF0000"/>
          <w:szCs w:val="24"/>
        </w:rPr>
      </w:pPr>
    </w:p>
    <w:p w14:paraId="085CA24D" w14:textId="77777777"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B2024" w14:textId="77777777"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14:paraId="5F9CF070" w14:textId="77777777" w:rsidR="00534C66" w:rsidRPr="001D1933" w:rsidRDefault="00534C66" w:rsidP="00534C66">
      <w:pPr>
        <w:pStyle w:val="ListParagraph"/>
        <w:ind w:left="0"/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Zabrana iz ove Odluke se ne odnosi na:</w:t>
      </w:r>
    </w:p>
    <w:p w14:paraId="22C0F4C5" w14:textId="77777777"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g</w:t>
      </w:r>
      <w:r w:rsidR="00534C66" w:rsidRPr="001D1933">
        <w:rPr>
          <w:bCs/>
          <w:color w:val="000000"/>
          <w:szCs w:val="24"/>
        </w:rPr>
        <w:t>rađevine, odnosno radove za čije je građenje, odnosno izvođenje utvrđen interes Republike Hrvatske,</w:t>
      </w:r>
    </w:p>
    <w:p w14:paraId="5F7AFB9C" w14:textId="77777777"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u</w:t>
      </w:r>
      <w:r w:rsidR="00534C66" w:rsidRPr="001D1933">
        <w:rPr>
          <w:bCs/>
          <w:color w:val="000000"/>
          <w:szCs w:val="24"/>
        </w:rPr>
        <w:t>klanjanje građevina na temelju rješenja građevinske inspekcije ili odluke drugog tijela državne vlasti,</w:t>
      </w:r>
    </w:p>
    <w:p w14:paraId="0C138BE8" w14:textId="77777777" w:rsidR="00534C66" w:rsidRPr="001D1933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h</w:t>
      </w:r>
      <w:r w:rsidR="00534C66" w:rsidRPr="001D1933">
        <w:rPr>
          <w:bCs/>
          <w:color w:val="000000"/>
          <w:szCs w:val="24"/>
        </w:rPr>
        <w:t>itne radove na popravcima objekata i uređaja komunalne i ostale infrastrukture kojima se sprječava nastanak posljedica opasnih za život i zdravlje ljudi,</w:t>
      </w:r>
    </w:p>
    <w:p w14:paraId="64EAFCE6" w14:textId="4DFFB9FB" w:rsidR="00534C66" w:rsidRDefault="001D1933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lastRenderedPageBreak/>
        <w:t>n</w:t>
      </w:r>
      <w:r w:rsidR="00534C66" w:rsidRPr="001D1933">
        <w:rPr>
          <w:bCs/>
          <w:color w:val="000000"/>
          <w:szCs w:val="24"/>
        </w:rPr>
        <w:t>užne radove na popravcima građevina kad zbog oštećenja postoji opasnost po život i zdravlje ljudi,</w:t>
      </w:r>
    </w:p>
    <w:p w14:paraId="668EAD4B" w14:textId="7B22E5BC" w:rsidR="00304FF1" w:rsidRDefault="00304FF1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građenje objakata predškolskog, školskog, zdravstvenog i socijalnog sadržaja, građ</w:t>
      </w:r>
      <w:r w:rsidR="00401F36">
        <w:rPr>
          <w:bCs/>
          <w:color w:val="000000"/>
          <w:szCs w:val="24"/>
        </w:rPr>
        <w:t>e</w:t>
      </w:r>
      <w:r>
        <w:rPr>
          <w:bCs/>
          <w:color w:val="000000"/>
          <w:szCs w:val="24"/>
        </w:rPr>
        <w:t>nje javnih građevina sportske i kulturne namjene</w:t>
      </w:r>
      <w:r w:rsidR="00401F36">
        <w:rPr>
          <w:bCs/>
          <w:color w:val="000000"/>
          <w:szCs w:val="24"/>
        </w:rPr>
        <w:t>, izvođenje radova po projektima financiranim iz EU i nacionalnih fondova i infrastrukturne radove</w:t>
      </w:r>
    </w:p>
    <w:p w14:paraId="629476E8" w14:textId="67FE7551" w:rsidR="00401F36" w:rsidRPr="001D1933" w:rsidRDefault="00401F36" w:rsidP="00534C66">
      <w:pPr>
        <w:pStyle w:val="ListParagraph"/>
        <w:numPr>
          <w:ilvl w:val="0"/>
          <w:numId w:val="5"/>
        </w:num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radove priključenja objekata na komunalnu infrastrukturu, koji se mogu obavljati tijekom lipnja i rujna 2021. godine u vremenu od 09:00-15:00 sati</w:t>
      </w:r>
    </w:p>
    <w:p w14:paraId="25F4F78C" w14:textId="77777777" w:rsidR="00534C66" w:rsidRDefault="00534C66" w:rsidP="001D1933">
      <w:pPr>
        <w:pStyle w:val="ListParagraph"/>
        <w:rPr>
          <w:b/>
          <w:color w:val="000000"/>
          <w:szCs w:val="24"/>
        </w:rPr>
      </w:pPr>
    </w:p>
    <w:p w14:paraId="47502558" w14:textId="77777777" w:rsidR="00DF012B" w:rsidRPr="00BB5C87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57DA7" w14:textId="7ACEFB3D" w:rsidR="0075641C" w:rsidRPr="00DF012B" w:rsidRDefault="0075641C" w:rsidP="00DF012B">
      <w:pPr>
        <w:pStyle w:val="ListParagraph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 xml:space="preserve">Članak </w:t>
      </w:r>
      <w:r w:rsidR="00401F36">
        <w:rPr>
          <w:rFonts w:eastAsiaTheme="minorHAnsi"/>
          <w:b/>
          <w:color w:val="000000"/>
          <w:szCs w:val="24"/>
        </w:rPr>
        <w:t>6</w:t>
      </w:r>
      <w:r>
        <w:rPr>
          <w:rFonts w:eastAsiaTheme="minorHAnsi"/>
          <w:b/>
          <w:color w:val="000000"/>
          <w:szCs w:val="24"/>
        </w:rPr>
        <w:t>.</w:t>
      </w:r>
    </w:p>
    <w:p w14:paraId="15A263F6" w14:textId="77777777" w:rsidR="00813412" w:rsidRDefault="00813412" w:rsidP="00DF012B">
      <w:pPr>
        <w:pStyle w:val="ListParagraph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14:paraId="11E18440" w14:textId="77777777" w:rsidR="00DF012B" w:rsidRPr="00813412" w:rsidRDefault="00DF012B" w:rsidP="00DF012B">
      <w:pPr>
        <w:pStyle w:val="ListParagraph"/>
        <w:ind w:left="0"/>
        <w:rPr>
          <w:color w:val="000000"/>
          <w:szCs w:val="24"/>
        </w:rPr>
      </w:pPr>
    </w:p>
    <w:p w14:paraId="139B415A" w14:textId="396D29D8" w:rsidR="00813412" w:rsidRPr="000E3405" w:rsidRDefault="000E3405" w:rsidP="00DF012B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401F3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626D2B7" w14:textId="77777777"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</w:t>
      </w:r>
      <w:r w:rsidR="00F82207">
        <w:rPr>
          <w:rFonts w:ascii="Times New Roman" w:hAnsi="Times New Roman" w:cs="Times New Roman"/>
          <w:color w:val="231F20"/>
          <w:sz w:val="24"/>
          <w:szCs w:val="24"/>
        </w:rPr>
        <w:t xml:space="preserve"> i 39/19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14:paraId="5A6E9916" w14:textId="77777777" w:rsidR="000E3405" w:rsidRDefault="000E3405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FF3BC54" w14:textId="77777777"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CCC77" w14:textId="31829D17" w:rsidR="004201C1" w:rsidRDefault="004201C1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401F3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88CC4ED" w14:textId="09A41561" w:rsidR="004201C1" w:rsidRDefault="004201C1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dan stupanja na snagu ove Odluke prestaje važiti Odluka o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 xml:space="preserve">privremenoj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zabrani izvođenja građevinskih radova tijekom turističke sezone </w:t>
      </w:r>
      <w:r w:rsidR="00401F36">
        <w:rPr>
          <w:rFonts w:ascii="Times New Roman" w:hAnsi="Times New Roman" w:cs="Times New Roman"/>
          <w:color w:val="000000"/>
          <w:sz w:val="24"/>
          <w:szCs w:val="24"/>
        </w:rPr>
        <w:t xml:space="preserve">za 2020. godinu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(„Službeni glasnik Zadarske županije“ broj: 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01F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401F36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6B8DD0" w14:textId="11516214"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C4AF1" w14:textId="77777777" w:rsidR="00401F36" w:rsidRPr="004201C1" w:rsidRDefault="00401F36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C5CF9" w14:textId="70874AE7" w:rsidR="00813412" w:rsidRPr="000E3405" w:rsidRDefault="004201C1" w:rsidP="00DF012B">
      <w:pPr>
        <w:pStyle w:val="ListParagraph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Članak </w:t>
      </w:r>
      <w:r w:rsidR="00401F36">
        <w:rPr>
          <w:b/>
          <w:color w:val="000000"/>
          <w:szCs w:val="24"/>
        </w:rPr>
        <w:t>9</w:t>
      </w:r>
      <w:r w:rsidR="000E3405">
        <w:rPr>
          <w:b/>
          <w:color w:val="000000"/>
          <w:szCs w:val="24"/>
        </w:rPr>
        <w:t>.</w:t>
      </w:r>
    </w:p>
    <w:p w14:paraId="68F79253" w14:textId="77777777"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snagu prvog dana od </w:t>
      </w:r>
      <w:r w:rsidR="00F82207">
        <w:rPr>
          <w:rFonts w:ascii="Times New Roman" w:hAnsi="Times New Roman" w:cs="Times New Roman"/>
          <w:color w:val="000000"/>
          <w:sz w:val="24"/>
          <w:szCs w:val="24"/>
        </w:rPr>
        <w:t xml:space="preserve">dana objave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7CB55A22" w14:textId="77777777"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FBE57" w14:textId="77777777"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5F057" w14:textId="77777777" w:rsidR="000E3405" w:rsidRPr="00813412" w:rsidRDefault="000E3405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20031" w14:textId="108CD717" w:rsid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</w:t>
      </w:r>
      <w:r w:rsidR="00641B4B">
        <w:rPr>
          <w:rFonts w:ascii="Times New Roman" w:hAnsi="Times New Roman" w:cs="Times New Roman"/>
          <w:color w:val="231F20"/>
          <w:sz w:val="24"/>
          <w:szCs w:val="24"/>
        </w:rPr>
        <w:t>otpredsjednica</w:t>
      </w:r>
    </w:p>
    <w:p w14:paraId="536E0F52" w14:textId="77777777" w:rsidR="00DF012B" w:rsidRDefault="00DF012B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404EAD7B" w14:textId="0EC0F626" w:rsidR="00813412" w:rsidRP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</w:t>
      </w:r>
      <w:r w:rsidR="00641B4B">
        <w:rPr>
          <w:rFonts w:ascii="Times New Roman" w:hAnsi="Times New Roman" w:cs="Times New Roman"/>
          <w:color w:val="231F20"/>
          <w:sz w:val="24"/>
          <w:szCs w:val="24"/>
        </w:rPr>
        <w:t>Marina Vukić, dipl. oec.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7B64"/>
    <w:multiLevelType w:val="hybridMultilevel"/>
    <w:tmpl w:val="91EEF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92E51"/>
    <w:rsid w:val="001A7330"/>
    <w:rsid w:val="001D1933"/>
    <w:rsid w:val="001D56A2"/>
    <w:rsid w:val="002869BD"/>
    <w:rsid w:val="002B7F8D"/>
    <w:rsid w:val="00304FF1"/>
    <w:rsid w:val="003440ED"/>
    <w:rsid w:val="003679D7"/>
    <w:rsid w:val="003B48C7"/>
    <w:rsid w:val="00401F36"/>
    <w:rsid w:val="004201C1"/>
    <w:rsid w:val="00443EF9"/>
    <w:rsid w:val="00445915"/>
    <w:rsid w:val="004842C7"/>
    <w:rsid w:val="004E72FE"/>
    <w:rsid w:val="00502105"/>
    <w:rsid w:val="00513DD5"/>
    <w:rsid w:val="00534C66"/>
    <w:rsid w:val="00540D27"/>
    <w:rsid w:val="00576174"/>
    <w:rsid w:val="005A19B8"/>
    <w:rsid w:val="005C57EE"/>
    <w:rsid w:val="005E04D7"/>
    <w:rsid w:val="005F3F4F"/>
    <w:rsid w:val="00616750"/>
    <w:rsid w:val="00641B4B"/>
    <w:rsid w:val="00697170"/>
    <w:rsid w:val="006C5E79"/>
    <w:rsid w:val="006D28BC"/>
    <w:rsid w:val="006F6AE1"/>
    <w:rsid w:val="007242AB"/>
    <w:rsid w:val="0073753B"/>
    <w:rsid w:val="0075641C"/>
    <w:rsid w:val="0076344E"/>
    <w:rsid w:val="00813412"/>
    <w:rsid w:val="0083371F"/>
    <w:rsid w:val="00875F9F"/>
    <w:rsid w:val="00891672"/>
    <w:rsid w:val="008C6B4D"/>
    <w:rsid w:val="009221F4"/>
    <w:rsid w:val="009517D7"/>
    <w:rsid w:val="00957CAE"/>
    <w:rsid w:val="00986F92"/>
    <w:rsid w:val="009F4DFB"/>
    <w:rsid w:val="00A913C0"/>
    <w:rsid w:val="00A91C06"/>
    <w:rsid w:val="00A9599F"/>
    <w:rsid w:val="00B44543"/>
    <w:rsid w:val="00B86D04"/>
    <w:rsid w:val="00BB5C87"/>
    <w:rsid w:val="00BE3673"/>
    <w:rsid w:val="00C636AE"/>
    <w:rsid w:val="00CA045E"/>
    <w:rsid w:val="00CB2B6C"/>
    <w:rsid w:val="00CB6BBC"/>
    <w:rsid w:val="00CF5545"/>
    <w:rsid w:val="00D00B6F"/>
    <w:rsid w:val="00DC6E2D"/>
    <w:rsid w:val="00DF012B"/>
    <w:rsid w:val="00ED54C9"/>
    <w:rsid w:val="00EF221E"/>
    <w:rsid w:val="00F3024E"/>
    <w:rsid w:val="00F4497C"/>
    <w:rsid w:val="00F801D8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A6AE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76344E"/>
  </w:style>
  <w:style w:type="paragraph" w:styleId="NoSpacing">
    <w:name w:val="No Spacing"/>
    <w:uiPriority w:val="1"/>
    <w:qFormat/>
    <w:rsid w:val="008C6B4D"/>
    <w:pPr>
      <w:spacing w:after="0" w:line="240" w:lineRule="auto"/>
    </w:pPr>
  </w:style>
  <w:style w:type="paragraph" w:styleId="Header">
    <w:name w:val="header"/>
    <w:basedOn w:val="Normal"/>
    <w:link w:val="Header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63ED4-2872-4D1D-A93E-B2AB3B23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opcina starigrad</cp:lastModifiedBy>
  <cp:revision>10</cp:revision>
  <cp:lastPrinted>2020-12-03T13:15:00Z</cp:lastPrinted>
  <dcterms:created xsi:type="dcterms:W3CDTF">2020-10-16T06:43:00Z</dcterms:created>
  <dcterms:modified xsi:type="dcterms:W3CDTF">2020-12-03T13:15:00Z</dcterms:modified>
</cp:coreProperties>
</file>