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225" w:rsidRPr="00204225" w:rsidRDefault="00204225" w:rsidP="0020422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Obavijest o provedenom javnom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natječaju</w:t>
      </w:r>
      <w:r w:rsidRPr="00204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službu </w:t>
      </w:r>
      <w:r w:rsidR="004574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vježbenika/</w:t>
      </w:r>
      <w:proofErr w:type="spellStart"/>
      <w:r w:rsidR="004574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</w:t>
      </w:r>
      <w:proofErr w:type="spellEnd"/>
    </w:p>
    <w:p w:rsidR="00204225" w:rsidRDefault="00204225" w:rsidP="0020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ročelnik Jedinstvenog upravnog odjela Općine Starigrad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</w:t>
      </w:r>
      <w:r w:rsidR="004574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vježbenika/</w:t>
      </w:r>
      <w:proofErr w:type="spellStart"/>
      <w:r w:rsidR="00457470">
        <w:rPr>
          <w:rFonts w:ascii="Times New Roman" w:eastAsia="Times New Roman" w:hAnsi="Times New Roman" w:cs="Times New Roman"/>
          <w:sz w:val="24"/>
          <w:szCs w:val="24"/>
          <w:lang w:eastAsia="hr-HR"/>
        </w:rPr>
        <w:t>ce</w:t>
      </w:r>
      <w:proofErr w:type="spellEnd"/>
      <w:r w:rsidR="004574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Općinu Starigrad – Jedinstveni upravni odjel – Odsjek za komunalne poslove i prostorno planiranje, na određeno vrijeme od 12 mjeseci, radi osposobljavanja za obavljanje poslova radnog mjesta komunalni reda.</w:t>
      </w:r>
    </w:p>
    <w:p w:rsidR="00204225" w:rsidRPr="00204225" w:rsidRDefault="00204225" w:rsidP="0020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 je na web stranci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Starigrad i u Narodnim novinama broj </w:t>
      </w:r>
      <w:r w:rsidR="00457470">
        <w:rPr>
          <w:rFonts w:ascii="Times New Roman" w:eastAsia="Times New Roman" w:hAnsi="Times New Roman" w:cs="Times New Roman"/>
          <w:sz w:val="24"/>
          <w:szCs w:val="24"/>
          <w:lang w:eastAsia="hr-HR"/>
        </w:rPr>
        <w:t>65/2020.</w:t>
      </w:r>
    </w:p>
    <w:p w:rsidR="00487060" w:rsidRPr="00975FAF" w:rsidRDefault="00204225" w:rsidP="00975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provedenom postupku prethodne provjere znanja i sposobnosti kandidata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Pročelnik Jedinstvenog upravnog odjela je donio Rješenje o prijmu </w:t>
      </w:r>
      <w:r w:rsidR="00457470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Jovića</w:t>
      </w:r>
      <w:r w:rsidR="00105686">
        <w:rPr>
          <w:rFonts w:ascii="Times New Roman" w:eastAsia="Times New Roman" w:hAnsi="Times New Roman" w:cs="Times New Roman"/>
          <w:sz w:val="24"/>
          <w:szCs w:val="24"/>
          <w:lang w:eastAsia="hr-HR"/>
        </w:rPr>
        <w:t>, SSS,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7470">
        <w:rPr>
          <w:rFonts w:ascii="Times New Roman" w:eastAsia="Times New Roman" w:hAnsi="Times New Roman" w:cs="Times New Roman"/>
          <w:sz w:val="24"/>
          <w:szCs w:val="24"/>
          <w:lang w:eastAsia="hr-HR"/>
        </w:rPr>
        <w:t>radi osposobljavanja za obavljanje poslova radnog mjesta komunalni redar.</w:t>
      </w:r>
    </w:p>
    <w:sectPr w:rsidR="00487060" w:rsidRPr="0097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5"/>
    <w:rsid w:val="00105686"/>
    <w:rsid w:val="00204225"/>
    <w:rsid w:val="0032435A"/>
    <w:rsid w:val="00457470"/>
    <w:rsid w:val="00487060"/>
    <w:rsid w:val="00975FAF"/>
    <w:rsid w:val="00C94FC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1388"/>
  <w15:chartTrackingRefBased/>
  <w15:docId w15:val="{E91D92DA-CAAA-4F27-93A1-56690B24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2020-06-24T06:10:00Z</cp:lastPrinted>
  <dcterms:created xsi:type="dcterms:W3CDTF">2020-06-24T06:00:00Z</dcterms:created>
  <dcterms:modified xsi:type="dcterms:W3CDTF">2020-06-24T06:10:00Z</dcterms:modified>
</cp:coreProperties>
</file>