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E8" w:rsidRDefault="00CA20E8" w:rsidP="00BB68C8">
      <w:pPr>
        <w:spacing w:line="240" w:lineRule="auto"/>
      </w:pPr>
      <w:r>
        <w:t>Temeljem članka 37. stavka 2. Zakona o predškolskom odgoju i naobrazbi (NN</w:t>
      </w:r>
      <w:r w:rsidR="0014642D">
        <w:t xml:space="preserve"> 10/97, 110/07, 94/13) i </w:t>
      </w:r>
      <w:r>
        <w:t xml:space="preserve">Statuta Dječjeg vrtića Osmjeh, </w:t>
      </w:r>
      <w:proofErr w:type="spellStart"/>
      <w:r>
        <w:t>Starigrad</w:t>
      </w:r>
      <w:proofErr w:type="spellEnd"/>
      <w:r>
        <w:t xml:space="preserve">, Upravno vijeće DV Osmjeh </w:t>
      </w:r>
      <w:r w:rsidR="0014642D">
        <w:t xml:space="preserve">na 11. sjednici </w:t>
      </w:r>
      <w:r w:rsidR="0079474A">
        <w:t xml:space="preserve">održanoj 12.02.2020. godine </w:t>
      </w:r>
      <w:r w:rsidR="0014642D">
        <w:t xml:space="preserve">donosi odluku da se </w:t>
      </w:r>
      <w:r>
        <w:t>raspisuje</w:t>
      </w:r>
    </w:p>
    <w:p w:rsidR="00CA20E8" w:rsidRPr="00381DAD" w:rsidRDefault="00CA20E8" w:rsidP="00BB68C8">
      <w:pPr>
        <w:spacing w:line="240" w:lineRule="auto"/>
        <w:jc w:val="center"/>
        <w:rPr>
          <w:b/>
        </w:rPr>
      </w:pPr>
      <w:r w:rsidRPr="00381DAD">
        <w:rPr>
          <w:b/>
        </w:rPr>
        <w:t>JAVNI NATJEČAJ</w:t>
      </w:r>
    </w:p>
    <w:p w:rsidR="00CA20E8" w:rsidRPr="00381DAD" w:rsidRDefault="00CA20E8" w:rsidP="00BB68C8">
      <w:pPr>
        <w:spacing w:line="240" w:lineRule="auto"/>
        <w:jc w:val="center"/>
        <w:rPr>
          <w:b/>
        </w:rPr>
      </w:pPr>
      <w:r w:rsidRPr="00381DAD">
        <w:rPr>
          <w:b/>
        </w:rPr>
        <w:t>Za izbor ravnatelja/</w:t>
      </w:r>
      <w:proofErr w:type="spellStart"/>
      <w:r w:rsidRPr="00381DAD">
        <w:rPr>
          <w:b/>
        </w:rPr>
        <w:t>ice</w:t>
      </w:r>
      <w:proofErr w:type="spellEnd"/>
      <w:r w:rsidR="00DF5786">
        <w:rPr>
          <w:b/>
        </w:rPr>
        <w:t xml:space="preserve"> – odgojitelja/</w:t>
      </w:r>
      <w:proofErr w:type="spellStart"/>
      <w:r w:rsidR="00DF5786">
        <w:rPr>
          <w:b/>
        </w:rPr>
        <w:t>ice</w:t>
      </w:r>
      <w:proofErr w:type="spellEnd"/>
      <w:r w:rsidRPr="00381DAD">
        <w:rPr>
          <w:b/>
        </w:rPr>
        <w:t xml:space="preserve"> Dječjeg vrtića Osmjeh</w:t>
      </w:r>
    </w:p>
    <w:p w:rsidR="00CA20E8" w:rsidRDefault="00CA20E8" w:rsidP="00BB68C8">
      <w:pPr>
        <w:spacing w:line="240" w:lineRule="auto"/>
      </w:pPr>
      <w:r>
        <w:t>Za ravnat</w:t>
      </w:r>
      <w:r w:rsidR="00381DAD">
        <w:t>e</w:t>
      </w:r>
      <w:r>
        <w:t>lja/</w:t>
      </w:r>
      <w:proofErr w:type="spellStart"/>
      <w:r>
        <w:t>icu</w:t>
      </w:r>
      <w:proofErr w:type="spellEnd"/>
      <w:r>
        <w:t xml:space="preserve"> Dječjeg vrtića može biti izabrana osoba koja ispunjava uvjete za odgojitelja ili stručnog suradnika prema Zakonu o predškolskom odgoju i naobrazbi (NN 10/97, 110/07, 94/13) te ima najmanje 5 godina radnog staža u djelatnosti predškolskog odgoja.</w:t>
      </w:r>
    </w:p>
    <w:p w:rsidR="00C43148" w:rsidRDefault="00C43148" w:rsidP="00BB68C8">
      <w:pPr>
        <w:spacing w:line="240" w:lineRule="auto"/>
      </w:pPr>
      <w:r>
        <w:t>Razina obrazovanja –  Viša ili prvostupanjska</w:t>
      </w:r>
    </w:p>
    <w:p w:rsidR="00C43148" w:rsidRDefault="00C43148" w:rsidP="00BB68C8">
      <w:pPr>
        <w:pStyle w:val="Odlomakpopisa"/>
        <w:numPr>
          <w:ilvl w:val="0"/>
          <w:numId w:val="3"/>
        </w:numPr>
        <w:spacing w:line="240" w:lineRule="auto"/>
      </w:pPr>
      <w:r>
        <w:t>Fakultet, akademija, magisterij, doktorat</w:t>
      </w:r>
    </w:p>
    <w:p w:rsidR="00CA20E8" w:rsidRDefault="00CA20E8" w:rsidP="00BB68C8">
      <w:pPr>
        <w:spacing w:line="240" w:lineRule="auto"/>
      </w:pPr>
      <w:r>
        <w:t>Ravnatelj/</w:t>
      </w:r>
      <w:proofErr w:type="spellStart"/>
      <w:r>
        <w:t>ica</w:t>
      </w:r>
      <w:proofErr w:type="spellEnd"/>
      <w:r>
        <w:t xml:space="preserve"> se imenuje na vrijeme od 4 godine i može biti ponovno imenovan/a.</w:t>
      </w:r>
    </w:p>
    <w:p w:rsidR="00CA20E8" w:rsidRDefault="00CA20E8" w:rsidP="00BB68C8">
      <w:pPr>
        <w:spacing w:line="240" w:lineRule="auto"/>
      </w:pPr>
      <w:r>
        <w:t>Ravnatelj/</w:t>
      </w:r>
      <w:proofErr w:type="spellStart"/>
      <w:r>
        <w:t>ica</w:t>
      </w:r>
      <w:proofErr w:type="spellEnd"/>
      <w:r>
        <w:t xml:space="preserve"> radi pola radnog vremena u skupini s djecom.</w:t>
      </w:r>
    </w:p>
    <w:p w:rsidR="00CA20E8" w:rsidRDefault="00CA20E8" w:rsidP="00BB68C8">
      <w:pPr>
        <w:spacing w:line="240" w:lineRule="auto"/>
      </w:pPr>
      <w:r>
        <w:t xml:space="preserve">Uz pisanu prijavu potrebno je i priložiti 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Kratak životopis</w:t>
      </w:r>
      <w:r w:rsidR="0068159B">
        <w:t xml:space="preserve"> </w:t>
      </w:r>
      <w:r w:rsidR="00C43148">
        <w:t>– vlastoručno potpisan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Domovnicu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Dokaz o stručnoj spremi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Dokaz o radnom stažu</w:t>
      </w:r>
    </w:p>
    <w:p w:rsidR="00CA20E8" w:rsidRDefault="00CA20E8" w:rsidP="00BB68C8">
      <w:pPr>
        <w:pStyle w:val="Odlomakpopisa"/>
        <w:numPr>
          <w:ilvl w:val="0"/>
          <w:numId w:val="1"/>
        </w:numPr>
        <w:spacing w:line="240" w:lineRule="auto"/>
      </w:pPr>
      <w:r>
        <w:t>Dokaz o položenom stručnom ispitu</w:t>
      </w:r>
    </w:p>
    <w:p w:rsidR="00844E5E" w:rsidRDefault="00844E5E" w:rsidP="00BB68C8">
      <w:pPr>
        <w:pStyle w:val="Odlomakpopisa"/>
        <w:numPr>
          <w:ilvl w:val="0"/>
          <w:numId w:val="1"/>
        </w:numPr>
        <w:spacing w:line="240" w:lineRule="auto"/>
      </w:pPr>
      <w:r>
        <w:t>Dokaz o nepostojanju zapreka za zasnivanje radnog odnosa sukladno članku 25 Zakona – ne starije od mjesec dana od dana objave natječaja</w:t>
      </w:r>
    </w:p>
    <w:p w:rsidR="00844E5E" w:rsidRDefault="00844E5E" w:rsidP="00BB68C8">
      <w:pPr>
        <w:pStyle w:val="Odlomakpopisa"/>
        <w:numPr>
          <w:ilvl w:val="0"/>
          <w:numId w:val="2"/>
        </w:numPr>
        <w:spacing w:line="240" w:lineRule="auto"/>
      </w:pPr>
      <w:r>
        <w:t>Uvjerenje nadležnog suda da se protiv kandidata/kinje ne vodi kazneni postupak za djela navedena u čl. 25. stavka 1. Zakona</w:t>
      </w:r>
    </w:p>
    <w:p w:rsidR="00844E5E" w:rsidRDefault="00844E5E" w:rsidP="00BB68C8">
      <w:pPr>
        <w:pStyle w:val="Odlomakpopisa"/>
        <w:numPr>
          <w:ilvl w:val="0"/>
          <w:numId w:val="2"/>
        </w:numPr>
        <w:spacing w:line="240" w:lineRule="auto"/>
      </w:pPr>
      <w:r>
        <w:t>Uvjerenje nadležnog prekršajnog suda da se protiv kandidata/kinje ne vodi kazneni postupak za djela navedena u čl. 25. stavka 3. Zakona</w:t>
      </w:r>
    </w:p>
    <w:p w:rsidR="004F0BCB" w:rsidRDefault="004F0BCB" w:rsidP="00BB68C8">
      <w:pPr>
        <w:spacing w:line="240" w:lineRule="auto"/>
      </w:pPr>
      <w:r>
        <w:t>Tražena dokumentacija mora biti priložena u izvorniku ili ovjerenoj preslici.</w:t>
      </w:r>
      <w:r w:rsidR="000C4762">
        <w:t xml:space="preserve"> </w:t>
      </w:r>
      <w:r>
        <w:t>Na oglašeno radno mjesto mogu se ravnopravno javiti kandidati oba spola.</w:t>
      </w:r>
      <w:r w:rsidR="000C4762">
        <w:t xml:space="preserve"> </w:t>
      </w:r>
      <w:bookmarkStart w:id="0" w:name="_GoBack"/>
      <w:bookmarkEnd w:id="0"/>
      <w:r>
        <w:t>Kandidat koji se poziva na pravo prednosti pri zapošljavanju prema posebnim propisima, dužan je u prijavi za natječaj pozvati se na to pravo i priložiti dokaze iz kojih je vidljivo navedeno pravo.</w:t>
      </w:r>
    </w:p>
    <w:p w:rsidR="00AF7223" w:rsidRDefault="008F4905" w:rsidP="00BB68C8">
      <w:pPr>
        <w:spacing w:line="240" w:lineRule="auto"/>
      </w:pPr>
      <w:r>
        <w:t xml:space="preserve">Kandidat koji se poziva na prednost pri zapošljavanju temeljem članka 103. stavka 2. Zakona o hrvatskim braniteljima iz Domovinskog rata i članova njihovih obitelji (NN 121/17) treba dostaviti dokaze </w:t>
      </w:r>
      <w:r w:rsidR="00AF7223">
        <w:t xml:space="preserve">iz stavke 1. članka 103. navedenog </w:t>
      </w:r>
      <w:proofErr w:type="spellStart"/>
      <w:r w:rsidR="00AF7223">
        <w:t>Zakona.Poveznica</w:t>
      </w:r>
      <w:proofErr w:type="spellEnd"/>
      <w:r w:rsidR="00AF7223">
        <w:t xml:space="preserve"> na internetsku stranicu Ministarstva na kojoj su navedeni dokazi potrebni za ostvarivanje prava prednosti pri zapošljavanju: </w:t>
      </w:r>
      <w:hyperlink r:id="rId5" w:history="1">
        <w:r w:rsidR="00AF7223" w:rsidRPr="002F797C">
          <w:rPr>
            <w:rStyle w:val="Hiperveza"/>
          </w:rPr>
          <w:t>https://branitelji.gov.hr/zaposljavanje-843/843</w:t>
        </w:r>
      </w:hyperlink>
      <w:r w:rsidR="00AF7223">
        <w:t xml:space="preserve"> , a dodatne informacije o dokazima koji su potrebni za ostvarivanje prava prednosti pri zapošljavanju, potražiti na slijedećoj poveznici: </w:t>
      </w:r>
      <w:hyperlink r:id="rId6" w:history="1">
        <w:r w:rsidR="00AF7223" w:rsidRPr="002F797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AF7223">
        <w:t xml:space="preserve"> </w:t>
      </w:r>
    </w:p>
    <w:p w:rsidR="00AF7223" w:rsidRDefault="00AF7223" w:rsidP="00BB68C8">
      <w:pPr>
        <w:spacing w:line="240" w:lineRule="auto"/>
      </w:pPr>
      <w:r>
        <w:t>Prijave na natječaj podnose se</w:t>
      </w:r>
      <w:r w:rsidR="007A1498">
        <w:t xml:space="preserve"> putem pošte</w:t>
      </w:r>
      <w:r>
        <w:t xml:space="preserve"> u roku od 8 dana od dana objave natječaja</w:t>
      </w:r>
      <w:r w:rsidR="00AC7751">
        <w:t xml:space="preserve"> (19. – 27.02.2020.)</w:t>
      </w:r>
      <w:r>
        <w:t xml:space="preserve"> u </w:t>
      </w:r>
      <w:r w:rsidR="00005C35">
        <w:t>Narodnim Novinama</w:t>
      </w:r>
      <w:r>
        <w:t xml:space="preserve">, na adresu: DJEČJI VRTIĆ OSMJEH, 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, 23244 </w:t>
      </w:r>
      <w:proofErr w:type="spellStart"/>
      <w:r>
        <w:t>STARIGRAD</w:t>
      </w:r>
      <w:proofErr w:type="spellEnd"/>
      <w:r>
        <w:t>, s naznakom „ZA NATJEČAJ- NE OTVARAJ“.</w:t>
      </w:r>
    </w:p>
    <w:p w:rsidR="007A1498" w:rsidRDefault="007A1498" w:rsidP="00BB68C8">
      <w:pPr>
        <w:spacing w:line="240" w:lineRule="auto"/>
      </w:pPr>
      <w:r>
        <w:t>Prijavom na natječaj kandidati su izričito suglasni da DV Osmjeh može prikupljati, koristiti i obrađivati njihove podatke u svrhu provođenja natječajne procedure, a sukladno propisima koji uređuju područje zaštite osobnih podataka.</w:t>
      </w:r>
    </w:p>
    <w:p w:rsidR="00AF7223" w:rsidRDefault="00AF7223" w:rsidP="00BB68C8">
      <w:pPr>
        <w:spacing w:line="240" w:lineRule="auto"/>
      </w:pPr>
      <w:r>
        <w:lastRenderedPageBreak/>
        <w:t xml:space="preserve">Nepotpune i nepravodobne prijave neće se </w:t>
      </w:r>
      <w:proofErr w:type="spellStart"/>
      <w:r>
        <w:t>razmatrati.O</w:t>
      </w:r>
      <w:proofErr w:type="spellEnd"/>
      <w:r>
        <w:t xml:space="preserve"> rezultatima natječaja kandidati će biti obaviješteni na</w:t>
      </w:r>
      <w:r w:rsidR="00F051A7">
        <w:t>j</w:t>
      </w:r>
      <w:r>
        <w:t>manj</w:t>
      </w:r>
      <w:r w:rsidR="00F051A7">
        <w:t>e u roku od 45 dana od dana isteka roka za podnošenje prijave</w:t>
      </w:r>
      <w:r w:rsidR="007A1498">
        <w:t>.</w:t>
      </w:r>
    </w:p>
    <w:sectPr w:rsidR="00A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461"/>
    <w:multiLevelType w:val="hybridMultilevel"/>
    <w:tmpl w:val="B31828BE"/>
    <w:lvl w:ilvl="0" w:tplc="3BA48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90A"/>
    <w:multiLevelType w:val="hybridMultilevel"/>
    <w:tmpl w:val="481A9C7A"/>
    <w:lvl w:ilvl="0" w:tplc="B6D24B3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25F2C8F"/>
    <w:multiLevelType w:val="hybridMultilevel"/>
    <w:tmpl w:val="1470911C"/>
    <w:lvl w:ilvl="0" w:tplc="51B01EA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E8"/>
    <w:rsid w:val="00005C35"/>
    <w:rsid w:val="000C4762"/>
    <w:rsid w:val="0014642D"/>
    <w:rsid w:val="00381DAD"/>
    <w:rsid w:val="003E6947"/>
    <w:rsid w:val="004F0BCB"/>
    <w:rsid w:val="0068159B"/>
    <w:rsid w:val="0079474A"/>
    <w:rsid w:val="007A1498"/>
    <w:rsid w:val="00844E5E"/>
    <w:rsid w:val="008F4905"/>
    <w:rsid w:val="00AC3F02"/>
    <w:rsid w:val="00AC7751"/>
    <w:rsid w:val="00AF7223"/>
    <w:rsid w:val="00BB68C8"/>
    <w:rsid w:val="00BD1F74"/>
    <w:rsid w:val="00C04EDA"/>
    <w:rsid w:val="00C43148"/>
    <w:rsid w:val="00CA20E8"/>
    <w:rsid w:val="00DF5786"/>
    <w:rsid w:val="00F0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FFD3-5380-451A-BB84-1F7187BC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0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722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17</cp:revision>
  <cp:lastPrinted>2020-02-11T08:40:00Z</cp:lastPrinted>
  <dcterms:created xsi:type="dcterms:W3CDTF">2020-01-28T08:27:00Z</dcterms:created>
  <dcterms:modified xsi:type="dcterms:W3CDTF">2020-02-12T07:33:00Z</dcterms:modified>
</cp:coreProperties>
</file>