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          </w:t>
      </w:r>
      <w:r w:rsidRPr="009F016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CC618F3" wp14:editId="66B804E2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</w:t>
      </w: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400-01/1</w:t>
      </w:r>
      <w:r w:rsidR="002D7683">
        <w:rPr>
          <w:rFonts w:ascii="Arial" w:eastAsia="Times New Roman" w:hAnsi="Arial" w:cs="Arial"/>
        </w:rPr>
        <w:t>9</w:t>
      </w:r>
      <w:r w:rsidRPr="00E30BA5">
        <w:rPr>
          <w:rFonts w:ascii="Arial" w:eastAsia="Times New Roman" w:hAnsi="Arial" w:cs="Arial"/>
        </w:rPr>
        <w:t>-01/</w:t>
      </w:r>
      <w:r w:rsidR="000708FF">
        <w:rPr>
          <w:rFonts w:ascii="Arial" w:eastAsia="Times New Roman" w:hAnsi="Arial" w:cs="Arial"/>
        </w:rPr>
        <w:t>15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2198/09-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-1</w:t>
      </w:r>
      <w:r w:rsidR="002D7683">
        <w:rPr>
          <w:rFonts w:ascii="Arial" w:eastAsia="Times New Roman" w:hAnsi="Arial" w:cs="Arial"/>
        </w:rPr>
        <w:t>9</w:t>
      </w:r>
      <w:r w:rsidRPr="009F016D">
        <w:rPr>
          <w:rFonts w:ascii="Arial" w:eastAsia="Times New Roman" w:hAnsi="Arial" w:cs="Arial"/>
        </w:rPr>
        <w:t>-</w:t>
      </w:r>
      <w:r w:rsidR="002D7683">
        <w:rPr>
          <w:rFonts w:ascii="Arial" w:eastAsia="Times New Roman" w:hAnsi="Arial" w:cs="Arial"/>
        </w:rPr>
        <w:t>1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E434BD">
        <w:rPr>
          <w:rFonts w:ascii="Arial" w:eastAsia="Times New Roman" w:hAnsi="Arial" w:cs="Arial"/>
        </w:rPr>
        <w:t>27</w:t>
      </w:r>
      <w:r w:rsidRPr="00E30BA5">
        <w:rPr>
          <w:rFonts w:ascii="Arial" w:eastAsia="Times New Roman" w:hAnsi="Arial" w:cs="Arial"/>
        </w:rPr>
        <w:t>.</w:t>
      </w:r>
      <w:r w:rsidR="00E434BD">
        <w:rPr>
          <w:rFonts w:ascii="Arial" w:eastAsia="Times New Roman" w:hAnsi="Arial" w:cs="Arial"/>
        </w:rPr>
        <w:t xml:space="preserve"> prosinca</w:t>
      </w:r>
      <w:r w:rsidRPr="00E30BA5">
        <w:rPr>
          <w:rFonts w:ascii="Arial" w:eastAsia="Times New Roman" w:hAnsi="Arial" w:cs="Arial"/>
        </w:rPr>
        <w:t xml:space="preserve"> 201</w:t>
      </w:r>
      <w:r w:rsidR="002D7683">
        <w:rPr>
          <w:rFonts w:ascii="Arial" w:eastAsia="Times New Roman" w:hAnsi="Arial" w:cs="Arial"/>
        </w:rPr>
        <w:t>9</w:t>
      </w:r>
      <w:r w:rsidRPr="00E30BA5">
        <w:rPr>
          <w:rFonts w:ascii="Arial" w:eastAsia="Times New Roman" w:hAnsi="Arial" w:cs="Arial"/>
        </w:rPr>
        <w:t>. godine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(«Narodne novine»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101/17“)</w:t>
      </w:r>
      <w:r w:rsidRPr="00E30BA5">
        <w:rPr>
          <w:rFonts w:ascii="Arial" w:eastAsia="Times New Roman" w:hAnsi="Arial" w:cs="Arial"/>
          <w:lang w:eastAsia="hr-HR"/>
        </w:rPr>
        <w:t xml:space="preserve"> te članka 46. Statuta Općine Starigrad («Službeni glasnik Zadarske županije» br. </w:t>
      </w:r>
      <w:r>
        <w:rPr>
          <w:rFonts w:ascii="Arial" w:eastAsia="Times New Roman" w:hAnsi="Arial" w:cs="Arial"/>
          <w:lang w:eastAsia="hr-HR"/>
        </w:rPr>
        <w:t>3</w:t>
      </w:r>
      <w:r w:rsidRPr="00E30BA5">
        <w:rPr>
          <w:rFonts w:ascii="Arial" w:eastAsia="Times New Roman" w:hAnsi="Arial" w:cs="Arial"/>
          <w:lang w:eastAsia="hr-HR"/>
        </w:rPr>
        <w:t>/1</w:t>
      </w:r>
      <w:r>
        <w:rPr>
          <w:rFonts w:ascii="Arial" w:eastAsia="Times New Roman" w:hAnsi="Arial" w:cs="Arial"/>
          <w:lang w:eastAsia="hr-HR"/>
        </w:rPr>
        <w:t>8 i 8/18</w:t>
      </w:r>
      <w:r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E434BD">
        <w:rPr>
          <w:rFonts w:ascii="Arial" w:eastAsia="Times New Roman" w:hAnsi="Arial" w:cs="Arial"/>
          <w:lang w:eastAsia="hr-HR"/>
        </w:rPr>
        <w:t>27</w:t>
      </w:r>
      <w:r w:rsidRPr="009F016D">
        <w:rPr>
          <w:rFonts w:ascii="Arial" w:eastAsia="Times New Roman" w:hAnsi="Arial" w:cs="Arial"/>
          <w:lang w:eastAsia="hr-HR"/>
        </w:rPr>
        <w:t>.</w:t>
      </w:r>
      <w:r w:rsidR="00E434BD">
        <w:rPr>
          <w:rFonts w:ascii="Arial" w:eastAsia="Times New Roman" w:hAnsi="Arial" w:cs="Arial"/>
          <w:lang w:eastAsia="hr-HR"/>
        </w:rPr>
        <w:t xml:space="preserve"> prosinca</w:t>
      </w:r>
      <w:r w:rsidR="002D7683">
        <w:rPr>
          <w:rFonts w:ascii="Arial" w:eastAsia="Times New Roman" w:hAnsi="Arial" w:cs="Arial"/>
          <w:lang w:eastAsia="hr-HR"/>
        </w:rPr>
        <w:t xml:space="preserve"> </w:t>
      </w:r>
      <w:r w:rsidRPr="009F016D">
        <w:rPr>
          <w:rFonts w:ascii="Arial" w:eastAsia="Times New Roman" w:hAnsi="Arial" w:cs="Arial"/>
          <w:lang w:eastAsia="hr-HR"/>
        </w:rPr>
        <w:t>201</w:t>
      </w:r>
      <w:r w:rsidR="008125D8">
        <w:rPr>
          <w:rFonts w:ascii="Arial" w:eastAsia="Times New Roman" w:hAnsi="Arial" w:cs="Arial"/>
          <w:lang w:eastAsia="hr-HR"/>
        </w:rPr>
        <w:t>9</w:t>
      </w:r>
      <w:r w:rsidRPr="00E30BA5">
        <w:rPr>
          <w:rFonts w:ascii="Arial" w:eastAsia="Times New Roman" w:hAnsi="Arial" w:cs="Arial"/>
          <w:lang w:eastAsia="hr-HR"/>
        </w:rPr>
        <w:t>. godine, d o n o s i</w:t>
      </w:r>
    </w:p>
    <w:p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F67FB" w:rsidRPr="009F67FB" w:rsidRDefault="002D7683" w:rsidP="002D7683">
      <w:pPr>
        <w:pStyle w:val="Odlomakpopisa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                                                                                                   </w:t>
      </w:r>
      <w:r w:rsidR="009F67FB" w:rsidRPr="009F67FB">
        <w:rPr>
          <w:rFonts w:ascii="Arial" w:eastAsia="Times New Roman" w:hAnsi="Arial" w:cs="Arial"/>
          <w:b/>
          <w:bCs/>
          <w:lang w:eastAsia="hr-HR"/>
        </w:rPr>
        <w:t>PLAN  NABAVE</w:t>
      </w: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</w:t>
      </w:r>
      <w:r w:rsidR="00E434BD">
        <w:rPr>
          <w:rFonts w:ascii="Arial" w:eastAsia="Times New Roman" w:hAnsi="Arial" w:cs="Arial"/>
          <w:lang w:eastAsia="hr-HR"/>
        </w:rPr>
        <w:t>20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Reetkatablice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418"/>
      </w:tblGrid>
      <w:tr w:rsidR="009F67FB" w:rsidRPr="00E30BA5" w:rsidTr="00D46AB2">
        <w:tc>
          <w:tcPr>
            <w:tcW w:w="978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</w:p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:rsidR="009F67FB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418" w:type="dxa"/>
            <w:shd w:val="clear" w:color="auto" w:fill="99CC00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9F67FB" w:rsidRPr="00E30BA5" w:rsidTr="00D46AB2"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1/</w:t>
            </w:r>
            <w:r w:rsidR="00E434BD"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D46AB2">
        <w:trPr>
          <w:trHeight w:val="523"/>
        </w:trPr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2/</w:t>
            </w:r>
            <w:r w:rsidR="00E434BD"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09</w:t>
            </w:r>
            <w:r w:rsidR="009C08DF" w:rsidRPr="00D46AB2">
              <w:rPr>
                <w:rFonts w:ascii="Arial" w:hAnsi="Arial" w:cs="Arial"/>
              </w:rPr>
              <w:t>000000</w:t>
            </w:r>
            <w:r w:rsidRPr="00D46AB2">
              <w:rPr>
                <w:rFonts w:ascii="Arial" w:hAnsi="Arial" w:cs="Arial"/>
              </w:rPr>
              <w:t>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D46AB2"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3/</w:t>
            </w:r>
            <w:r w:rsidR="00E434BD"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64110000-0</w:t>
            </w:r>
          </w:p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E434BD">
              <w:rPr>
                <w:rFonts w:ascii="Arial" w:hAnsi="Arial" w:cs="Arial"/>
                <w:iCs/>
              </w:rPr>
              <w:t>5</w:t>
            </w:r>
            <w:r w:rsidRPr="00D46AB2">
              <w:rPr>
                <w:rFonts w:ascii="Arial" w:hAnsi="Arial" w:cs="Arial"/>
                <w:iCs/>
              </w:rPr>
              <w:t>.</w:t>
            </w:r>
            <w:r w:rsidR="00E434BD">
              <w:rPr>
                <w:rFonts w:ascii="Arial" w:hAnsi="Arial" w:cs="Arial"/>
                <w:iCs/>
              </w:rPr>
              <w:t>6</w:t>
            </w:r>
            <w:r w:rsidRPr="00D46AB2">
              <w:rPr>
                <w:rFonts w:ascii="Arial" w:hAnsi="Arial" w:cs="Arial"/>
                <w:iCs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D46AB2"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4/20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72400000-4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24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D46AB2"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</w:t>
            </w:r>
            <w:r w:rsidR="009F67FB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79341000-6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D7683" w:rsidRPr="00E30BA5" w:rsidTr="00D46AB2">
        <w:tc>
          <w:tcPr>
            <w:tcW w:w="978" w:type="dxa"/>
            <w:shd w:val="clear" w:color="auto" w:fill="auto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2D7683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  <w:r w:rsidR="002D7683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D7683" w:rsidRPr="00D30550" w:rsidRDefault="002D7683" w:rsidP="000B1AA0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Ostale intelektualne usluge</w:t>
            </w:r>
          </w:p>
        </w:tc>
        <w:tc>
          <w:tcPr>
            <w:tcW w:w="1701" w:type="dxa"/>
          </w:tcPr>
          <w:p w:rsidR="00BF2F69" w:rsidRPr="00D30550" w:rsidRDefault="00BF2F69" w:rsidP="000B1AA0">
            <w:pPr>
              <w:jc w:val="center"/>
              <w:rPr>
                <w:rFonts w:ascii="Arial" w:hAnsi="Arial" w:cs="Arial"/>
              </w:rPr>
            </w:pPr>
          </w:p>
          <w:p w:rsidR="002D7683" w:rsidRPr="00D30550" w:rsidRDefault="00BF2F69" w:rsidP="000B1AA0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izrade procjena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79111000-5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80.000,00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 xml:space="preserve">71355000-1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E434B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80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E434BD">
              <w:rPr>
                <w:rFonts w:ascii="Arial" w:hAnsi="Arial" w:cs="Arial"/>
                <w:iCs/>
              </w:rPr>
              <w:t>0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E434BD"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71319000-7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34BD" w:rsidRPr="00E30BA5" w:rsidTr="00D46AB2">
        <w:tc>
          <w:tcPr>
            <w:tcW w:w="978" w:type="dxa"/>
            <w:shd w:val="clear" w:color="auto" w:fill="auto"/>
          </w:tcPr>
          <w:p w:rsidR="00E434BD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11/20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434BD" w:rsidRPr="00D30550" w:rsidRDefault="00E434B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strategija i registara</w:t>
            </w:r>
          </w:p>
        </w:tc>
        <w:tc>
          <w:tcPr>
            <w:tcW w:w="1701" w:type="dxa"/>
          </w:tcPr>
          <w:p w:rsidR="00453850" w:rsidRDefault="00453850" w:rsidP="00BF2F69">
            <w:pPr>
              <w:jc w:val="center"/>
              <w:rPr>
                <w:rFonts w:ascii="Arial" w:hAnsi="Arial" w:cs="Arial"/>
              </w:rPr>
            </w:pPr>
          </w:p>
          <w:p w:rsidR="00E434BD" w:rsidRPr="00453850" w:rsidRDefault="00453850" w:rsidP="00BF2F69">
            <w:pPr>
              <w:jc w:val="center"/>
              <w:rPr>
                <w:rFonts w:ascii="Arial" w:hAnsi="Arial" w:cs="Arial"/>
              </w:rPr>
            </w:pPr>
            <w:r w:rsidRPr="00453850">
              <w:rPr>
                <w:rFonts w:ascii="Arial" w:hAnsi="Arial" w:cs="Arial"/>
              </w:rPr>
              <w:t>79910000 - 6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34BD" w:rsidRPr="00D30550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34BD" w:rsidRPr="00D30550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453850" w:rsidRPr="00E30BA5" w:rsidTr="00D46AB2">
        <w:tc>
          <w:tcPr>
            <w:tcW w:w="978" w:type="dxa"/>
            <w:shd w:val="clear" w:color="auto" w:fill="auto"/>
          </w:tcPr>
          <w:p w:rsidR="00453850" w:rsidRDefault="00453850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453850" w:rsidRDefault="00453850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12/20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53850" w:rsidRDefault="00453850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ISO 9001-2015</w:t>
            </w:r>
          </w:p>
        </w:tc>
        <w:tc>
          <w:tcPr>
            <w:tcW w:w="1701" w:type="dxa"/>
          </w:tcPr>
          <w:p w:rsidR="00453850" w:rsidRPr="00453850" w:rsidRDefault="00453850" w:rsidP="00BF2F69">
            <w:pPr>
              <w:jc w:val="center"/>
              <w:rPr>
                <w:rFonts w:ascii="Arial" w:hAnsi="Arial" w:cs="Arial"/>
              </w:rPr>
            </w:pPr>
          </w:p>
          <w:p w:rsidR="00453850" w:rsidRPr="00453850" w:rsidRDefault="00453850" w:rsidP="00BF2F69">
            <w:pPr>
              <w:jc w:val="center"/>
              <w:rPr>
                <w:rFonts w:ascii="Arial" w:hAnsi="Arial" w:cs="Arial"/>
              </w:rPr>
            </w:pPr>
            <w:r w:rsidRPr="00453850">
              <w:rPr>
                <w:rFonts w:ascii="Arial" w:hAnsi="Arial" w:cs="Arial"/>
              </w:rPr>
              <w:t>72224100-2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3850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850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453850" w:rsidRPr="00D46AB2" w:rsidRDefault="00453850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453850" w:rsidRPr="00D46AB2" w:rsidRDefault="00453850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453850" w:rsidRPr="00D46AB2" w:rsidRDefault="00453850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453850" w:rsidRPr="00D46AB2" w:rsidRDefault="00453850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453850" w:rsidRPr="00D46AB2" w:rsidRDefault="00453850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453850">
              <w:rPr>
                <w:rFonts w:ascii="Arial" w:hAnsi="Arial" w:cs="Arial"/>
                <w:iCs/>
              </w:rPr>
              <w:t>3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453850"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programa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48700000-5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6</w:t>
            </w:r>
            <w:r w:rsidR="00453850">
              <w:rPr>
                <w:rFonts w:ascii="Arial" w:hAnsi="Arial" w:cs="Arial"/>
                <w:iCs/>
              </w:rPr>
              <w:t>4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453850">
              <w:rPr>
                <w:rFonts w:ascii="Arial" w:hAnsi="Arial" w:cs="Arial"/>
                <w:iCs/>
              </w:rPr>
              <w:t>4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453850"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50322000-8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5A719E">
              <w:rPr>
                <w:rFonts w:ascii="Arial" w:hAnsi="Arial" w:cs="Arial"/>
                <w:iCs/>
              </w:rPr>
              <w:t>5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5A719E"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Reprezenta</w:t>
            </w:r>
            <w:r w:rsidR="005A719E">
              <w:rPr>
                <w:rFonts w:ascii="Arial" w:hAnsi="Arial" w:cs="Arial"/>
                <w:iCs/>
              </w:rPr>
              <w:t>cija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55310000-6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76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5A719E">
              <w:rPr>
                <w:rFonts w:ascii="Arial" w:hAnsi="Arial" w:cs="Arial"/>
                <w:iCs/>
              </w:rPr>
              <w:t>6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5A719E"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5A719E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Uredska oprema i namještaj</w:t>
            </w:r>
          </w:p>
        </w:tc>
        <w:tc>
          <w:tcPr>
            <w:tcW w:w="1701" w:type="dxa"/>
          </w:tcPr>
          <w:p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30190000-7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5A719E">
              <w:rPr>
                <w:rFonts w:ascii="Arial" w:hAnsi="Arial" w:cs="Arial"/>
                <w:iCs/>
              </w:rPr>
              <w:t>7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5A719E"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166DE4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Projektna dokumentacija – stara škola </w:t>
            </w:r>
            <w:proofErr w:type="spellStart"/>
            <w:r w:rsidRPr="00D30550">
              <w:rPr>
                <w:rFonts w:ascii="Arial" w:hAnsi="Arial" w:cs="Arial"/>
                <w:iCs/>
              </w:rPr>
              <w:t>Seline</w:t>
            </w:r>
            <w:proofErr w:type="spellEnd"/>
          </w:p>
        </w:tc>
        <w:tc>
          <w:tcPr>
            <w:tcW w:w="1701" w:type="dxa"/>
          </w:tcPr>
          <w:p w:rsidR="00AA4C81" w:rsidRPr="00D30550" w:rsidRDefault="00AA4C81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40.000,00</w:t>
            </w:r>
            <w:r w:rsidR="00BF2F69" w:rsidRPr="00D3055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18/</w:t>
            </w:r>
            <w:r w:rsidR="005A719E"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Računala i računalna oprema</w:t>
            </w:r>
          </w:p>
        </w:tc>
        <w:tc>
          <w:tcPr>
            <w:tcW w:w="1701" w:type="dxa"/>
          </w:tcPr>
          <w:p w:rsidR="00AA4C81" w:rsidRPr="00D30550" w:rsidRDefault="00AA4C81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AA4C81" w:rsidP="00BF2F69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30230000-0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24.000,00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5A719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</w:t>
            </w:r>
            <w:r w:rsidR="005A719E">
              <w:rPr>
                <w:rFonts w:ascii="Arial" w:hAnsi="Arial" w:cs="Arial"/>
                <w:iCs/>
              </w:rPr>
              <w:t>8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20/20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Nabava komunalne opreme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34928480-6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2B68DC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B68DC" w:rsidRPr="00E30BA5" w:rsidTr="00D46AB2">
        <w:tc>
          <w:tcPr>
            <w:tcW w:w="978" w:type="dxa"/>
            <w:shd w:val="clear" w:color="auto" w:fill="auto"/>
          </w:tcPr>
          <w:p w:rsidR="005B584D" w:rsidRDefault="005B584D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5B584D" w:rsidRPr="00D46AB2" w:rsidRDefault="005B584D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21/20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B68DC" w:rsidRPr="00D30550" w:rsidRDefault="005B584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Projektna dokumentacija – </w:t>
            </w:r>
            <w:proofErr w:type="spellStart"/>
            <w:r>
              <w:rPr>
                <w:rFonts w:ascii="Arial" w:hAnsi="Arial" w:cs="Arial"/>
                <w:iCs/>
              </w:rPr>
              <w:t>reciklažno</w:t>
            </w:r>
            <w:proofErr w:type="spellEnd"/>
            <w:r>
              <w:rPr>
                <w:rFonts w:ascii="Arial" w:hAnsi="Arial" w:cs="Arial"/>
                <w:iCs/>
              </w:rPr>
              <w:t xml:space="preserve"> dvorište</w:t>
            </w:r>
          </w:p>
        </w:tc>
        <w:tc>
          <w:tcPr>
            <w:tcW w:w="1701" w:type="dxa"/>
          </w:tcPr>
          <w:p w:rsidR="005B584D" w:rsidRDefault="005B584D" w:rsidP="00BF2F69">
            <w:pPr>
              <w:jc w:val="center"/>
              <w:rPr>
                <w:rFonts w:ascii="Arial" w:hAnsi="Arial" w:cs="Arial"/>
              </w:rPr>
            </w:pPr>
          </w:p>
          <w:p w:rsidR="002B68DC" w:rsidRPr="00D30550" w:rsidRDefault="005B584D" w:rsidP="00BF2F69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68DC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64.000,00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68DC" w:rsidRPr="00D30550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2B68DC" w:rsidRPr="00D46AB2" w:rsidRDefault="002B68D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7C0928">
              <w:rPr>
                <w:rFonts w:ascii="Arial" w:hAnsi="Arial" w:cs="Arial"/>
                <w:iCs/>
              </w:rPr>
              <w:t>2</w:t>
            </w:r>
            <w:r w:rsidR="005B584D">
              <w:rPr>
                <w:rFonts w:ascii="Arial" w:hAnsi="Arial" w:cs="Arial"/>
                <w:iCs/>
              </w:rPr>
              <w:t>/20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80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7C0928">
              <w:rPr>
                <w:rFonts w:ascii="Arial" w:hAnsi="Arial" w:cs="Arial"/>
                <w:iCs/>
              </w:rPr>
              <w:t>3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491E6E"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5B584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Dječja igrališta</w:t>
            </w:r>
          </w:p>
        </w:tc>
        <w:tc>
          <w:tcPr>
            <w:tcW w:w="1701" w:type="dxa"/>
          </w:tcPr>
          <w:p w:rsidR="005B584D" w:rsidRDefault="005B584D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43325000-7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7C0928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28</w:t>
            </w:r>
            <w:bookmarkStart w:id="0" w:name="_GoBack"/>
            <w:bookmarkEnd w:id="0"/>
            <w:r w:rsidR="005B584D">
              <w:rPr>
                <w:rFonts w:ascii="Arial" w:hAnsi="Arial" w:cs="Arial"/>
                <w:iCs/>
              </w:rPr>
              <w:t>.000,00</w:t>
            </w:r>
            <w:r w:rsidR="00BF2F69" w:rsidRPr="00D3055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5B584D" w:rsidRPr="00E30BA5" w:rsidTr="00C678B5">
        <w:tc>
          <w:tcPr>
            <w:tcW w:w="978" w:type="dxa"/>
            <w:shd w:val="clear" w:color="auto" w:fill="auto"/>
          </w:tcPr>
          <w:p w:rsidR="005B584D" w:rsidRPr="00E4549D" w:rsidRDefault="00C678B5" w:rsidP="00BF2F69">
            <w:pPr>
              <w:jc w:val="both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lastRenderedPageBreak/>
              <w:t>EV-MV-1/20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B584D" w:rsidRPr="00E4549D" w:rsidRDefault="00C678B5" w:rsidP="00BF2F69">
            <w:pPr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Sanacija i asfaltiranje nerazvrstanih cesta</w:t>
            </w:r>
          </w:p>
        </w:tc>
        <w:tc>
          <w:tcPr>
            <w:tcW w:w="1701" w:type="dxa"/>
            <w:vAlign w:val="center"/>
          </w:tcPr>
          <w:p w:rsidR="00C678B5" w:rsidRPr="00E4549D" w:rsidRDefault="00C678B5" w:rsidP="00BF2F69">
            <w:pPr>
              <w:jc w:val="center"/>
              <w:rPr>
                <w:rFonts w:eastAsia="Calibri"/>
                <w:lang w:eastAsia="en-US"/>
              </w:rPr>
            </w:pPr>
          </w:p>
          <w:p w:rsidR="005B584D" w:rsidRPr="00E4549D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eastAsia="Calibri" w:hAnsi="Arial" w:cs="Arial"/>
                <w:lang w:eastAsia="en-US"/>
              </w:rPr>
              <w:t>45233222-1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584D" w:rsidRPr="00E4549D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2.</w:t>
            </w:r>
            <w:r w:rsidR="00E4549D" w:rsidRPr="00E4549D">
              <w:rPr>
                <w:rFonts w:ascii="Arial" w:hAnsi="Arial" w:cs="Arial"/>
                <w:iCs/>
              </w:rPr>
              <w:t>550</w:t>
            </w:r>
            <w:r w:rsidRPr="00E4549D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584D" w:rsidRPr="00E4549D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78B5" w:rsidRPr="00E4549D" w:rsidRDefault="00C678B5" w:rsidP="00BB31E7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:rsidR="00C678B5" w:rsidRPr="00E4549D" w:rsidRDefault="00C678B5" w:rsidP="00C678B5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584D" w:rsidRPr="00E4549D" w:rsidRDefault="00C678B5" w:rsidP="00C678B5">
            <w:pPr>
              <w:jc w:val="both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584D" w:rsidRPr="00E4549D" w:rsidRDefault="00C678B5" w:rsidP="00BF2F69">
            <w:pPr>
              <w:jc w:val="both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3. mjeseca</w:t>
            </w:r>
          </w:p>
        </w:tc>
        <w:tc>
          <w:tcPr>
            <w:tcW w:w="1418" w:type="dxa"/>
            <w:vAlign w:val="center"/>
          </w:tcPr>
          <w:p w:rsidR="005B584D" w:rsidRPr="00D46AB2" w:rsidRDefault="005B584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C678B5" w:rsidRPr="00E30BA5" w:rsidTr="00BB31E7">
        <w:tc>
          <w:tcPr>
            <w:tcW w:w="978" w:type="dxa"/>
            <w:shd w:val="clear" w:color="auto" w:fill="auto"/>
          </w:tcPr>
          <w:p w:rsidR="00C678B5" w:rsidRDefault="00C678B5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EV-MV-2/20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678B5" w:rsidRDefault="00C678B5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Opskrba električnom energijom</w:t>
            </w:r>
          </w:p>
        </w:tc>
        <w:tc>
          <w:tcPr>
            <w:tcW w:w="1701" w:type="dxa"/>
          </w:tcPr>
          <w:p w:rsidR="00C678B5" w:rsidRDefault="00C678B5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C678B5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09310000-5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78B5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78B5" w:rsidRPr="00D30550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78B5" w:rsidRPr="00D46AB2" w:rsidRDefault="00C678B5" w:rsidP="00BB31E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:rsidR="00C678B5" w:rsidRPr="00D46AB2" w:rsidRDefault="00BB31E7" w:rsidP="00BB31E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78B5" w:rsidRPr="00D46AB2" w:rsidRDefault="00BB31E7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78B5" w:rsidRPr="00D46AB2" w:rsidRDefault="00BB31E7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 mjeseci</w:t>
            </w:r>
          </w:p>
        </w:tc>
        <w:tc>
          <w:tcPr>
            <w:tcW w:w="1418" w:type="dxa"/>
            <w:vAlign w:val="center"/>
          </w:tcPr>
          <w:p w:rsidR="00C678B5" w:rsidRPr="00D46AB2" w:rsidRDefault="00C678B5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491E6E" w:rsidRPr="00E30BA5" w:rsidTr="00BB31E7">
        <w:tc>
          <w:tcPr>
            <w:tcW w:w="978" w:type="dxa"/>
            <w:shd w:val="clear" w:color="auto" w:fill="auto"/>
          </w:tcPr>
          <w:p w:rsidR="00491E6E" w:rsidRPr="00E4549D" w:rsidRDefault="00491E6E" w:rsidP="00BF2F69">
            <w:pPr>
              <w:jc w:val="both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J-1/20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91E6E" w:rsidRPr="00E4549D" w:rsidRDefault="00491E6E" w:rsidP="00BF2F69">
            <w:pPr>
              <w:rPr>
                <w:rFonts w:ascii="Arial" w:hAnsi="Arial" w:cs="Arial"/>
                <w:bCs/>
                <w:iCs/>
              </w:rPr>
            </w:pPr>
            <w:r w:rsidRPr="00E4549D">
              <w:rPr>
                <w:rFonts w:ascii="Arial" w:hAnsi="Arial" w:cs="Arial"/>
                <w:bCs/>
                <w:spacing w:val="2"/>
                <w:w w:val="104"/>
              </w:rPr>
              <w:t>Obavljanje komunalne djelatnosti dezinsekcije, dezinfekcije i deratizacije na području Općine Starigrad za razdoblje 20</w:t>
            </w:r>
            <w:r w:rsidRPr="00E4549D">
              <w:rPr>
                <w:rFonts w:ascii="Arial" w:hAnsi="Arial" w:cs="Arial"/>
                <w:bCs/>
                <w:spacing w:val="2"/>
                <w:w w:val="104"/>
              </w:rPr>
              <w:t>20</w:t>
            </w:r>
            <w:r w:rsidRPr="00E4549D">
              <w:rPr>
                <w:rFonts w:ascii="Arial" w:hAnsi="Arial" w:cs="Arial"/>
                <w:bCs/>
                <w:spacing w:val="2"/>
                <w:w w:val="104"/>
              </w:rPr>
              <w:t>. – 20</w:t>
            </w:r>
            <w:r w:rsidRPr="00E4549D">
              <w:rPr>
                <w:rFonts w:ascii="Arial" w:hAnsi="Arial" w:cs="Arial"/>
                <w:bCs/>
                <w:spacing w:val="2"/>
                <w:w w:val="104"/>
              </w:rPr>
              <w:t>22</w:t>
            </w:r>
            <w:r w:rsidRPr="00E4549D">
              <w:rPr>
                <w:rFonts w:ascii="Arial" w:hAnsi="Arial" w:cs="Arial"/>
                <w:bCs/>
                <w:spacing w:val="2"/>
                <w:w w:val="104"/>
              </w:rPr>
              <w:t>.</w:t>
            </w:r>
          </w:p>
        </w:tc>
        <w:tc>
          <w:tcPr>
            <w:tcW w:w="1701" w:type="dxa"/>
          </w:tcPr>
          <w:p w:rsidR="00491E6E" w:rsidRPr="00E4549D" w:rsidRDefault="00491E6E" w:rsidP="00BF2F69">
            <w:pPr>
              <w:jc w:val="center"/>
            </w:pPr>
          </w:p>
          <w:p w:rsidR="00491E6E" w:rsidRPr="00E4549D" w:rsidRDefault="00491E6E" w:rsidP="00BF2F69">
            <w:pPr>
              <w:jc w:val="center"/>
            </w:pPr>
          </w:p>
          <w:p w:rsidR="00491E6E" w:rsidRPr="00E4549D" w:rsidRDefault="00491E6E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</w:rPr>
              <w:t>90923000-3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1E6E" w:rsidRPr="00E4549D" w:rsidRDefault="00491E6E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19</w:t>
            </w:r>
            <w:r w:rsidR="00E4549D" w:rsidRPr="00E4549D">
              <w:rPr>
                <w:rFonts w:ascii="Arial" w:hAnsi="Arial" w:cs="Arial"/>
                <w:iCs/>
              </w:rPr>
              <w:t>5</w:t>
            </w:r>
            <w:r w:rsidRPr="00E4549D">
              <w:rPr>
                <w:rFonts w:ascii="Arial" w:hAnsi="Arial" w:cs="Arial"/>
                <w:iCs/>
              </w:rPr>
              <w:t xml:space="preserve">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1E6E" w:rsidRPr="00E4549D" w:rsidRDefault="00491E6E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E6E" w:rsidRDefault="00491E6E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:rsidR="00491E6E" w:rsidRDefault="00491E6E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91E6E" w:rsidRDefault="00491E6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1E6E" w:rsidRDefault="00491E6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:rsidR="00491E6E" w:rsidRPr="00D46AB2" w:rsidRDefault="00491E6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491E6E" w:rsidRPr="00E30BA5" w:rsidTr="00BB31E7">
        <w:tc>
          <w:tcPr>
            <w:tcW w:w="978" w:type="dxa"/>
            <w:shd w:val="clear" w:color="auto" w:fill="auto"/>
          </w:tcPr>
          <w:p w:rsidR="00491E6E" w:rsidRPr="008E75D4" w:rsidRDefault="00491E6E" w:rsidP="00BF2F69">
            <w:pPr>
              <w:jc w:val="both"/>
              <w:rPr>
                <w:rFonts w:ascii="Arial" w:hAnsi="Arial" w:cs="Arial"/>
                <w:iCs/>
              </w:rPr>
            </w:pPr>
            <w:r w:rsidRPr="008E75D4">
              <w:rPr>
                <w:rFonts w:ascii="Arial" w:hAnsi="Arial" w:cs="Arial"/>
                <w:iCs/>
              </w:rPr>
              <w:t>J-2/20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91E6E" w:rsidRPr="008E75D4" w:rsidRDefault="00491E6E" w:rsidP="00BF2F69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8E75D4">
              <w:rPr>
                <w:rFonts w:ascii="Arial" w:hAnsi="Arial" w:cs="Arial"/>
                <w:bCs/>
                <w:spacing w:val="2"/>
                <w:w w:val="104"/>
              </w:rPr>
              <w:t xml:space="preserve">Izgradnja dječjeg igrališta </w:t>
            </w:r>
            <w:r w:rsidR="00EC3569" w:rsidRPr="008E75D4">
              <w:rPr>
                <w:rFonts w:ascii="Arial" w:hAnsi="Arial" w:cs="Arial"/>
                <w:bCs/>
                <w:spacing w:val="2"/>
                <w:w w:val="104"/>
              </w:rPr>
              <w:t>u Starigrad Paklenici</w:t>
            </w:r>
          </w:p>
        </w:tc>
        <w:tc>
          <w:tcPr>
            <w:tcW w:w="1701" w:type="dxa"/>
          </w:tcPr>
          <w:p w:rsidR="008E75D4" w:rsidRPr="008E75D4" w:rsidRDefault="008E75D4" w:rsidP="00BF2F69">
            <w:pPr>
              <w:jc w:val="center"/>
            </w:pPr>
          </w:p>
          <w:p w:rsidR="00491E6E" w:rsidRPr="008E75D4" w:rsidRDefault="008E75D4" w:rsidP="00BF2F69">
            <w:pPr>
              <w:jc w:val="center"/>
              <w:rPr>
                <w:rFonts w:ascii="Arial" w:hAnsi="Arial" w:cs="Arial"/>
              </w:rPr>
            </w:pPr>
            <w:r w:rsidRPr="008E75D4">
              <w:rPr>
                <w:rFonts w:ascii="Arial" w:hAnsi="Arial" w:cs="Arial"/>
              </w:rPr>
              <w:t>45236210-5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1E6E" w:rsidRPr="008E75D4" w:rsidRDefault="00E4549D" w:rsidP="00BF2F69">
            <w:pPr>
              <w:jc w:val="center"/>
              <w:rPr>
                <w:rFonts w:ascii="Arial" w:hAnsi="Arial" w:cs="Arial"/>
                <w:iCs/>
              </w:rPr>
            </w:pPr>
            <w:r w:rsidRPr="008E75D4">
              <w:rPr>
                <w:rFonts w:ascii="Arial" w:hAnsi="Arial" w:cs="Arial"/>
                <w:iCs/>
              </w:rPr>
              <w:t>330.000,00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1E6E" w:rsidRPr="008E75D4" w:rsidRDefault="00E4549D" w:rsidP="00BF2F69">
            <w:pPr>
              <w:jc w:val="center"/>
              <w:rPr>
                <w:rFonts w:ascii="Arial" w:hAnsi="Arial" w:cs="Arial"/>
                <w:iCs/>
              </w:rPr>
            </w:pPr>
            <w:r w:rsidRPr="008E75D4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E6E" w:rsidRDefault="00491E6E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:rsidR="00491E6E" w:rsidRDefault="00491E6E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91E6E" w:rsidRDefault="00491E6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1E6E" w:rsidRDefault="00491E6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:rsidR="00491E6E" w:rsidRPr="00D46AB2" w:rsidRDefault="00491E6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2.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166A53">
        <w:rPr>
          <w:rFonts w:ascii="Arial" w:eastAsia="Times New Roman" w:hAnsi="Arial" w:cs="Arial"/>
          <w:lang w:eastAsia="hr-HR"/>
        </w:rPr>
        <w:t>Ov</w:t>
      </w:r>
      <w:r w:rsidR="00D46AB2">
        <w:rPr>
          <w:rFonts w:ascii="Arial" w:eastAsia="Times New Roman" w:hAnsi="Arial" w:cs="Arial"/>
          <w:lang w:eastAsia="hr-HR"/>
        </w:rPr>
        <w:t>aj</w:t>
      </w:r>
      <w:r w:rsidRPr="00166A53">
        <w:rPr>
          <w:rFonts w:ascii="Arial" w:eastAsia="Times New Roman" w:hAnsi="Arial" w:cs="Arial"/>
          <w:lang w:eastAsia="hr-HR"/>
        </w:rPr>
        <w:t xml:space="preserve"> </w:t>
      </w:r>
      <w:r w:rsidR="00D46AB2">
        <w:rPr>
          <w:rFonts w:ascii="Arial" w:eastAsia="Times New Roman" w:hAnsi="Arial" w:cs="Arial"/>
          <w:lang w:eastAsia="hr-HR"/>
        </w:rPr>
        <w:t>Plan</w:t>
      </w:r>
      <w:r w:rsidR="00D30550">
        <w:rPr>
          <w:rFonts w:ascii="Arial" w:eastAsia="Times New Roman" w:hAnsi="Arial" w:cs="Arial"/>
          <w:lang w:eastAsia="hr-HR"/>
        </w:rPr>
        <w:t xml:space="preserve"> nabave stupa na </w:t>
      </w:r>
      <w:r w:rsidRPr="00166A53">
        <w:rPr>
          <w:rFonts w:ascii="Arial" w:eastAsia="Times New Roman" w:hAnsi="Arial" w:cs="Arial"/>
          <w:lang w:eastAsia="hr-HR"/>
        </w:rPr>
        <w:t xml:space="preserve">snagu danom donošenja, a objavit će se na internetskim stranicama Općine </w:t>
      </w:r>
      <w:proofErr w:type="spellStart"/>
      <w:r w:rsidRPr="00166A53">
        <w:rPr>
          <w:rFonts w:ascii="Arial" w:eastAsia="Times New Roman" w:hAnsi="Arial" w:cs="Arial"/>
          <w:lang w:eastAsia="hr-HR"/>
        </w:rPr>
        <w:t>Starigrad.</w:t>
      </w:r>
      <w:r>
        <w:rPr>
          <w:rFonts w:ascii="Arial" w:eastAsia="Times New Roman" w:hAnsi="Arial" w:cs="Arial"/>
          <w:lang w:eastAsia="hr-HR"/>
        </w:rPr>
        <w:t>i</w:t>
      </w:r>
      <w:proofErr w:type="spellEnd"/>
      <w:r>
        <w:rPr>
          <w:rFonts w:ascii="Arial" w:eastAsia="Times New Roman" w:hAnsi="Arial" w:cs="Arial"/>
          <w:lang w:eastAsia="hr-HR"/>
        </w:rPr>
        <w:t xml:space="preserve"> Elektroničkom oglasniku javne nabave</w:t>
      </w:r>
      <w:r w:rsidRPr="00E30BA5">
        <w:rPr>
          <w:rFonts w:ascii="Arial" w:eastAsia="Times New Roman" w:hAnsi="Arial" w:cs="Arial"/>
          <w:lang w:eastAsia="hr-HR"/>
        </w:rPr>
        <w:t>.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708FF" w:rsidRPr="00E30BA5" w:rsidRDefault="000708FF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Općinski načelnik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:rsidR="009F67FB" w:rsidRPr="009F016D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 xml:space="preserve">Krste Ramić, dipl. </w:t>
      </w:r>
      <w:proofErr w:type="spellStart"/>
      <w:r w:rsidRPr="00E30BA5">
        <w:rPr>
          <w:rFonts w:ascii="Arial" w:eastAsia="Times New Roman" w:hAnsi="Arial" w:cs="Arial"/>
          <w:lang w:eastAsia="hr-HR"/>
        </w:rPr>
        <w:t>oec</w:t>
      </w:r>
      <w:proofErr w:type="spellEnd"/>
      <w:r w:rsidRPr="00E30BA5">
        <w:rPr>
          <w:rFonts w:ascii="Arial" w:eastAsia="Times New Roman" w:hAnsi="Arial" w:cs="Arial"/>
          <w:lang w:eastAsia="hr-HR"/>
        </w:rPr>
        <w:t>.</w:t>
      </w:r>
    </w:p>
    <w:p w:rsidR="0095538B" w:rsidRDefault="0095538B"/>
    <w:sectPr w:rsidR="0095538B" w:rsidSect="00E45747">
      <w:pgSz w:w="16838" w:h="11906" w:orient="landscape"/>
      <w:pgMar w:top="964" w:right="510" w:bottom="90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A1104"/>
    <w:multiLevelType w:val="hybridMultilevel"/>
    <w:tmpl w:val="40D8F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027A15"/>
    <w:rsid w:val="0005285B"/>
    <w:rsid w:val="000708FF"/>
    <w:rsid w:val="00084E29"/>
    <w:rsid w:val="00166DE4"/>
    <w:rsid w:val="001D66D3"/>
    <w:rsid w:val="00203B96"/>
    <w:rsid w:val="00233E80"/>
    <w:rsid w:val="00267C87"/>
    <w:rsid w:val="002B1AD2"/>
    <w:rsid w:val="002B68DC"/>
    <w:rsid w:val="002D7683"/>
    <w:rsid w:val="002E6D7F"/>
    <w:rsid w:val="00412BC8"/>
    <w:rsid w:val="00453850"/>
    <w:rsid w:val="00491E6E"/>
    <w:rsid w:val="005A719E"/>
    <w:rsid w:val="005B584D"/>
    <w:rsid w:val="0060586B"/>
    <w:rsid w:val="00662A9B"/>
    <w:rsid w:val="006B5C3D"/>
    <w:rsid w:val="00772751"/>
    <w:rsid w:val="007C0928"/>
    <w:rsid w:val="007C6599"/>
    <w:rsid w:val="007F6374"/>
    <w:rsid w:val="008125D8"/>
    <w:rsid w:val="008E75D4"/>
    <w:rsid w:val="00903D66"/>
    <w:rsid w:val="0093772F"/>
    <w:rsid w:val="0095538B"/>
    <w:rsid w:val="009C057A"/>
    <w:rsid w:val="009C08DF"/>
    <w:rsid w:val="009D128E"/>
    <w:rsid w:val="009F67FB"/>
    <w:rsid w:val="00A14082"/>
    <w:rsid w:val="00AA4C81"/>
    <w:rsid w:val="00B941B9"/>
    <w:rsid w:val="00BB31E7"/>
    <w:rsid w:val="00BF2F69"/>
    <w:rsid w:val="00C02348"/>
    <w:rsid w:val="00C03B34"/>
    <w:rsid w:val="00C678B5"/>
    <w:rsid w:val="00D30550"/>
    <w:rsid w:val="00D46AB2"/>
    <w:rsid w:val="00D86DB6"/>
    <w:rsid w:val="00DA30EE"/>
    <w:rsid w:val="00E434BD"/>
    <w:rsid w:val="00E4549D"/>
    <w:rsid w:val="00E96CBF"/>
    <w:rsid w:val="00EC3569"/>
    <w:rsid w:val="00ED0B35"/>
    <w:rsid w:val="00F5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7BFC"/>
  <w15:chartTrackingRefBased/>
  <w15:docId w15:val="{817B2148-E9F1-45A4-9202-E5BCB740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049-E5BF-4617-9A0A-4AFEE7B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2700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2020-01-03T09:06:00Z</cp:lastPrinted>
  <dcterms:created xsi:type="dcterms:W3CDTF">2018-10-12T12:41:00Z</dcterms:created>
  <dcterms:modified xsi:type="dcterms:W3CDTF">2020-01-03T09:09:00Z</dcterms:modified>
</cp:coreProperties>
</file>