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A5" w:rsidRPr="007B697C" w:rsidRDefault="006C5975" w:rsidP="00396DA5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              </w:t>
      </w:r>
      <w:r w:rsidR="00396DA5" w:rsidRPr="00F91A19">
        <w:rPr>
          <w:rFonts w:ascii="Times New Roman" w:eastAsia="Times New Roman" w:hAnsi="Times New Roman" w:cs="Times New Roman"/>
          <w:noProof/>
          <w:kern w:val="2"/>
          <w:sz w:val="24"/>
          <w:szCs w:val="24"/>
          <w:lang w:val="en-US" w:eastAsia="en-US"/>
        </w:rPr>
        <w:drawing>
          <wp:inline distT="0" distB="0" distL="0" distR="0">
            <wp:extent cx="466725" cy="6286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DA5" w:rsidRPr="00F91A19" w:rsidRDefault="00396DA5" w:rsidP="00396DA5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REPUBLIKA HRVATSKA</w:t>
      </w:r>
    </w:p>
    <w:p w:rsidR="00396DA5" w:rsidRPr="00F91A19" w:rsidRDefault="00396DA5" w:rsidP="00396DA5">
      <w:pPr>
        <w:tabs>
          <w:tab w:val="center" w:pos="4320"/>
          <w:tab w:val="right" w:pos="8640"/>
        </w:tabs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ZADARSKA ŽUPANIJA</w:t>
      </w:r>
    </w:p>
    <w:p w:rsidR="00396DA5" w:rsidRPr="00F91A19" w:rsidRDefault="006C597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 xml:space="preserve">   </w:t>
      </w:r>
      <w:r w:rsidR="00396DA5"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  <w:t>OPĆINA STARIGRAD</w:t>
      </w:r>
    </w:p>
    <w:p w:rsidR="00396DA5" w:rsidRPr="00F91A19" w:rsidRDefault="006C597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      </w:t>
      </w:r>
      <w:r w:rsidR="00396DA5"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Općinsko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 xml:space="preserve"> </w:t>
      </w:r>
      <w:r w:rsidR="00396DA5" w:rsidRPr="00F91A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de-DE" w:eastAsia="ar-SA"/>
        </w:rPr>
        <w:t>vijeće</w:t>
      </w: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de-DE" w:eastAsia="ar-SA"/>
        </w:rPr>
      </w:pP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KLASA: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>363-02/19-01/03</w:t>
      </w: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 xml:space="preserve">URBROJ: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en-GB" w:eastAsia="ar-SA"/>
        </w:rPr>
        <w:t>2198/09-1-20-2</w:t>
      </w: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96DA5" w:rsidRPr="00F91A19" w:rsidRDefault="00396DA5" w:rsidP="00396DA5">
      <w:pPr>
        <w:suppressAutoHyphens/>
        <w:overflowPunct w:val="0"/>
        <w:autoSpaceDE w:val="0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Starigrad Paklenica,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__.__________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20</w:t>
      </w:r>
      <w:r w:rsidRPr="00F91A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 godine</w:t>
      </w:r>
    </w:p>
    <w:p w:rsidR="00396DA5" w:rsidRPr="00F91A19" w:rsidRDefault="00396DA5" w:rsidP="00396DA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1A1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96DA5" w:rsidRPr="00F91A19" w:rsidRDefault="00396DA5" w:rsidP="00396DA5">
      <w:pPr>
        <w:shd w:val="clear" w:color="auto" w:fill="FFFFFF"/>
        <w:spacing w:before="100" w:after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Na temelju članka 33. stavka 1., članka 44.  stavka 2. i članka 48. stavka 2. Zakona o komunalnom gospodarstvu („Narodne novine“ broj 68/18 i 110/18) i članka 30. Statuta Općine Starigrad („Službeni glasnik Zadarske županije br. 3/18 i 8/18), Općinsko vijeće Općine Starigrad, na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eastAsia="Times New Roman" w:hAnsi="Times New Roman" w:cs="Times New Roman"/>
          <w:sz w:val="24"/>
          <w:szCs w:val="24"/>
        </w:rPr>
        <w:t>__.______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91A19">
        <w:rPr>
          <w:rFonts w:ascii="Times New Roman" w:eastAsia="Times New Roman" w:hAnsi="Times New Roman" w:cs="Times New Roman"/>
          <w:sz w:val="24"/>
          <w:szCs w:val="24"/>
        </w:rPr>
        <w:t>. godine don</w:t>
      </w:r>
      <w:r>
        <w:rPr>
          <w:rFonts w:ascii="Times New Roman" w:eastAsia="Times New Roman" w:hAnsi="Times New Roman" w:cs="Times New Roman"/>
          <w:sz w:val="24"/>
          <w:szCs w:val="24"/>
        </w:rPr>
        <w:t>ijelo je</w:t>
      </w:r>
    </w:p>
    <w:p w:rsidR="00396DA5" w:rsidRPr="00F91A19" w:rsidRDefault="00396DA5" w:rsidP="00396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>O D L U K U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izmjeni Odluke </w:t>
      </w:r>
      <w:r w:rsidRPr="00F91A19">
        <w:rPr>
          <w:rFonts w:ascii="Times New Roman" w:hAnsi="Times New Roman" w:cs="Times New Roman"/>
          <w:sz w:val="24"/>
          <w:szCs w:val="24"/>
        </w:rPr>
        <w:t>o komunalnim djelatnostima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19">
        <w:rPr>
          <w:rFonts w:ascii="Times New Roman" w:hAnsi="Times New Roman" w:cs="Times New Roman"/>
          <w:sz w:val="24"/>
          <w:szCs w:val="24"/>
        </w:rPr>
        <w:t xml:space="preserve"> na području Općine Starigrad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Pr="00396DA5" w:rsidRDefault="00396DA5" w:rsidP="00396D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6DA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396DA5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Default="00396DA5" w:rsidP="00396DA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U Odluci o komunalnim djelatnostima na području Općine Starigrad („Službeni glasnik Zadarske županije“, br. 26/19) u članku 13. </w:t>
      </w:r>
      <w:r w:rsidR="000E5C41">
        <w:rPr>
          <w:color w:val="231F20"/>
        </w:rPr>
        <w:t xml:space="preserve">brojka </w:t>
      </w:r>
      <w:r>
        <w:rPr>
          <w:color w:val="231F20"/>
        </w:rPr>
        <w:t xml:space="preserve">„17.“ </w:t>
      </w:r>
      <w:r w:rsidR="000E5C41">
        <w:rPr>
          <w:color w:val="231F20"/>
        </w:rPr>
        <w:t>zamjenjuje se brojkom „9.“.ak</w:t>
      </w:r>
    </w:p>
    <w:p w:rsidR="000E5C41" w:rsidRDefault="000E5C41" w:rsidP="00396DA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</w:p>
    <w:p w:rsidR="000E5C41" w:rsidRDefault="000E5C41" w:rsidP="000E5C41">
      <w:pPr>
        <w:pStyle w:val="box453556"/>
        <w:spacing w:before="0" w:beforeAutospacing="0" w:after="48" w:afterAutospacing="0"/>
        <w:jc w:val="center"/>
        <w:textAlignment w:val="baseline"/>
        <w:rPr>
          <w:b/>
          <w:bCs/>
          <w:color w:val="231F20"/>
        </w:rPr>
      </w:pPr>
      <w:r w:rsidRPr="000E5C41">
        <w:rPr>
          <w:b/>
          <w:bCs/>
          <w:color w:val="231F20"/>
        </w:rPr>
        <w:t>Članak 2.</w:t>
      </w:r>
    </w:p>
    <w:p w:rsidR="000E5C41" w:rsidRDefault="000E5C41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A913C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Ova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Odluka</w:t>
      </w:r>
      <w:r w:rsidRPr="00A913C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stupa na snagu u roku od osam dana od dana objave u „Službenom glasniku Zadarske županije“.</w:t>
      </w: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 xml:space="preserve">Predsjednik </w:t>
      </w: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7F2AF8" w:rsidRDefault="007F2AF8" w:rsidP="000E5C41">
      <w:pPr>
        <w:spacing w:after="4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Marko Marasović, dipl. ing. građ.</w:t>
      </w:r>
      <w:bookmarkStart w:id="0" w:name="_GoBack"/>
      <w:bookmarkEnd w:id="0"/>
    </w:p>
    <w:p w:rsidR="000E5C41" w:rsidRPr="000E5C41" w:rsidRDefault="000E5C41" w:rsidP="000E5C41">
      <w:pPr>
        <w:pStyle w:val="box453556"/>
        <w:spacing w:before="0" w:beforeAutospacing="0" w:after="48" w:afterAutospacing="0"/>
        <w:jc w:val="center"/>
        <w:textAlignment w:val="baseline"/>
        <w:rPr>
          <w:b/>
          <w:bCs/>
          <w:color w:val="231F20"/>
        </w:rPr>
      </w:pPr>
    </w:p>
    <w:p w:rsidR="00396DA5" w:rsidRPr="00F91A19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6DA5" w:rsidRPr="00F91A19" w:rsidRDefault="00396DA5" w:rsidP="00396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538B" w:rsidRDefault="0095538B"/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396DA5"/>
    <w:rsid w:val="000E5C41"/>
    <w:rsid w:val="00267C87"/>
    <w:rsid w:val="00396DA5"/>
    <w:rsid w:val="006C5975"/>
    <w:rsid w:val="007A7431"/>
    <w:rsid w:val="007F2AF8"/>
    <w:rsid w:val="0093772F"/>
    <w:rsid w:val="0095538B"/>
    <w:rsid w:val="00C03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96DA5"/>
    <w:pPr>
      <w:spacing w:after="0" w:line="240" w:lineRule="auto"/>
    </w:pPr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3556">
    <w:name w:val="box_453556"/>
    <w:basedOn w:val="Normal"/>
    <w:rsid w:val="00396D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75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Anita</cp:lastModifiedBy>
  <cp:revision>2</cp:revision>
  <dcterms:created xsi:type="dcterms:W3CDTF">2020-01-22T22:07:00Z</dcterms:created>
  <dcterms:modified xsi:type="dcterms:W3CDTF">2020-01-24T09:22:00Z</dcterms:modified>
</cp:coreProperties>
</file>