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</w:t>
      </w:r>
      <w:r w:rsidRPr="00665CB5">
        <w:rPr>
          <w:rFonts w:ascii="Times New Roman" w:eastAsia="Times New Roman" w:hAnsi="Times New Roman" w:cs="Times New Roman"/>
          <w:noProof/>
          <w:sz w:val="24"/>
          <w:szCs w:val="24"/>
          <w:lang w:val="en-GB" w:eastAsia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HRTimes" w:eastAsia="Times New Roman" w:hAnsi="HRTimes" w:cs="Times New Roman"/>
          <w:sz w:val="24"/>
          <w:szCs w:val="24"/>
          <w:lang w:val="de-DE" w:eastAsia="hr-HR"/>
        </w:rPr>
      </w:pPr>
      <w:r w:rsidRPr="00665CB5">
        <w:rPr>
          <w:rFonts w:ascii="HRHelvbold" w:eastAsia="Times New Roman" w:hAnsi="HRHelvbold" w:cs="Times New Roman"/>
          <w:sz w:val="24"/>
          <w:szCs w:val="24"/>
          <w:lang w:val="de-DE" w:eastAsia="hr-HR"/>
        </w:rPr>
        <w:t xml:space="preserve">       </w:t>
      </w:r>
      <w:r w:rsidRPr="00665CB5">
        <w:rPr>
          <w:rFonts w:ascii="HRTimes" w:eastAsia="Times New Roman" w:hAnsi="HRTimes" w:cs="Times New Roman"/>
          <w:sz w:val="24"/>
          <w:szCs w:val="24"/>
          <w:lang w:val="de-DE" w:eastAsia="hr-HR"/>
        </w:rPr>
        <w:t>REPUBLIKA HRVATSKA</w:t>
      </w:r>
    </w:p>
    <w:p w:rsidR="00665CB5" w:rsidRPr="00665CB5" w:rsidRDefault="00665CB5" w:rsidP="00665CB5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ZADARSKA ŽUPANIJA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OPĆINA STARIGRAD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021-05/1</w:t>
      </w:r>
      <w:r w:rsidR="009A5FD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2198/09-1-1</w:t>
      </w:r>
      <w:r w:rsidR="009A5FD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Starigrad Paklenica,</w:t>
      </w:r>
      <w:r w:rsidR="00300A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A5F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9A5FD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 O  Z  I  V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Gdinu</w:t>
      </w:r>
      <w:proofErr w:type="spellEnd"/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>/gđi  ____________________________________________________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temelju članaka 56. Poslovnika Općinskog vijeća Općine Starigrad sazivam </w:t>
      </w:r>
      <w:r w:rsidR="00DE1E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9A5F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 Općinskog vijeća Općine Starigrad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dana </w:t>
      </w:r>
      <w:r w:rsidR="007244B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A5F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lipnja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201</w:t>
      </w:r>
      <w:r w:rsidR="009A5FD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665CB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 s početkom u 09:00 sati</w:t>
      </w:r>
      <w:r w:rsidRPr="00665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vijećnici Općine Starigrad.</w:t>
      </w:r>
    </w:p>
    <w:p w:rsidR="00665CB5" w:rsidRPr="00665CB5" w:rsidRDefault="00665CB5" w:rsidP="00665C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48E6" w:rsidRPr="007244BE" w:rsidRDefault="00F748E6" w:rsidP="00300A34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Usvajanje zapisnika sa </w:t>
      </w:r>
      <w:r w:rsidR="00DE1EDE"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9A5FD8"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. sjednice Općinskog vijeća Općine Starigrad</w:t>
      </w:r>
    </w:p>
    <w:p w:rsidR="00DE1EDE" w:rsidRPr="007244BE" w:rsidRDefault="00F748E6" w:rsidP="00300A34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1063371"/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Aktualno</w:t>
      </w:r>
    </w:p>
    <w:p w:rsidR="00DE1EDE" w:rsidRPr="007244BE" w:rsidRDefault="00DE1EDE" w:rsidP="00300A34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hAnsi="Times New Roman" w:cs="Times New Roman"/>
          <w:sz w:val="24"/>
          <w:szCs w:val="24"/>
        </w:rPr>
        <w:t>I. Izmjene i dopune Proračuna za 201</w:t>
      </w:r>
      <w:r w:rsidR="009A5FD8" w:rsidRPr="007244BE">
        <w:rPr>
          <w:rFonts w:ascii="Times New Roman" w:hAnsi="Times New Roman" w:cs="Times New Roman"/>
          <w:sz w:val="24"/>
          <w:szCs w:val="24"/>
        </w:rPr>
        <w:t>9</w:t>
      </w:r>
      <w:r w:rsidRPr="007244BE">
        <w:rPr>
          <w:rFonts w:ascii="Times New Roman" w:hAnsi="Times New Roman" w:cs="Times New Roman"/>
          <w:sz w:val="24"/>
          <w:szCs w:val="24"/>
        </w:rPr>
        <w:t>. godinu</w:t>
      </w:r>
    </w:p>
    <w:p w:rsidR="00DE1EDE" w:rsidRPr="007244BE" w:rsidRDefault="00DE1EDE" w:rsidP="00300A34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hAnsi="Times New Roman" w:cs="Times New Roman"/>
          <w:sz w:val="24"/>
          <w:szCs w:val="24"/>
        </w:rPr>
        <w:t>I. Izmjene i dopune Plana razvojnih programa za 201</w:t>
      </w:r>
      <w:r w:rsidR="009A5FD8" w:rsidRPr="007244BE">
        <w:rPr>
          <w:rFonts w:ascii="Times New Roman" w:hAnsi="Times New Roman" w:cs="Times New Roman"/>
          <w:sz w:val="24"/>
          <w:szCs w:val="24"/>
        </w:rPr>
        <w:t>9</w:t>
      </w:r>
      <w:r w:rsidRPr="007244BE">
        <w:rPr>
          <w:rFonts w:ascii="Times New Roman" w:hAnsi="Times New Roman" w:cs="Times New Roman"/>
          <w:sz w:val="24"/>
          <w:szCs w:val="24"/>
        </w:rPr>
        <w:t>. godinu</w:t>
      </w:r>
    </w:p>
    <w:p w:rsidR="00DE1EDE" w:rsidRPr="007244BE" w:rsidRDefault="00DE1EDE" w:rsidP="003858A5">
      <w:pPr>
        <w:pStyle w:val="Odlomakpopis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hAnsi="Times New Roman" w:cs="Times New Roman"/>
          <w:sz w:val="24"/>
          <w:szCs w:val="24"/>
        </w:rPr>
        <w:t>I. Izmjene i dopune Programa gra</w:t>
      </w:r>
      <w:r w:rsidR="009A5FD8" w:rsidRPr="007244BE">
        <w:rPr>
          <w:rFonts w:ascii="Times New Roman" w:hAnsi="Times New Roman" w:cs="Times New Roman"/>
          <w:sz w:val="24"/>
          <w:szCs w:val="24"/>
        </w:rPr>
        <w:t>đenja</w:t>
      </w:r>
      <w:r w:rsidRPr="007244BE">
        <w:rPr>
          <w:rFonts w:ascii="Times New Roman" w:hAnsi="Times New Roman" w:cs="Times New Roman"/>
          <w:sz w:val="24"/>
          <w:szCs w:val="24"/>
        </w:rPr>
        <w:t xml:space="preserve"> komunalne infrastrukture </w:t>
      </w:r>
      <w:r w:rsidR="009A5FD8" w:rsidRPr="007244BE">
        <w:rPr>
          <w:rFonts w:ascii="Times New Roman" w:hAnsi="Times New Roman" w:cs="Times New Roman"/>
          <w:sz w:val="24"/>
          <w:szCs w:val="24"/>
        </w:rPr>
        <w:t>n</w:t>
      </w:r>
      <w:r w:rsidRPr="007244BE">
        <w:rPr>
          <w:rFonts w:ascii="Times New Roman" w:hAnsi="Times New Roman" w:cs="Times New Roman"/>
          <w:sz w:val="24"/>
          <w:szCs w:val="24"/>
        </w:rPr>
        <w:t>a</w:t>
      </w:r>
      <w:r w:rsidR="009A5FD8" w:rsidRPr="007244BE">
        <w:rPr>
          <w:rFonts w:ascii="Times New Roman" w:hAnsi="Times New Roman" w:cs="Times New Roman"/>
          <w:sz w:val="24"/>
          <w:szCs w:val="24"/>
        </w:rPr>
        <w:t xml:space="preserve"> području Općine Starigrad za</w:t>
      </w:r>
      <w:r w:rsidRPr="007244BE">
        <w:rPr>
          <w:rFonts w:ascii="Times New Roman" w:hAnsi="Times New Roman" w:cs="Times New Roman"/>
          <w:sz w:val="24"/>
          <w:szCs w:val="24"/>
        </w:rPr>
        <w:t xml:space="preserve"> 201</w:t>
      </w:r>
      <w:r w:rsidR="009A5FD8" w:rsidRPr="007244BE">
        <w:rPr>
          <w:rFonts w:ascii="Times New Roman" w:hAnsi="Times New Roman" w:cs="Times New Roman"/>
          <w:sz w:val="24"/>
          <w:szCs w:val="24"/>
        </w:rPr>
        <w:t>9</w:t>
      </w:r>
      <w:r w:rsidRPr="007244BE">
        <w:rPr>
          <w:rFonts w:ascii="Times New Roman" w:hAnsi="Times New Roman" w:cs="Times New Roman"/>
          <w:sz w:val="24"/>
          <w:szCs w:val="24"/>
        </w:rPr>
        <w:t>. godinu</w:t>
      </w:r>
    </w:p>
    <w:p w:rsidR="003858A5" w:rsidRPr="007244BE" w:rsidRDefault="003858A5" w:rsidP="003858A5">
      <w:pPr>
        <w:pStyle w:val="Odlomakpopisa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58A5" w:rsidRPr="007244BE" w:rsidRDefault="00DE1EDE" w:rsidP="003858A5">
      <w:pPr>
        <w:pStyle w:val="Odlomakpopis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hAnsi="Times New Roman" w:cs="Times New Roman"/>
          <w:sz w:val="24"/>
          <w:szCs w:val="24"/>
        </w:rPr>
        <w:t>I. Izmjene i dopune Programa održavanja komunalne infrastrukture</w:t>
      </w:r>
      <w:r w:rsidR="009A5FD8" w:rsidRPr="007244BE">
        <w:rPr>
          <w:rFonts w:ascii="Times New Roman" w:hAnsi="Times New Roman" w:cs="Times New Roman"/>
          <w:sz w:val="24"/>
          <w:szCs w:val="24"/>
        </w:rPr>
        <w:t xml:space="preserve"> na području Općine Starigrad</w:t>
      </w:r>
      <w:r w:rsidRPr="007244BE">
        <w:rPr>
          <w:rFonts w:ascii="Times New Roman" w:hAnsi="Times New Roman" w:cs="Times New Roman"/>
          <w:sz w:val="24"/>
          <w:szCs w:val="24"/>
        </w:rPr>
        <w:t xml:space="preserve"> za 201</w:t>
      </w:r>
      <w:r w:rsidR="009A5FD8" w:rsidRPr="007244BE">
        <w:rPr>
          <w:rFonts w:ascii="Times New Roman" w:hAnsi="Times New Roman" w:cs="Times New Roman"/>
          <w:sz w:val="24"/>
          <w:szCs w:val="24"/>
        </w:rPr>
        <w:t>9</w:t>
      </w:r>
      <w:r w:rsidRPr="007244BE">
        <w:rPr>
          <w:rFonts w:ascii="Times New Roman" w:hAnsi="Times New Roman" w:cs="Times New Roman"/>
          <w:sz w:val="24"/>
          <w:szCs w:val="24"/>
        </w:rPr>
        <w:t>. godinu</w:t>
      </w:r>
    </w:p>
    <w:p w:rsidR="003858A5" w:rsidRPr="007244BE" w:rsidRDefault="003858A5" w:rsidP="0038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858A5" w:rsidRDefault="003858A5" w:rsidP="00210FE2">
      <w:pPr>
        <w:pStyle w:val="Odlomakpopis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donošenju izmjene i dopune UPU-a zone „Središnji obalni pojas“ u Starigradu-Paklenica</w:t>
      </w:r>
    </w:p>
    <w:p w:rsidR="00210FE2" w:rsidRPr="00210FE2" w:rsidRDefault="00210FE2" w:rsidP="00210F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3858A5" w:rsidRPr="007244BE" w:rsidRDefault="003858A5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izradi UPU-a luke Starigrad</w:t>
      </w:r>
    </w:p>
    <w:p w:rsidR="003858A5" w:rsidRPr="007244BE" w:rsidRDefault="003858A5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komunalnom redu</w:t>
      </w:r>
    </w:p>
    <w:p w:rsidR="003858A5" w:rsidRPr="007244BE" w:rsidRDefault="003858A5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izradi Strategije razvoja turizma Općine Starigrad – Rivijera Paklenica 2020.-2030.</w:t>
      </w:r>
    </w:p>
    <w:p w:rsidR="003858A5" w:rsidRPr="007244BE" w:rsidRDefault="00AE46FF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osnivanju Vijeća za komunalnu prevenciju</w:t>
      </w:r>
    </w:p>
    <w:p w:rsidR="00AE46FF" w:rsidRPr="007244BE" w:rsidRDefault="00AE46FF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određivanju pravnih osoba od interesa za sustav civilne zaštite na području Općine Starigrad</w:t>
      </w:r>
    </w:p>
    <w:p w:rsidR="00AE46FF" w:rsidRPr="007244BE" w:rsidRDefault="007244BE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Plan operativne primjene programa aktivnosti u provedbi posebnih mjera zaštite od požara</w:t>
      </w:r>
    </w:p>
    <w:p w:rsidR="003858A5" w:rsidRPr="007244BE" w:rsidRDefault="00AE46FF" w:rsidP="003858A5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dodjeli humanitarne pomoći</w:t>
      </w:r>
    </w:p>
    <w:p w:rsidR="00300A34" w:rsidRPr="007244BE" w:rsidRDefault="00300A34" w:rsidP="00300A34">
      <w:pPr>
        <w:pStyle w:val="Odlomakpopis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44BE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Zamolbe</w:t>
      </w:r>
    </w:p>
    <w:bookmarkEnd w:id="0"/>
    <w:p w:rsidR="00300A34" w:rsidRPr="007244BE" w:rsidRDefault="00300A34" w:rsidP="00300A34">
      <w:pPr>
        <w:pStyle w:val="Odlomakpopisa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CB5" w:rsidRDefault="00665CB5" w:rsidP="00665CB5">
      <w:pPr>
        <w:ind w:left="6372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>Predsjednik</w:t>
      </w:r>
    </w:p>
    <w:p w:rsidR="00A31C84" w:rsidRPr="00665CB5" w:rsidRDefault="00A31C84" w:rsidP="00A31C84">
      <w:pPr>
        <w:spacing w:after="0" w:line="240" w:lineRule="auto"/>
        <w:ind w:left="6373"/>
        <w:rPr>
          <w:rFonts w:ascii="Times New Roman" w:hAnsi="Times New Roman" w:cs="Times New Roman"/>
        </w:rPr>
      </w:pPr>
    </w:p>
    <w:p w:rsidR="00665CB5" w:rsidRPr="00665CB5" w:rsidRDefault="00665CB5" w:rsidP="00665CB5">
      <w:pPr>
        <w:ind w:left="6372"/>
        <w:rPr>
          <w:rFonts w:ascii="Times New Roman" w:hAnsi="Times New Roman" w:cs="Times New Roman"/>
        </w:rPr>
      </w:pPr>
      <w:r w:rsidRPr="00665CB5">
        <w:rPr>
          <w:rFonts w:ascii="Times New Roman" w:hAnsi="Times New Roman" w:cs="Times New Roman"/>
        </w:rPr>
        <w:t xml:space="preserve">Marko Marasović, dipl. ing. </w:t>
      </w:r>
      <w:proofErr w:type="spellStart"/>
      <w:r w:rsidRPr="00665CB5">
        <w:rPr>
          <w:rFonts w:ascii="Times New Roman" w:hAnsi="Times New Roman" w:cs="Times New Roman"/>
        </w:rPr>
        <w:t>građ</w:t>
      </w:r>
      <w:proofErr w:type="spellEnd"/>
      <w:r w:rsidRPr="00665C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v.r.</w:t>
      </w:r>
    </w:p>
    <w:sectPr w:rsidR="00665CB5" w:rsidRPr="00665CB5" w:rsidSect="00665CB5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3C91"/>
    <w:multiLevelType w:val="hybridMultilevel"/>
    <w:tmpl w:val="EE9C8FFC"/>
    <w:lvl w:ilvl="0" w:tplc="71EE30D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199A"/>
    <w:multiLevelType w:val="hybridMultilevel"/>
    <w:tmpl w:val="F0B01A2E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431832B1"/>
    <w:multiLevelType w:val="hybridMultilevel"/>
    <w:tmpl w:val="348092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E6"/>
    <w:rsid w:val="000734ED"/>
    <w:rsid w:val="00210FE2"/>
    <w:rsid w:val="00267C87"/>
    <w:rsid w:val="00300A34"/>
    <w:rsid w:val="003858A5"/>
    <w:rsid w:val="00665CB5"/>
    <w:rsid w:val="006E3666"/>
    <w:rsid w:val="007244BE"/>
    <w:rsid w:val="00837A11"/>
    <w:rsid w:val="0095538B"/>
    <w:rsid w:val="009A5FD8"/>
    <w:rsid w:val="00A31C84"/>
    <w:rsid w:val="00AE46FF"/>
    <w:rsid w:val="00C03B34"/>
    <w:rsid w:val="00DE1EDE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322E"/>
  <w15:chartTrackingRefBased/>
  <w15:docId w15:val="{36D7AF7A-ECF2-40FE-822A-F6865AE4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5CB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65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2019-06-10T11:16:00Z</cp:lastPrinted>
  <dcterms:created xsi:type="dcterms:W3CDTF">2017-12-05T11:05:00Z</dcterms:created>
  <dcterms:modified xsi:type="dcterms:W3CDTF">2019-06-10T12:24:00Z</dcterms:modified>
</cp:coreProperties>
</file>