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043E" w14:textId="77777777" w:rsidR="002018F5" w:rsidRPr="002018F5" w:rsidRDefault="002018F5" w:rsidP="002018F5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2018F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2A8A3F" wp14:editId="1A065114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F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3F56A8B2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HRTimes" w:eastAsia="Times New Roman" w:hAnsi="HRTimes" w:cs="Times New Roman"/>
          <w:sz w:val="24"/>
          <w:szCs w:val="24"/>
          <w:lang w:val="de-DE" w:eastAsia="ar-SA"/>
        </w:rPr>
        <w:t xml:space="preserve"> REPUBLIKA HRVATSKA</w:t>
      </w:r>
    </w:p>
    <w:p w14:paraId="7A929D43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ZADARSKA ŽUPANIJA</w:t>
      </w:r>
    </w:p>
    <w:p w14:paraId="65A8030E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OPĆINA STARIGRAD</w:t>
      </w:r>
    </w:p>
    <w:p w14:paraId="798A29B1" w14:textId="461C3CFB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Općinsk</w:t>
      </w:r>
      <w:r w:rsidR="000E6A67">
        <w:rPr>
          <w:rFonts w:ascii="Times New Roman" w:eastAsia="Times New Roman" w:hAnsi="Times New Roman" w:cs="Times New Roman"/>
          <w:b/>
          <w:sz w:val="24"/>
          <w:szCs w:val="24"/>
        </w:rPr>
        <w:t>i načelnik</w:t>
      </w:r>
    </w:p>
    <w:p w14:paraId="446E63E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59FCB2BF" w14:textId="4AA6777F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320-03/22-01/0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E622AF1" w14:textId="7E6034BD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-9-2-22-2</w:t>
      </w:r>
    </w:p>
    <w:p w14:paraId="27164C6C" w14:textId="7777777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7EA227" w14:textId="3362653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1E1F809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39960E0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4CA61510" w14:textId="014FA280" w:rsidR="002018F5" w:rsidRPr="002018F5" w:rsidRDefault="002018F5" w:rsidP="0020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Statuta Općine Starigrad («Službeni glasnik Zadarske županije», br. 3/18, 8/18, 3/20 i 3/21),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na temelju 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Općinsko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KLASA: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944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-0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/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-01/0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i URBROJ:2198/09-1-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. godine i sukladno Preporuci za rad Agenciji za plaćanje u poljoprivredi, ribarstvu i ruralnom razvoju u vezi s evidencijom uporabe zemljišta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ARCOD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 sustav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 Općinski načelnik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zahtjev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05393799"/>
      <w:r w:rsidR="004D0BB6">
        <w:rPr>
          <w:rFonts w:ascii="Times New Roman" w:eastAsia="Times New Roman" w:hAnsi="Times New Roman" w:cs="Times New Roman"/>
          <w:sz w:val="24"/>
          <w:szCs w:val="24"/>
        </w:rPr>
        <w:t xml:space="preserve">Alfa Koić </w:t>
      </w:r>
      <w:proofErr w:type="spellStart"/>
      <w:r w:rsidR="004D0BB6">
        <w:rPr>
          <w:rFonts w:ascii="Times New Roman" w:eastAsia="Times New Roman" w:hAnsi="Times New Roman" w:cs="Times New Roman"/>
          <w:sz w:val="24"/>
          <w:szCs w:val="24"/>
        </w:rPr>
        <w:t>j.d.o.o</w:t>
      </w:r>
      <w:proofErr w:type="spellEnd"/>
      <w:r w:rsidR="004D0B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6018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="00876018">
        <w:rPr>
          <w:rFonts w:ascii="Times New Roman" w:eastAsia="Times New Roman" w:hAnsi="Times New Roman" w:cs="Times New Roman"/>
          <w:sz w:val="24"/>
          <w:szCs w:val="24"/>
        </w:rPr>
        <w:t>. Ante Koić, Alojzija Stepinca 4, Starigrad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aje</w:t>
      </w:r>
    </w:p>
    <w:p w14:paraId="510A8E30" w14:textId="1CFDA10E" w:rsidR="00844608" w:rsidRDefault="00844608" w:rsidP="002018F5">
      <w:pPr>
        <w:spacing w:after="0" w:line="240" w:lineRule="auto"/>
      </w:pPr>
    </w:p>
    <w:p w14:paraId="491852DA" w14:textId="6DE00B86" w:rsidR="00844608" w:rsidRPr="002018F5" w:rsidRDefault="009B00BE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O T V R D U</w:t>
      </w:r>
    </w:p>
    <w:p w14:paraId="6DCC8C22" w14:textId="7F2906E8" w:rsidR="00844608" w:rsidRPr="002018F5" w:rsidRDefault="00844608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F5DA" w14:textId="07B30FB1" w:rsidR="002018F5" w:rsidRPr="002018F5" w:rsidRDefault="002018F5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95C0" w14:textId="01BA93CC" w:rsidR="002018F5" w:rsidRDefault="00844608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Općina S</w:t>
      </w:r>
      <w:r w:rsidR="00BF5BFF" w:rsidRPr="002018F5">
        <w:rPr>
          <w:rFonts w:ascii="Times New Roman" w:hAnsi="Times New Roman" w:cs="Times New Roman"/>
          <w:sz w:val="24"/>
          <w:szCs w:val="24"/>
        </w:rPr>
        <w:t>t</w:t>
      </w:r>
      <w:r w:rsidRPr="002018F5">
        <w:rPr>
          <w:rFonts w:ascii="Times New Roman" w:hAnsi="Times New Roman" w:cs="Times New Roman"/>
          <w:sz w:val="24"/>
          <w:szCs w:val="24"/>
        </w:rPr>
        <w:t>arigr</w:t>
      </w:r>
      <w:r w:rsidR="001406EB" w:rsidRPr="002018F5">
        <w:rPr>
          <w:rFonts w:ascii="Times New Roman" w:hAnsi="Times New Roman" w:cs="Times New Roman"/>
          <w:sz w:val="24"/>
          <w:szCs w:val="24"/>
        </w:rPr>
        <w:t>a</w:t>
      </w:r>
      <w:r w:rsidRPr="002018F5">
        <w:rPr>
          <w:rFonts w:ascii="Times New Roman" w:hAnsi="Times New Roman" w:cs="Times New Roman"/>
          <w:sz w:val="24"/>
          <w:szCs w:val="24"/>
        </w:rPr>
        <w:t>d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izdaje suglasnost za korištenje</w:t>
      </w:r>
      <w:r w:rsidR="00876018">
        <w:rPr>
          <w:rFonts w:ascii="Times New Roman" w:hAnsi="Times New Roman" w:cs="Times New Roman"/>
          <w:sz w:val="24"/>
          <w:szCs w:val="24"/>
        </w:rPr>
        <w:t xml:space="preserve"> dijela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75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8B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7568B8">
        <w:rPr>
          <w:rFonts w:ascii="Times New Roman" w:hAnsi="Times New Roman" w:cs="Times New Roman"/>
          <w:sz w:val="24"/>
          <w:szCs w:val="24"/>
        </w:rPr>
        <w:t xml:space="preserve">. </w:t>
      </w:r>
      <w:r w:rsidR="007568B8" w:rsidRPr="002018F5">
        <w:rPr>
          <w:rFonts w:ascii="Times New Roman" w:hAnsi="Times New Roman" w:cs="Times New Roman"/>
          <w:sz w:val="24"/>
          <w:szCs w:val="24"/>
        </w:rPr>
        <w:t>409/1 k.o. Starigrad,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2018F5">
        <w:rPr>
          <w:rFonts w:ascii="Times New Roman" w:hAnsi="Times New Roman" w:cs="Times New Roman"/>
          <w:sz w:val="24"/>
          <w:szCs w:val="24"/>
        </w:rPr>
        <w:t>pašnjak površine 22712941 m2</w:t>
      </w:r>
      <w:r w:rsidR="0064770C">
        <w:rPr>
          <w:rFonts w:ascii="Times New Roman" w:hAnsi="Times New Roman" w:cs="Times New Roman"/>
          <w:sz w:val="24"/>
          <w:szCs w:val="24"/>
        </w:rPr>
        <w:t>, ZK uložak broj 2609,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radi ispaše stoke 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74C23">
        <w:rPr>
          <w:rFonts w:ascii="Times New Roman" w:hAnsi="Times New Roman" w:cs="Times New Roman"/>
          <w:sz w:val="24"/>
          <w:szCs w:val="24"/>
        </w:rPr>
        <w:t>poljoprivredniku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Alfa Koić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j.d.o.o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>. Ante Koić, Alojzija Stepinca 4, Starigrad</w:t>
      </w:r>
      <w:r w:rsidR="00881800">
        <w:rPr>
          <w:rFonts w:ascii="Times New Roman" w:hAnsi="Times New Roman" w:cs="Times New Roman"/>
          <w:sz w:val="24"/>
          <w:szCs w:val="24"/>
        </w:rPr>
        <w:t>,</w:t>
      </w:r>
      <w:r w:rsidR="002018F5" w:rsidRPr="002018F5">
        <w:rPr>
          <w:rFonts w:ascii="Times New Roman" w:hAnsi="Times New Roman" w:cs="Times New Roman"/>
          <w:sz w:val="24"/>
          <w:szCs w:val="24"/>
        </w:rPr>
        <w:t xml:space="preserve"> predio </w:t>
      </w:r>
      <w:proofErr w:type="spellStart"/>
      <w:r w:rsidR="005C69FC">
        <w:rPr>
          <w:rFonts w:ascii="Times New Roman" w:hAnsi="Times New Roman" w:cs="Times New Roman"/>
          <w:sz w:val="24"/>
          <w:szCs w:val="24"/>
        </w:rPr>
        <w:t>Jatara</w:t>
      </w:r>
      <w:proofErr w:type="spellEnd"/>
      <w:r w:rsidR="005C69FC">
        <w:rPr>
          <w:rFonts w:ascii="Times New Roman" w:hAnsi="Times New Roman" w:cs="Times New Roman"/>
          <w:sz w:val="24"/>
          <w:szCs w:val="24"/>
        </w:rPr>
        <w:t xml:space="preserve"> i Veliko Rujno</w:t>
      </w:r>
      <w:r w:rsidR="002018F5">
        <w:rPr>
          <w:rFonts w:ascii="Times New Roman" w:hAnsi="Times New Roman" w:cs="Times New Roman"/>
          <w:sz w:val="24"/>
          <w:szCs w:val="24"/>
        </w:rPr>
        <w:t xml:space="preserve"> na vrijeme od </w:t>
      </w:r>
      <w:r w:rsidR="002A2E5D">
        <w:rPr>
          <w:rFonts w:ascii="Times New Roman" w:hAnsi="Times New Roman" w:cs="Times New Roman"/>
          <w:sz w:val="24"/>
          <w:szCs w:val="24"/>
        </w:rPr>
        <w:t>1</w:t>
      </w:r>
      <w:r w:rsidR="002018F5">
        <w:rPr>
          <w:rFonts w:ascii="Times New Roman" w:hAnsi="Times New Roman" w:cs="Times New Roman"/>
          <w:sz w:val="24"/>
          <w:szCs w:val="24"/>
        </w:rPr>
        <w:t xml:space="preserve"> godin</w:t>
      </w:r>
      <w:r w:rsidR="002A2E5D">
        <w:rPr>
          <w:rFonts w:ascii="Times New Roman" w:hAnsi="Times New Roman" w:cs="Times New Roman"/>
          <w:sz w:val="24"/>
          <w:szCs w:val="24"/>
        </w:rPr>
        <w:t>e</w:t>
      </w:r>
      <w:r w:rsidR="002018F5">
        <w:rPr>
          <w:rFonts w:ascii="Times New Roman" w:hAnsi="Times New Roman" w:cs="Times New Roman"/>
          <w:sz w:val="24"/>
          <w:szCs w:val="24"/>
        </w:rPr>
        <w:t>.</w:t>
      </w:r>
    </w:p>
    <w:p w14:paraId="59225F82" w14:textId="155A39F4" w:rsidR="0064770C" w:rsidRPr="0064770C" w:rsidRDefault="00774C23" w:rsidP="002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Poljoprivrednu površinu</w:t>
      </w:r>
      <w:r w:rsidR="005C69FC" w:rsidRPr="005C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Alfa Koić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j.d.o.o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>. Ante Koić, Alojzija Stepinca 4, Starigrad</w:t>
      </w:r>
      <w:r w:rsidR="007568B8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oristi temeljem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inskog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KLASA: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944-05/14-01/02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URBROJ:2198/09-1-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srpnja 2014</w:t>
      </w:r>
      <w:r>
        <w:rPr>
          <w:rFonts w:ascii="Times New Roman" w:eastAsia="Times New Roman" w:hAnsi="Times New Roman" w:cs="Times New Roman"/>
          <w:sz w:val="24"/>
          <w:szCs w:val="24"/>
        </w:rPr>
        <w:t>. godine, te za istu poljoprivrednu površinu Općina Starigrad nije provela javni natječaj.</w:t>
      </w:r>
    </w:p>
    <w:p w14:paraId="03AB9868" w14:textId="269DFCC3" w:rsidR="009B00BE" w:rsidRPr="002018F5" w:rsidRDefault="009B00BE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774C23">
        <w:rPr>
          <w:rFonts w:ascii="Times New Roman" w:hAnsi="Times New Roman" w:cs="Times New Roman"/>
          <w:sz w:val="24"/>
          <w:szCs w:val="24"/>
        </w:rPr>
        <w:t>dnositelj zahtjeva</w:t>
      </w:r>
      <w:r>
        <w:rPr>
          <w:rFonts w:ascii="Times New Roman" w:hAnsi="Times New Roman" w:cs="Times New Roman"/>
          <w:sz w:val="24"/>
          <w:szCs w:val="24"/>
        </w:rPr>
        <w:t xml:space="preserve"> prema podacima Općine Starigrad ima prebivalište na području Općine Starigrad</w:t>
      </w:r>
      <w:r w:rsidR="002A2E5D">
        <w:rPr>
          <w:rFonts w:ascii="Times New Roman" w:hAnsi="Times New Roman" w:cs="Times New Roman"/>
          <w:sz w:val="24"/>
          <w:szCs w:val="24"/>
        </w:rPr>
        <w:t>.</w:t>
      </w:r>
    </w:p>
    <w:p w14:paraId="3CBAD993" w14:textId="0421F782" w:rsidR="002018F5" w:rsidRPr="002A2E5D" w:rsidRDefault="009C7B13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Predmetna  nekretnina  nalazi se   izvan obuhvata građevinskog područja Općine Starigrad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, uključena je u Plan gospodarenja Hrvatskih šuma d.o.o., </w:t>
      </w:r>
      <w:r w:rsidRPr="002018F5">
        <w:rPr>
          <w:rFonts w:ascii="Times New Roman" w:hAnsi="Times New Roman" w:cs="Times New Roman"/>
          <w:sz w:val="24"/>
          <w:szCs w:val="24"/>
        </w:rPr>
        <w:t>te je djelomično u obuhvatu parka prirode Velebit, a djelom u obuhvatu Nacionalnog parka Paklenica zbog čega je potrebno  poštivati ograničenja u ispaši</w:t>
      </w:r>
      <w:r w:rsidR="009B4511">
        <w:rPr>
          <w:rFonts w:ascii="Times New Roman" w:hAnsi="Times New Roman" w:cs="Times New Roman"/>
          <w:sz w:val="24"/>
          <w:szCs w:val="24"/>
        </w:rPr>
        <w:t xml:space="preserve"> te pribaviti eventualne suglasnosti ili odobrenja od nadležnih ustanova.</w:t>
      </w:r>
    </w:p>
    <w:p w14:paraId="755E9DBC" w14:textId="09A93884" w:rsidR="002018F5" w:rsidRPr="002A2E5D" w:rsidRDefault="00D74C18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Ova suglasnost se ne odnosi na  područje obuhvata Nacionalnog parka Paklenica.</w:t>
      </w:r>
    </w:p>
    <w:p w14:paraId="2F4E9B63" w14:textId="3BE9D899" w:rsidR="001406EB" w:rsidRDefault="001406EB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om suglasnosti </w:t>
      </w:r>
      <w:r w:rsidRPr="002018F5">
        <w:rPr>
          <w:rFonts w:ascii="Times New Roman" w:hAnsi="Times New Roman" w:cs="Times New Roman"/>
          <w:sz w:val="24"/>
          <w:szCs w:val="24"/>
        </w:rPr>
        <w:t xml:space="preserve">se ne prejudicira ili zadire u vlasnički status nekretnine niti ova </w:t>
      </w:r>
      <w:r w:rsidR="002018F5">
        <w:rPr>
          <w:rFonts w:ascii="Times New Roman" w:hAnsi="Times New Roman" w:cs="Times New Roman"/>
          <w:sz w:val="24"/>
          <w:szCs w:val="24"/>
        </w:rPr>
        <w:t>S</w:t>
      </w:r>
      <w:r w:rsidRPr="002018F5">
        <w:rPr>
          <w:rFonts w:ascii="Times New Roman" w:hAnsi="Times New Roman" w:cs="Times New Roman"/>
          <w:sz w:val="24"/>
          <w:szCs w:val="24"/>
        </w:rPr>
        <w:t>uglasnost ima značaj</w:t>
      </w:r>
      <w:r w:rsidR="002018F5"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 xml:space="preserve">vlasničkog raspolaganja u bilo kojem smislu. </w:t>
      </w:r>
    </w:p>
    <w:p w14:paraId="15274BB6" w14:textId="2E97ACA3" w:rsidR="002A2E5D" w:rsidRDefault="002A2E5D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potvrda se izdaje</w:t>
      </w:r>
      <w:r w:rsidR="0037508F">
        <w:rPr>
          <w:rFonts w:ascii="Times New Roman" w:hAnsi="Times New Roman" w:cs="Times New Roman"/>
          <w:sz w:val="24"/>
          <w:szCs w:val="24"/>
        </w:rPr>
        <w:t xml:space="preserve"> u svrhu upisa u ARCOD,</w:t>
      </w:r>
      <w:r>
        <w:rPr>
          <w:rFonts w:ascii="Times New Roman" w:hAnsi="Times New Roman" w:cs="Times New Roman"/>
          <w:sz w:val="24"/>
          <w:szCs w:val="24"/>
        </w:rPr>
        <w:t xml:space="preserve"> vrijedi   jednu godinu od dana izdavanja</w:t>
      </w:r>
      <w:r w:rsidR="0037508F">
        <w:rPr>
          <w:rFonts w:ascii="Times New Roman" w:hAnsi="Times New Roman" w:cs="Times New Roman"/>
          <w:sz w:val="24"/>
          <w:szCs w:val="24"/>
        </w:rPr>
        <w:t xml:space="preserve"> i ne može se koristiti u druge svrhe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A158" w14:textId="0FE666F7" w:rsidR="002018F5" w:rsidRDefault="002018F5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350D" w14:textId="01BBA45B" w:rsidR="00710135" w:rsidRDefault="00710135" w:rsidP="00201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E0CC" w14:textId="57369175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Općinski načelnik:</w:t>
      </w:r>
    </w:p>
    <w:p w14:paraId="4949F92A" w14:textId="7E98671A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</w:p>
    <w:p w14:paraId="37B85572" w14:textId="2E80CCF2" w:rsidR="002018F5" w:rsidRPr="002018F5" w:rsidRDefault="002018F5" w:rsidP="002018F5">
      <w:pPr>
        <w:spacing w:after="0" w:line="240" w:lineRule="auto"/>
        <w:rPr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 xml:space="preserve">Krste </w:t>
      </w:r>
      <w:proofErr w:type="spellStart"/>
      <w:r w:rsidR="003C11FC">
        <w:rPr>
          <w:rFonts w:ascii="Times New Roman" w:hAnsi="Times New Roman" w:cs="Times New Roman"/>
          <w:sz w:val="24"/>
          <w:szCs w:val="24"/>
        </w:rPr>
        <w:t>Ramić</w:t>
      </w:r>
      <w:proofErr w:type="spellEnd"/>
      <w:r w:rsidR="003C11FC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3C11FC">
        <w:rPr>
          <w:rFonts w:ascii="Times New Roman" w:hAnsi="Times New Roman" w:cs="Times New Roman"/>
          <w:sz w:val="24"/>
          <w:szCs w:val="24"/>
        </w:rPr>
        <w:t>oecc</w:t>
      </w:r>
      <w:proofErr w:type="spellEnd"/>
      <w:r w:rsidR="003C11FC">
        <w:rPr>
          <w:rFonts w:ascii="Times New Roman" w:hAnsi="Times New Roman" w:cs="Times New Roman"/>
          <w:sz w:val="24"/>
          <w:szCs w:val="24"/>
        </w:rPr>
        <w:t>.</w:t>
      </w:r>
    </w:p>
    <w:sectPr w:rsidR="002018F5" w:rsidRPr="0020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5"/>
    <w:rsid w:val="000E6A67"/>
    <w:rsid w:val="0011611D"/>
    <w:rsid w:val="001406EB"/>
    <w:rsid w:val="002018F5"/>
    <w:rsid w:val="002225D1"/>
    <w:rsid w:val="002A2E5D"/>
    <w:rsid w:val="0037508F"/>
    <w:rsid w:val="003C11FC"/>
    <w:rsid w:val="003D6CFC"/>
    <w:rsid w:val="004268C1"/>
    <w:rsid w:val="004836A5"/>
    <w:rsid w:val="004B185C"/>
    <w:rsid w:val="004D0BB6"/>
    <w:rsid w:val="005C69FC"/>
    <w:rsid w:val="0064770C"/>
    <w:rsid w:val="00695CD4"/>
    <w:rsid w:val="00710135"/>
    <w:rsid w:val="00743271"/>
    <w:rsid w:val="007568B8"/>
    <w:rsid w:val="00774C23"/>
    <w:rsid w:val="00844608"/>
    <w:rsid w:val="00876018"/>
    <w:rsid w:val="00881800"/>
    <w:rsid w:val="009B00BE"/>
    <w:rsid w:val="009B4511"/>
    <w:rsid w:val="009C7B13"/>
    <w:rsid w:val="00A0755F"/>
    <w:rsid w:val="00BF5BFF"/>
    <w:rsid w:val="00D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C9C"/>
  <w15:docId w15:val="{D3FA86B4-75C8-441F-8001-4917C85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Odvjetničko društvo</dc:creator>
  <cp:lastModifiedBy>Korisnik</cp:lastModifiedBy>
  <cp:revision>6</cp:revision>
  <cp:lastPrinted>2022-06-06T05:33:00Z</cp:lastPrinted>
  <dcterms:created xsi:type="dcterms:W3CDTF">2022-06-01T05:52:00Z</dcterms:created>
  <dcterms:modified xsi:type="dcterms:W3CDTF">2022-06-03T07:28:00Z</dcterms:modified>
</cp:coreProperties>
</file>