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0C9" w14:textId="4C46BC2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           </w:t>
      </w:r>
      <w:r w:rsidRPr="000C4CCA">
        <w:rPr>
          <w:rFonts w:ascii="HRTimes" w:eastAsia="Times New Roman" w:hAnsi="HRTimes" w:cs="Times New Roman"/>
          <w:noProof/>
          <w:lang w:val="de-DE" w:eastAsia="de-DE"/>
        </w:rPr>
        <w:drawing>
          <wp:inline distT="0" distB="0" distL="0" distR="0" wp14:anchorId="1295A346" wp14:editId="16EE3A7E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560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REPUBLIKA HRVATSKA</w:t>
      </w:r>
    </w:p>
    <w:p w14:paraId="5FD2BDBB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ZADARSKA ŽUPANIJA</w:t>
      </w:r>
    </w:p>
    <w:p w14:paraId="32C58673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OPĆINA STARIGRAD</w:t>
      </w:r>
    </w:p>
    <w:p w14:paraId="5EC3C99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  <w:r w:rsidRPr="00C8053C">
        <w:rPr>
          <w:rFonts w:ascii="HRTimes" w:eastAsia="Times New Roman" w:hAnsi="HRTimes" w:cs="Times New Roman"/>
          <w:b/>
          <w:lang w:val="de-DE" w:eastAsia="de-DE"/>
        </w:rPr>
        <w:t xml:space="preserve">          Općinski načelnik</w:t>
      </w:r>
    </w:p>
    <w:p w14:paraId="181A4BBA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0B556854" w14:textId="77777777" w:rsidR="00202A44" w:rsidRPr="00202A44" w:rsidRDefault="00202A44" w:rsidP="0020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A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944-01/22-01/03</w:t>
      </w:r>
    </w:p>
    <w:p w14:paraId="6690033A" w14:textId="74E7AD02" w:rsidR="00202A44" w:rsidRPr="00202A44" w:rsidRDefault="00202A44" w:rsidP="0020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A4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2198-9-2-22-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6DEE23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</w:p>
    <w:p w14:paraId="0F98FECC" w14:textId="52570E01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Starigrad Paklenica, </w:t>
      </w:r>
      <w:r w:rsidR="00202A44">
        <w:rPr>
          <w:rFonts w:ascii="Times New Roman" w:eastAsia="Times New Roman" w:hAnsi="Times New Roman" w:cs="Times New Roman"/>
          <w:lang w:val="de-DE" w:eastAsia="de-DE"/>
        </w:rPr>
        <w:t>28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. travnja</w:t>
      </w: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 20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</w:t>
      </w:r>
      <w:r w:rsidR="00202A44">
        <w:rPr>
          <w:rFonts w:ascii="Times New Roman" w:eastAsia="Times New Roman" w:hAnsi="Times New Roman" w:cs="Times New Roman"/>
          <w:lang w:val="de-DE" w:eastAsia="de-DE"/>
        </w:rPr>
        <w:t>2</w:t>
      </w:r>
      <w:r w:rsidRPr="00C8053C">
        <w:rPr>
          <w:rFonts w:ascii="Times New Roman" w:eastAsia="Times New Roman" w:hAnsi="Times New Roman" w:cs="Times New Roman"/>
          <w:lang w:val="de-DE" w:eastAsia="de-DE"/>
        </w:rPr>
        <w:t>. godine</w:t>
      </w:r>
    </w:p>
    <w:p w14:paraId="7B738F07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752BEA9D" w14:textId="29EC3BD1" w:rsidR="00C8053C" w:rsidRPr="00C8053C" w:rsidRDefault="00C8053C" w:rsidP="00A04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8053C">
        <w:rPr>
          <w:rFonts w:ascii="HRTimes" w:eastAsia="Times New Roman" w:hAnsi="HRTimes" w:cs="Times New Roman"/>
          <w:lang w:val="de-DE" w:eastAsia="de-DE"/>
        </w:rPr>
        <w:tab/>
      </w:r>
      <w:r w:rsidRPr="000C4CCA">
        <w:rPr>
          <w:rFonts w:ascii="Times New Roman" w:eastAsia="Times New Roman" w:hAnsi="Times New Roman" w:cs="Times New Roman"/>
          <w:lang w:eastAsia="hr-HR"/>
        </w:rPr>
        <w:t>Na temelju članka 48. Zakona o lokalnoj i područnoj (regionalnoj) samoupravi ("Narodne novine", broj: 33/01, 60/01, 129/05, 109/07, 125/08, 36/09, 150/11, 144/12, 19/13, 137/15, 123/17, 98/19 i 144/20) i članka 46. Statuta Općine Starigrad („Službeni glasnik Zadarske županije“, broj: 3/18, 8/18, 3/20 i 3/21), a na temelju Zapisnika sa analize ponuda s javnog natječaja za kupnju građevinskog zemljišta u vlasništvu Općine Starigrad od 2</w:t>
      </w:r>
      <w:r w:rsidR="00202A44">
        <w:rPr>
          <w:rFonts w:ascii="Times New Roman" w:eastAsia="Times New Roman" w:hAnsi="Times New Roman" w:cs="Times New Roman"/>
          <w:lang w:eastAsia="hr-HR"/>
        </w:rPr>
        <w:t>7</w:t>
      </w:r>
      <w:r w:rsidRPr="000C4CCA">
        <w:rPr>
          <w:rFonts w:ascii="Times New Roman" w:eastAsia="Times New Roman" w:hAnsi="Times New Roman" w:cs="Times New Roman"/>
          <w:lang w:eastAsia="hr-HR"/>
        </w:rPr>
        <w:t>. travnja 202</w:t>
      </w:r>
      <w:r w:rsidR="00202A44">
        <w:rPr>
          <w:rFonts w:ascii="Times New Roman" w:eastAsia="Times New Roman" w:hAnsi="Times New Roman" w:cs="Times New Roman"/>
          <w:lang w:eastAsia="hr-HR"/>
        </w:rPr>
        <w:t>2</w:t>
      </w:r>
      <w:r w:rsidRPr="000C4CCA">
        <w:rPr>
          <w:rFonts w:ascii="Times New Roman" w:eastAsia="Times New Roman" w:hAnsi="Times New Roman" w:cs="Times New Roman"/>
          <w:lang w:eastAsia="hr-HR"/>
        </w:rPr>
        <w:t>. godine, Općinski načelnik Općine Starigrad dana 2</w:t>
      </w:r>
      <w:r w:rsidR="00202A44">
        <w:rPr>
          <w:rFonts w:ascii="Times New Roman" w:eastAsia="Times New Roman" w:hAnsi="Times New Roman" w:cs="Times New Roman"/>
          <w:lang w:eastAsia="hr-HR"/>
        </w:rPr>
        <w:t>8</w:t>
      </w:r>
      <w:r w:rsidRPr="000C4CCA">
        <w:rPr>
          <w:rFonts w:ascii="Times New Roman" w:eastAsia="Times New Roman" w:hAnsi="Times New Roman" w:cs="Times New Roman"/>
          <w:lang w:eastAsia="hr-HR"/>
        </w:rPr>
        <w:t>. travnja 202</w:t>
      </w:r>
      <w:r w:rsidR="00202A44">
        <w:rPr>
          <w:rFonts w:ascii="Times New Roman" w:eastAsia="Times New Roman" w:hAnsi="Times New Roman" w:cs="Times New Roman"/>
          <w:lang w:eastAsia="hr-HR"/>
        </w:rPr>
        <w:t>2</w:t>
      </w:r>
      <w:r w:rsidRPr="000C4CCA">
        <w:rPr>
          <w:rFonts w:ascii="Times New Roman" w:eastAsia="Times New Roman" w:hAnsi="Times New Roman" w:cs="Times New Roman"/>
          <w:lang w:eastAsia="hr-HR"/>
        </w:rPr>
        <w:t xml:space="preserve">. godine, d o n o s i </w:t>
      </w:r>
    </w:p>
    <w:p w14:paraId="30D48ED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14:paraId="65795148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C8053C">
        <w:rPr>
          <w:rFonts w:ascii="Times New Roman" w:eastAsia="Times New Roman" w:hAnsi="Times New Roman" w:cs="Times New Roman"/>
          <w:b/>
          <w:lang w:eastAsia="de-DE"/>
        </w:rPr>
        <w:t>ODLUKU</w:t>
      </w:r>
    </w:p>
    <w:p w14:paraId="51BC2F51" w14:textId="202BD0FE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odabiru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najpovoljnije ponude</w:t>
      </w:r>
    </w:p>
    <w:p w14:paraId="3B7022C6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F2D26E" w14:textId="24AF5793" w:rsidR="00356FA1" w:rsidRDefault="00356FA1" w:rsidP="00356F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atječaja za podnošenje ponuda za kupnju građevinskog zemljišta u vlasništvu Općine Starigrad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 2022.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odabir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ponud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ponuditelja:</w:t>
      </w:r>
    </w:p>
    <w:p w14:paraId="4FFADED8" w14:textId="77777777" w:rsidR="00B67178" w:rsidRPr="00356FA1" w:rsidRDefault="00B67178" w:rsidP="00B6717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FB143" w14:textId="4C7C01AA" w:rsidR="00356FA1" w:rsidRPr="00356FA1" w:rsidRDefault="00B67178" w:rsidP="00356FA1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Zrilić, čest. zemlje 2379/2 k.o. Seline, površine 232 m2, 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ponuđeni iznos 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125,00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kn/m2</w:t>
      </w:r>
    </w:p>
    <w:p w14:paraId="5CEF81D9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54509" w14:textId="2E9DA539" w:rsidR="00356FA1" w:rsidRPr="00356FA1" w:rsidRDefault="00356FA1" w:rsidP="00356F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će donijeti Zaključak o prodaji građevinskog zemljišta odabran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ju.</w:t>
      </w:r>
    </w:p>
    <w:p w14:paraId="414656FE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41754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607FCF2D" w14:textId="0BE16185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je dana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raspisao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za kupnju građevinskog zemljišta u vlasništvu Općine Starigrad za čest. zemlje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2379/2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Seline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, površine 232 m2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Javno otvaranje ponuda provedeno je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godine. U roku za dostavu ponuda pristigle su tri (3) ponude i to ponude sljedećih ponuđača:</w:t>
      </w:r>
    </w:p>
    <w:p w14:paraId="223BCD23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397EBF" w14:textId="1D520359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Bojan Lauko,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ponuđeni iznos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600,00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kn/m2</w:t>
      </w:r>
    </w:p>
    <w:p w14:paraId="17C046B9" w14:textId="1D95ECBC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Zrilić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 ponuđeni iznos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.125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kn/m2</w:t>
      </w:r>
    </w:p>
    <w:p w14:paraId="4665D8E2" w14:textId="7A349673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 Zubčić, 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ponuđeni iznos 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>472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kn/m2</w:t>
      </w:r>
    </w:p>
    <w:p w14:paraId="4C3E4059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785E7" w14:textId="59A022FB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pregleda i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analize ponuda pristiglih na javni natječaj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ponuda ponuditelja Filipa Zubčića je ocjenjena neprihvatljivom, budući </w:t>
      </w:r>
      <w:r w:rsidR="006A19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ista nije kompletna, odnosno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ne sadrži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preslik osobne isprave što nije u skladu sa uvjetima natječaja.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C18B426" w14:textId="739D79EF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 za odabir ponude je najviša ponuđena cijena i prihvatljiva ponuda, te je temeljem prijedloga Komisije za pregled i analizu pristiglih ponuda, općinski načelnik donio odluku o odabiru ponud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je navedeno u točki 1. izreke.</w:t>
      </w:r>
    </w:p>
    <w:p w14:paraId="0AC40FB7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6F6F80" w14:textId="77777777" w:rsidR="00356FA1" w:rsidRPr="00356FA1" w:rsidRDefault="00356FA1" w:rsidP="001D1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5527F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Općinski načelnik</w:t>
      </w:r>
    </w:p>
    <w:p w14:paraId="170AB98A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7CB016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Krste Ramić, dipl. oec.     </w:t>
      </w:r>
    </w:p>
    <w:p w14:paraId="16C4F177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Dostaviti:</w:t>
      </w:r>
    </w:p>
    <w:p w14:paraId="40617DA1" w14:textId="5B5A59E0" w:rsidR="00356FA1" w:rsidRPr="00356FA1" w:rsidRDefault="006A199F" w:rsidP="00356F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Ponuditeljima</w:t>
      </w:r>
    </w:p>
    <w:p w14:paraId="771D6A11" w14:textId="77777777" w:rsidR="00356FA1" w:rsidRPr="00356FA1" w:rsidRDefault="00356FA1" w:rsidP="00356F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Arhiva, ovdje</w:t>
      </w:r>
    </w:p>
    <w:p w14:paraId="2AD1E3B7" w14:textId="3D0A1714" w:rsidR="00A04A93" w:rsidRPr="000C4CCA" w:rsidRDefault="00A04A93" w:rsidP="00356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04A93" w:rsidRPr="000C4CCA" w:rsidSect="000C4CCA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57C"/>
    <w:multiLevelType w:val="hybridMultilevel"/>
    <w:tmpl w:val="9BBE6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94B"/>
    <w:multiLevelType w:val="hybridMultilevel"/>
    <w:tmpl w:val="26562278"/>
    <w:lvl w:ilvl="0" w:tplc="7A8CE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9662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D7E29"/>
    <w:multiLevelType w:val="hybridMultilevel"/>
    <w:tmpl w:val="27984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6155"/>
    <w:multiLevelType w:val="hybridMultilevel"/>
    <w:tmpl w:val="0F30F5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502F8"/>
    <w:multiLevelType w:val="hybridMultilevel"/>
    <w:tmpl w:val="CF58FA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575D07"/>
    <w:multiLevelType w:val="hybridMultilevel"/>
    <w:tmpl w:val="3C863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08968">
    <w:abstractNumId w:val="0"/>
  </w:num>
  <w:num w:numId="2" w16cid:durableId="407962444">
    <w:abstractNumId w:val="2"/>
  </w:num>
  <w:num w:numId="3" w16cid:durableId="1902790228">
    <w:abstractNumId w:val="5"/>
  </w:num>
  <w:num w:numId="4" w16cid:durableId="781458554">
    <w:abstractNumId w:val="1"/>
  </w:num>
  <w:num w:numId="5" w16cid:durableId="510143754">
    <w:abstractNumId w:val="4"/>
  </w:num>
  <w:num w:numId="6" w16cid:durableId="1201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3C"/>
    <w:rsid w:val="00043BEE"/>
    <w:rsid w:val="000C4CCA"/>
    <w:rsid w:val="00102818"/>
    <w:rsid w:val="001D14A9"/>
    <w:rsid w:val="00202A44"/>
    <w:rsid w:val="00267C87"/>
    <w:rsid w:val="00356FA1"/>
    <w:rsid w:val="00490C48"/>
    <w:rsid w:val="006A199F"/>
    <w:rsid w:val="00703261"/>
    <w:rsid w:val="007F0E84"/>
    <w:rsid w:val="008A2415"/>
    <w:rsid w:val="0093772F"/>
    <w:rsid w:val="0095538B"/>
    <w:rsid w:val="00A04A93"/>
    <w:rsid w:val="00AF5DF3"/>
    <w:rsid w:val="00B67178"/>
    <w:rsid w:val="00C03B34"/>
    <w:rsid w:val="00C8053C"/>
    <w:rsid w:val="00D864D9"/>
    <w:rsid w:val="00E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7A0A"/>
  <w15:chartTrackingRefBased/>
  <w15:docId w15:val="{0DEFB57A-40C4-42BC-AAFE-3D1F43D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2021-04-23T08:19:00Z</cp:lastPrinted>
  <dcterms:created xsi:type="dcterms:W3CDTF">2021-04-22T12:48:00Z</dcterms:created>
  <dcterms:modified xsi:type="dcterms:W3CDTF">2022-04-27T21:57:00Z</dcterms:modified>
</cp:coreProperties>
</file>