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B4C" w:rsidRPr="00B0658B" w:rsidRDefault="00E84B4C" w:rsidP="00E84B4C">
      <w:pPr>
        <w:rPr>
          <w:lang w:val="de-DE"/>
        </w:rPr>
      </w:pPr>
      <w:r w:rsidRPr="00B0658B">
        <w:rPr>
          <w:lang w:val="de-DE"/>
        </w:rPr>
        <w:t xml:space="preserve">              </w:t>
      </w:r>
      <w:r w:rsidRPr="00B0658B">
        <w:rPr>
          <w:noProof/>
        </w:rPr>
        <w:drawing>
          <wp:inline distT="0" distB="0" distL="0" distR="0">
            <wp:extent cx="485775" cy="6381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r w:rsidRPr="00B0658B">
        <w:tab/>
      </w:r>
    </w:p>
    <w:p w:rsidR="00E84B4C" w:rsidRPr="00B0658B" w:rsidRDefault="00E84B4C" w:rsidP="00E84B4C">
      <w:pPr>
        <w:rPr>
          <w:lang w:val="de-DE"/>
        </w:rPr>
      </w:pPr>
      <w:r w:rsidRPr="00B0658B">
        <w:rPr>
          <w:lang w:val="de-DE"/>
        </w:rPr>
        <w:t>REPUBLIKA HRVATSKA</w:t>
      </w:r>
    </w:p>
    <w:p w:rsidR="00E84B4C" w:rsidRPr="00B0658B" w:rsidRDefault="00E84B4C" w:rsidP="00E84B4C">
      <w:pPr>
        <w:rPr>
          <w:lang w:val="de-DE"/>
        </w:rPr>
      </w:pPr>
      <w:r w:rsidRPr="00B0658B">
        <w:rPr>
          <w:lang w:val="de-DE"/>
        </w:rPr>
        <w:t xml:space="preserve">  ZADARSKA ŽUPANIJA</w:t>
      </w:r>
    </w:p>
    <w:p w:rsidR="00E84B4C" w:rsidRPr="00B0658B" w:rsidRDefault="00E84B4C" w:rsidP="00E84B4C">
      <w:pPr>
        <w:rPr>
          <w:lang w:val="de-DE"/>
        </w:rPr>
      </w:pPr>
      <w:r>
        <w:rPr>
          <w:lang w:val="de-DE"/>
        </w:rPr>
        <w:t xml:space="preserve">   </w:t>
      </w:r>
      <w:r w:rsidRPr="00B0658B">
        <w:rPr>
          <w:lang w:val="de-DE"/>
        </w:rPr>
        <w:t>OPĆINA STARIGRAD</w:t>
      </w:r>
    </w:p>
    <w:p w:rsidR="00E84B4C" w:rsidRPr="00B0658B" w:rsidRDefault="00E84B4C" w:rsidP="00E84B4C">
      <w:r>
        <w:t xml:space="preserve">      </w:t>
      </w:r>
      <w:r w:rsidRPr="00B0658B">
        <w:rPr>
          <w:b/>
        </w:rPr>
        <w:t>Općinski načelnik</w:t>
      </w:r>
    </w:p>
    <w:p w:rsidR="00E84B4C" w:rsidRPr="00B0658B" w:rsidRDefault="00E84B4C" w:rsidP="00E84B4C"/>
    <w:p w:rsidR="00E84B4C" w:rsidRPr="00B0658B" w:rsidRDefault="00E84B4C" w:rsidP="00E84B4C">
      <w:r>
        <w:t>KLASA: 342-01/16-01/</w:t>
      </w:r>
      <w:r w:rsidR="006F53FE">
        <w:t>21</w:t>
      </w:r>
    </w:p>
    <w:p w:rsidR="00E84B4C" w:rsidRPr="00B0658B" w:rsidRDefault="00E84B4C" w:rsidP="00E84B4C">
      <w:r>
        <w:t>URBROJ: 2198/09-2-16-1</w:t>
      </w:r>
    </w:p>
    <w:p w:rsidR="00E84B4C" w:rsidRPr="00B0658B" w:rsidRDefault="00E84B4C" w:rsidP="00E84B4C"/>
    <w:p w:rsidR="00E84B4C" w:rsidRPr="00B0658B" w:rsidRDefault="00E84B4C" w:rsidP="00E84B4C">
      <w:r w:rsidRPr="00B0658B">
        <w:t>Starig</w:t>
      </w:r>
      <w:r>
        <w:t>rad Paklenica, 28. prosinca 2016</w:t>
      </w:r>
      <w:r w:rsidRPr="00B0658B">
        <w:t>. godine</w:t>
      </w:r>
    </w:p>
    <w:p w:rsidR="00E84B4C" w:rsidRPr="00B0658B" w:rsidRDefault="00E84B4C" w:rsidP="00E84B4C"/>
    <w:p w:rsidR="00E84B4C" w:rsidRPr="00B0658B" w:rsidRDefault="00E84B4C" w:rsidP="00E84B4C">
      <w:pPr>
        <w:jc w:val="both"/>
      </w:pPr>
      <w:r w:rsidRPr="00B0658B">
        <w:tab/>
        <w:t>Na temelju članka 35. Zakona o lokalnoj  i područnoj ( region</w:t>
      </w:r>
      <w:r>
        <w:t>alnoj ) samoupravi („Narodne novine“</w:t>
      </w:r>
      <w:r w:rsidRPr="00B0658B">
        <w:t>, broj</w:t>
      </w:r>
      <w:r>
        <w:t>:</w:t>
      </w:r>
      <w:r w:rsidRPr="00B0658B">
        <w:t xml:space="preserve"> 33/01, </w:t>
      </w:r>
      <w:r>
        <w:t xml:space="preserve">60/01, 129/05, 109/07, 125/08, </w:t>
      </w:r>
      <w:r w:rsidRPr="00B0658B">
        <w:t>36/09</w:t>
      </w:r>
      <w:r>
        <w:t>, 150/11, 144/12, 19/13 i 137/15</w:t>
      </w:r>
      <w:r w:rsidRPr="00B0658B">
        <w:t>), članka 5. Uredbe o postupku davanja koncesijskog odobrenja na pomorskom dobru (</w:t>
      </w:r>
      <w:r>
        <w:t xml:space="preserve">„Narodne novine“, broj: 36/04, </w:t>
      </w:r>
      <w:r w:rsidRPr="00B0658B">
        <w:t>63/08</w:t>
      </w:r>
      <w:r>
        <w:t>, 133/13 i 63/14) i članka 46</w:t>
      </w:r>
      <w:r w:rsidRPr="00B0658B">
        <w:t xml:space="preserve">. Statuta Općine Starigrad ("Službeni glasnik Zadarske županije" broj: </w:t>
      </w:r>
      <w:r>
        <w:t>4/13, 7/13 i 11/13</w:t>
      </w:r>
      <w:r w:rsidRPr="00B0658B">
        <w:t xml:space="preserve">), Općinski načelnik Općine </w:t>
      </w:r>
      <w:r>
        <w:t>Starigrad dana 28. prosinca 2016</w:t>
      </w:r>
      <w:r w:rsidRPr="00B0658B">
        <w:t xml:space="preserve">. godine, d o n o s i </w:t>
      </w:r>
    </w:p>
    <w:p w:rsidR="00E84B4C" w:rsidRPr="00B0658B" w:rsidRDefault="00E84B4C" w:rsidP="00E84B4C"/>
    <w:p w:rsidR="00E84B4C" w:rsidRPr="00B0658B" w:rsidRDefault="00E84B4C" w:rsidP="00E84B4C">
      <w:pPr>
        <w:jc w:val="center"/>
        <w:rPr>
          <w:b/>
        </w:rPr>
      </w:pPr>
      <w:r w:rsidRPr="00B0658B">
        <w:rPr>
          <w:b/>
        </w:rPr>
        <w:t xml:space="preserve">GODIŠNJI </w:t>
      </w:r>
      <w:smartTag w:uri="urn:schemas-microsoft-com:office:smarttags" w:element="stockticker">
        <w:r w:rsidRPr="00B0658B">
          <w:rPr>
            <w:b/>
          </w:rPr>
          <w:t>PLAN</w:t>
        </w:r>
      </w:smartTag>
      <w:r w:rsidRPr="00B0658B">
        <w:rPr>
          <w:b/>
        </w:rPr>
        <w:t xml:space="preserve"> UPRAVLJANJA</w:t>
      </w:r>
    </w:p>
    <w:p w:rsidR="00E84B4C" w:rsidRPr="00B0658B" w:rsidRDefault="00E84B4C" w:rsidP="00E84B4C">
      <w:pPr>
        <w:jc w:val="center"/>
        <w:rPr>
          <w:b/>
        </w:rPr>
      </w:pPr>
      <w:r w:rsidRPr="00B0658B">
        <w:rPr>
          <w:b/>
        </w:rPr>
        <w:t>POMORSKIM DOBROM NA PODRUČJU</w:t>
      </w:r>
    </w:p>
    <w:p w:rsidR="00E84B4C" w:rsidRPr="00B0658B" w:rsidRDefault="00E84B4C" w:rsidP="00E84B4C">
      <w:pPr>
        <w:jc w:val="center"/>
        <w:rPr>
          <w:b/>
        </w:rPr>
      </w:pPr>
      <w:r>
        <w:rPr>
          <w:b/>
        </w:rPr>
        <w:t>OPĆINE STARIGRAD ZA 2017</w:t>
      </w:r>
      <w:r w:rsidRPr="00B0658B">
        <w:rPr>
          <w:b/>
        </w:rPr>
        <w:t>. GODINU</w:t>
      </w:r>
    </w:p>
    <w:p w:rsidR="00E84B4C" w:rsidRPr="00B0658B" w:rsidRDefault="00E84B4C" w:rsidP="00E84B4C"/>
    <w:p w:rsidR="00E84B4C" w:rsidRPr="00B0658B" w:rsidRDefault="00E84B4C" w:rsidP="00E84B4C"/>
    <w:p w:rsidR="00E84B4C" w:rsidRDefault="00E84B4C" w:rsidP="00E84B4C">
      <w:pPr>
        <w:rPr>
          <w:b/>
        </w:rPr>
      </w:pPr>
      <w:r>
        <w:rPr>
          <w:b/>
        </w:rPr>
        <w:t xml:space="preserve">I.  </w:t>
      </w:r>
      <w:r w:rsidRPr="00B0658B">
        <w:rPr>
          <w:b/>
        </w:rPr>
        <w:t>UVODNE ODREDBE</w:t>
      </w:r>
    </w:p>
    <w:p w:rsidR="00E84B4C" w:rsidRDefault="00E84B4C" w:rsidP="00E84B4C">
      <w:pPr>
        <w:jc w:val="center"/>
        <w:rPr>
          <w:b/>
        </w:rPr>
      </w:pPr>
      <w:r w:rsidRPr="00B0658B">
        <w:br/>
      </w:r>
      <w:r w:rsidRPr="00B0658B">
        <w:rPr>
          <w:b/>
        </w:rPr>
        <w:t>Članak 1.</w:t>
      </w:r>
    </w:p>
    <w:p w:rsidR="00E84B4C" w:rsidRDefault="00E84B4C" w:rsidP="00E84B4C">
      <w:pPr>
        <w:ind w:firstLine="360"/>
      </w:pPr>
      <w:r>
        <w:t>Planom upravljanja pomorskim dobrom na području Općine Starigrad za 2017. godinu određuje se:</w:t>
      </w:r>
    </w:p>
    <w:p w:rsidR="00E84B4C" w:rsidRDefault="00E84B4C" w:rsidP="00E84B4C">
      <w:pPr>
        <w:numPr>
          <w:ilvl w:val="0"/>
          <w:numId w:val="1"/>
        </w:numPr>
      </w:pPr>
      <w:r>
        <w:t>Plan redovnog upravljanja pomorskim dobrom</w:t>
      </w:r>
    </w:p>
    <w:p w:rsidR="00E84B4C" w:rsidRDefault="00E84B4C" w:rsidP="00E84B4C">
      <w:pPr>
        <w:numPr>
          <w:ilvl w:val="0"/>
          <w:numId w:val="1"/>
        </w:numPr>
      </w:pPr>
      <w:r>
        <w:t>Sredstva za redovno upravljanje pomorskim dobrom</w:t>
      </w:r>
    </w:p>
    <w:p w:rsidR="00E84B4C" w:rsidRDefault="00E84B4C" w:rsidP="00E84B4C">
      <w:pPr>
        <w:numPr>
          <w:ilvl w:val="0"/>
          <w:numId w:val="1"/>
        </w:numPr>
      </w:pPr>
      <w:r>
        <w:t>Popis djelatnosti koje se mogu obavljati na pomorskom dobru</w:t>
      </w:r>
    </w:p>
    <w:p w:rsidR="00E84B4C" w:rsidRDefault="00E84B4C" w:rsidP="00E84B4C">
      <w:pPr>
        <w:numPr>
          <w:ilvl w:val="0"/>
          <w:numId w:val="1"/>
        </w:numPr>
      </w:pPr>
      <w:r>
        <w:t>Mikrolokacije za obavljanje tih djelatnosti</w:t>
      </w:r>
    </w:p>
    <w:p w:rsidR="00E84B4C" w:rsidRDefault="00E84B4C" w:rsidP="00E84B4C"/>
    <w:p w:rsidR="00E84B4C" w:rsidRDefault="00E84B4C" w:rsidP="00E84B4C">
      <w:pPr>
        <w:rPr>
          <w:b/>
        </w:rPr>
      </w:pPr>
      <w:r w:rsidRPr="00B0658B">
        <w:rPr>
          <w:b/>
        </w:rPr>
        <w:t>II</w:t>
      </w:r>
      <w:r>
        <w:rPr>
          <w:b/>
        </w:rPr>
        <w:t>.</w:t>
      </w:r>
      <w:r w:rsidRPr="00B0658B">
        <w:rPr>
          <w:b/>
        </w:rPr>
        <w:t xml:space="preserve"> </w:t>
      </w:r>
      <w:r>
        <w:rPr>
          <w:b/>
        </w:rPr>
        <w:t xml:space="preserve"> </w:t>
      </w:r>
      <w:smartTag w:uri="urn:schemas-microsoft-com:office:smarttags" w:element="stockticker">
        <w:r w:rsidRPr="00B0658B">
          <w:rPr>
            <w:b/>
          </w:rPr>
          <w:t>PLAN</w:t>
        </w:r>
      </w:smartTag>
      <w:r w:rsidRPr="00B0658B">
        <w:rPr>
          <w:b/>
        </w:rPr>
        <w:t xml:space="preserve"> R</w:t>
      </w:r>
      <w:r>
        <w:rPr>
          <w:b/>
        </w:rPr>
        <w:t>EDOVNOG UPRAVLJANJA POMORSKIM D</w:t>
      </w:r>
      <w:r w:rsidRPr="00B0658B">
        <w:rPr>
          <w:b/>
        </w:rPr>
        <w:t>OBROM</w:t>
      </w:r>
    </w:p>
    <w:p w:rsidR="00E84B4C" w:rsidRPr="00B0658B" w:rsidRDefault="00E84B4C" w:rsidP="00E84B4C">
      <w:pPr>
        <w:rPr>
          <w:b/>
        </w:rPr>
      </w:pPr>
    </w:p>
    <w:p w:rsidR="00E84B4C" w:rsidRDefault="00E84B4C" w:rsidP="00E84B4C">
      <w:pPr>
        <w:jc w:val="center"/>
        <w:rPr>
          <w:b/>
        </w:rPr>
      </w:pPr>
      <w:r w:rsidRPr="00B0658B">
        <w:rPr>
          <w:b/>
        </w:rPr>
        <w:t>Članak 2.</w:t>
      </w:r>
    </w:p>
    <w:p w:rsidR="00E84B4C" w:rsidRDefault="00E84B4C" w:rsidP="00E84B4C">
      <w:pPr>
        <w:ind w:firstLine="360"/>
        <w:jc w:val="both"/>
      </w:pPr>
      <w:r w:rsidRPr="0025768B">
        <w:t xml:space="preserve">Općina Starigrad upravlja pomorskim dobrom u skladu sa Zakonom o pomorskom dobru i morskim lukama („Narodne novine“, broj: </w:t>
      </w:r>
      <w:r>
        <w:t>158/03, 100/04, 141/06, 38/09 i 123/11</w:t>
      </w:r>
      <w:r w:rsidRPr="0025768B">
        <w:t>),</w:t>
      </w:r>
      <w:r>
        <w:rPr>
          <w:b/>
        </w:rPr>
        <w:t xml:space="preserve"> </w:t>
      </w:r>
      <w:r>
        <w:t>Uredbom</w:t>
      </w:r>
      <w:r w:rsidRPr="00B0658B">
        <w:t xml:space="preserve"> o postupku davanja koncesijskog odobrenja na pomorskom dobru (</w:t>
      </w:r>
      <w:r>
        <w:t xml:space="preserve">„Narodne novine“, broj: 36/04, </w:t>
      </w:r>
      <w:r w:rsidRPr="00B0658B">
        <w:t>63/08</w:t>
      </w:r>
      <w:r>
        <w:t xml:space="preserve"> , 133/13 i 63/14</w:t>
      </w:r>
      <w:r w:rsidRPr="00B0658B">
        <w:t>)</w:t>
      </w:r>
      <w:r>
        <w:t xml:space="preserve"> i ovim Planom na način da:</w:t>
      </w:r>
    </w:p>
    <w:p w:rsidR="00E84B4C" w:rsidRDefault="00E84B4C" w:rsidP="00E84B4C">
      <w:pPr>
        <w:numPr>
          <w:ilvl w:val="0"/>
          <w:numId w:val="1"/>
        </w:numPr>
      </w:pPr>
      <w:r>
        <w:t>zaštićuje i održava pomorsko dobro u općoj upotrebi,</w:t>
      </w:r>
    </w:p>
    <w:p w:rsidR="00E84B4C" w:rsidRPr="0025768B" w:rsidRDefault="00E84B4C" w:rsidP="00E84B4C">
      <w:pPr>
        <w:numPr>
          <w:ilvl w:val="0"/>
          <w:numId w:val="1"/>
        </w:numPr>
        <w:rPr>
          <w:b/>
        </w:rPr>
      </w:pPr>
      <w:r>
        <w:t>dodjeljuje koncesijska odobrenja za obavljanje djelatnosti na pomorskom dobru koje ne isključuju niti ograničavaju opću upotrebu pomorskog dobra, putem vijeća za davanje koncesijskih odobrenja Općine Starigrad.</w:t>
      </w:r>
    </w:p>
    <w:p w:rsidR="00E84B4C" w:rsidRDefault="00E84B4C" w:rsidP="00E84B4C"/>
    <w:p w:rsidR="00E84B4C" w:rsidRDefault="00E84B4C" w:rsidP="00E84B4C"/>
    <w:p w:rsidR="00E84B4C" w:rsidRDefault="00E84B4C" w:rsidP="00E84B4C"/>
    <w:p w:rsidR="00E84B4C" w:rsidRDefault="00E84B4C" w:rsidP="00E84B4C">
      <w:pPr>
        <w:jc w:val="center"/>
        <w:rPr>
          <w:b/>
        </w:rPr>
      </w:pPr>
      <w:r w:rsidRPr="0025768B">
        <w:rPr>
          <w:b/>
        </w:rPr>
        <w:lastRenderedPageBreak/>
        <w:t>Članak 3.</w:t>
      </w:r>
    </w:p>
    <w:p w:rsidR="00E84B4C" w:rsidRDefault="00E84B4C" w:rsidP="00E84B4C">
      <w:pPr>
        <w:ind w:firstLine="708"/>
        <w:jc w:val="both"/>
      </w:pPr>
      <w:r w:rsidRPr="0025768B">
        <w:t>Nadzor nad korištenjem pomorskog dobra vrši komunalno redarstvo</w:t>
      </w:r>
      <w:r>
        <w:t xml:space="preserve"> Općine Starigrad</w:t>
      </w:r>
      <w:r w:rsidRPr="0025768B">
        <w:t>.</w:t>
      </w:r>
      <w:r>
        <w:t xml:space="preserve"> Ukoliko isto utvrdi da se korištenje pomorskog dobra ne vrši na način propisan zakonom, odnosno da je u suprotnosti sa koncesijskim odobrenjem, izdanim od strane Vijeća za izdavanje koncesijskih odobrenja Općine Starigrad, komunalno redarstvo dužno je o tome obavijestiti nadležnu Lučku kapetaniju, druga nadležna tijela te vijeće za izdavanje koncesijskog odobrenja Općine Starigrad.</w:t>
      </w:r>
    </w:p>
    <w:p w:rsidR="00E84B4C" w:rsidRDefault="00E84B4C" w:rsidP="00E84B4C">
      <w:pPr>
        <w:ind w:firstLine="708"/>
      </w:pPr>
    </w:p>
    <w:p w:rsidR="00E84B4C" w:rsidRDefault="00E84B4C" w:rsidP="00E84B4C">
      <w:pPr>
        <w:rPr>
          <w:b/>
        </w:rPr>
      </w:pPr>
      <w:r w:rsidRPr="00AD0CF1">
        <w:rPr>
          <w:b/>
        </w:rPr>
        <w:t>III</w:t>
      </w:r>
      <w:r>
        <w:rPr>
          <w:b/>
        </w:rPr>
        <w:t>.</w:t>
      </w:r>
      <w:r w:rsidRPr="00AD0CF1">
        <w:rPr>
          <w:b/>
        </w:rPr>
        <w:t xml:space="preserve">  SREDSTVA ZA REDOVNO UPRAVLJANJE</w:t>
      </w:r>
    </w:p>
    <w:p w:rsidR="00E84B4C" w:rsidRDefault="00E84B4C" w:rsidP="00E84B4C">
      <w:pPr>
        <w:rPr>
          <w:b/>
        </w:rPr>
      </w:pPr>
    </w:p>
    <w:p w:rsidR="00E84B4C" w:rsidRDefault="00E84B4C" w:rsidP="00E84B4C">
      <w:pPr>
        <w:jc w:val="center"/>
        <w:rPr>
          <w:b/>
        </w:rPr>
      </w:pPr>
      <w:r>
        <w:rPr>
          <w:b/>
        </w:rPr>
        <w:t>Članak 4.</w:t>
      </w:r>
    </w:p>
    <w:p w:rsidR="00E84B4C" w:rsidRDefault="00E84B4C" w:rsidP="00E84B4C">
      <w:pPr>
        <w:ind w:firstLine="708"/>
        <w:jc w:val="both"/>
      </w:pPr>
      <w:r w:rsidRPr="00AD0CF1">
        <w:t>Za provedbu mjera redovnog upravljanja pomorskim dobrom u smislu toč</w:t>
      </w:r>
      <w:r>
        <w:t>k</w:t>
      </w:r>
      <w:r w:rsidRPr="00AD0CF1">
        <w:t>e II</w:t>
      </w:r>
      <w:r>
        <w:t>.</w:t>
      </w:r>
      <w:r w:rsidRPr="00AD0CF1">
        <w:t xml:space="preserve"> ovog Plana koristiti će se sredstva u proc</w:t>
      </w:r>
      <w:r>
        <w:t>i</w:t>
      </w:r>
      <w:r w:rsidRPr="00AD0CF1">
        <w:t>jenjenom iznosu od</w:t>
      </w:r>
      <w:r>
        <w:t xml:space="preserve"> </w:t>
      </w:r>
      <w:r w:rsidRPr="0061396F">
        <w:rPr>
          <w:b/>
        </w:rPr>
        <w:t>430.000,00</w:t>
      </w:r>
      <w:r w:rsidRPr="0061396F">
        <w:t xml:space="preserve"> </w:t>
      </w:r>
      <w:r w:rsidRPr="00AD0CF1">
        <w:t>kuna.</w:t>
      </w:r>
    </w:p>
    <w:p w:rsidR="00E84B4C" w:rsidRDefault="00E84B4C" w:rsidP="00E84B4C">
      <w:pPr>
        <w:ind w:firstLine="708"/>
        <w:jc w:val="both"/>
      </w:pPr>
    </w:p>
    <w:p w:rsidR="00E84B4C" w:rsidRDefault="00E84B4C" w:rsidP="00E84B4C">
      <w:pPr>
        <w:ind w:firstLine="708"/>
        <w:jc w:val="both"/>
      </w:pPr>
      <w:r>
        <w:t>Sredstva iz stavka 1. ovog članka osiguravaju se u proračunu Općine Starigrad iz slijedećih izvora:</w:t>
      </w:r>
    </w:p>
    <w:p w:rsidR="00E84B4C" w:rsidRDefault="00E84B4C" w:rsidP="00E84B4C">
      <w:pPr>
        <w:numPr>
          <w:ilvl w:val="0"/>
          <w:numId w:val="1"/>
        </w:numPr>
      </w:pPr>
      <w:r>
        <w:t>iz sredstava od naknade za izdana koncesijska odobrenja na pomorskom dobru na području Općine Starigrad,</w:t>
      </w:r>
    </w:p>
    <w:p w:rsidR="00E84B4C" w:rsidRDefault="00E84B4C" w:rsidP="00E84B4C">
      <w:pPr>
        <w:numPr>
          <w:ilvl w:val="0"/>
          <w:numId w:val="1"/>
        </w:numPr>
      </w:pPr>
      <w:r>
        <w:t>iz sredstava od naknada za izdane koncesije na pomorskom dobru na području Općine Starigrad koja pripadaju istoj.</w:t>
      </w:r>
    </w:p>
    <w:p w:rsidR="00E84B4C" w:rsidRDefault="00E84B4C" w:rsidP="00E84B4C"/>
    <w:p w:rsidR="00E84B4C" w:rsidRDefault="00E84B4C" w:rsidP="00E84B4C">
      <w:pPr>
        <w:ind w:firstLine="360"/>
        <w:jc w:val="both"/>
      </w:pPr>
      <w:r>
        <w:t>Sredstva prikupljena na način naveden u stavku 2. ovog članka koriste se sukladno njihovom pritjecanju za:</w:t>
      </w:r>
    </w:p>
    <w:p w:rsidR="00E84B4C" w:rsidRDefault="00E84B4C" w:rsidP="00E84B4C"/>
    <w:p w:rsidR="00E84B4C" w:rsidRDefault="00E84B4C" w:rsidP="00E84B4C">
      <w:pPr>
        <w:numPr>
          <w:ilvl w:val="0"/>
          <w:numId w:val="1"/>
        </w:numPr>
      </w:pPr>
      <w:r>
        <w:t>izradu dokumentacije za sanaciju i uređenje pomorskog dobra,</w:t>
      </w:r>
    </w:p>
    <w:p w:rsidR="00E84B4C" w:rsidRDefault="00E84B4C" w:rsidP="00E84B4C">
      <w:pPr>
        <w:numPr>
          <w:ilvl w:val="0"/>
          <w:numId w:val="1"/>
        </w:numPr>
      </w:pPr>
      <w:r>
        <w:t>održavanje i izgradnju objekata i uređaja koji se nalaze na pomorskom dobru,</w:t>
      </w:r>
    </w:p>
    <w:p w:rsidR="00E84B4C" w:rsidRDefault="00E84B4C" w:rsidP="00E84B4C">
      <w:pPr>
        <w:numPr>
          <w:ilvl w:val="0"/>
          <w:numId w:val="1"/>
        </w:numPr>
      </w:pPr>
      <w:r>
        <w:t>utrošak vode i električne energije na pomorskom dobru,</w:t>
      </w:r>
    </w:p>
    <w:p w:rsidR="00E84B4C" w:rsidRDefault="00E84B4C" w:rsidP="00E84B4C">
      <w:pPr>
        <w:numPr>
          <w:ilvl w:val="0"/>
          <w:numId w:val="1"/>
        </w:numPr>
      </w:pPr>
      <w:r>
        <w:t>čišćenje i održavanje kupališta, plaža i njima pripadajućih zelenih površina,</w:t>
      </w:r>
    </w:p>
    <w:p w:rsidR="00E84B4C" w:rsidRDefault="00E84B4C" w:rsidP="00E84B4C">
      <w:pPr>
        <w:numPr>
          <w:ilvl w:val="0"/>
          <w:numId w:val="1"/>
        </w:numPr>
      </w:pPr>
      <w:r>
        <w:t>provođenje ispitivanja kakvoće mora na plažama te organizaciju i provedbu poslova koji se tiču sigurnosti kupača na plažama,</w:t>
      </w:r>
    </w:p>
    <w:p w:rsidR="00E84B4C" w:rsidRDefault="00E84B4C" w:rsidP="00E84B4C">
      <w:pPr>
        <w:numPr>
          <w:ilvl w:val="0"/>
          <w:numId w:val="1"/>
        </w:numPr>
      </w:pPr>
      <w:r>
        <w:t>naknade za rad i troškove članovima Vijeća za izdavanje koncesijskih odobrenja Općine Starigrad.</w:t>
      </w:r>
    </w:p>
    <w:p w:rsidR="00E84B4C" w:rsidRDefault="00E84B4C" w:rsidP="00E84B4C"/>
    <w:p w:rsidR="00E84B4C" w:rsidRDefault="00E84B4C" w:rsidP="00E84B4C">
      <w:pPr>
        <w:rPr>
          <w:b/>
        </w:rPr>
      </w:pPr>
      <w:r w:rsidRPr="005016F3">
        <w:rPr>
          <w:b/>
        </w:rPr>
        <w:t>IV</w:t>
      </w:r>
      <w:r>
        <w:rPr>
          <w:b/>
        </w:rPr>
        <w:t xml:space="preserve">. </w:t>
      </w:r>
      <w:r w:rsidRPr="005016F3">
        <w:rPr>
          <w:b/>
        </w:rPr>
        <w:t xml:space="preserve"> POPIS DJELATNOSTI</w:t>
      </w:r>
    </w:p>
    <w:p w:rsidR="00E84B4C" w:rsidRDefault="00E84B4C" w:rsidP="00E84B4C">
      <w:pPr>
        <w:rPr>
          <w:b/>
        </w:rPr>
      </w:pPr>
    </w:p>
    <w:p w:rsidR="00E84B4C" w:rsidRDefault="00E84B4C" w:rsidP="00E84B4C">
      <w:pPr>
        <w:jc w:val="center"/>
        <w:rPr>
          <w:b/>
        </w:rPr>
      </w:pPr>
      <w:r>
        <w:rPr>
          <w:b/>
        </w:rPr>
        <w:t>Članak 5.</w:t>
      </w:r>
    </w:p>
    <w:p w:rsidR="00E84B4C" w:rsidRDefault="00E84B4C" w:rsidP="00E84B4C">
      <w:pPr>
        <w:ind w:firstLine="708"/>
        <w:jc w:val="both"/>
      </w:pPr>
      <w:r>
        <w:t>Na pomorskom dobru na području Općine Starigrad mogu se obavljati djelatnosti propisane</w:t>
      </w:r>
      <w:r w:rsidRPr="005016F3">
        <w:t xml:space="preserve"> </w:t>
      </w:r>
      <w:r>
        <w:t>Uredbom</w:t>
      </w:r>
      <w:r w:rsidRPr="00B0658B">
        <w:t xml:space="preserve"> o postupku davanja koncesijskog odobrenja na pomorskom dobru</w:t>
      </w:r>
      <w:r>
        <w:t xml:space="preserve"> iz tablice 2 Jedinstvenog popisa djelatnosti na pomorskom dobru, navedene u ovom planu.</w:t>
      </w:r>
    </w:p>
    <w:p w:rsidR="00E84B4C" w:rsidRDefault="00E84B4C" w:rsidP="00E84B4C">
      <w:pPr>
        <w:jc w:val="both"/>
      </w:pPr>
    </w:p>
    <w:p w:rsidR="00E84B4C" w:rsidRDefault="00E84B4C" w:rsidP="00E84B4C">
      <w:pPr>
        <w:jc w:val="both"/>
      </w:pPr>
    </w:p>
    <w:p w:rsidR="00E84B4C" w:rsidRDefault="00E84B4C" w:rsidP="00E84B4C">
      <w:pPr>
        <w:rPr>
          <w:b/>
        </w:rPr>
      </w:pPr>
      <w:r w:rsidRPr="005016F3">
        <w:rPr>
          <w:b/>
        </w:rPr>
        <w:t>V</w:t>
      </w:r>
      <w:r>
        <w:rPr>
          <w:b/>
        </w:rPr>
        <w:t>.</w:t>
      </w:r>
      <w:r w:rsidRPr="005016F3">
        <w:rPr>
          <w:b/>
        </w:rPr>
        <w:t xml:space="preserve">  MIKROLOKACIJE</w:t>
      </w:r>
    </w:p>
    <w:p w:rsidR="00E84B4C" w:rsidRDefault="00E84B4C" w:rsidP="00E84B4C">
      <w:pPr>
        <w:rPr>
          <w:b/>
        </w:rPr>
      </w:pPr>
    </w:p>
    <w:p w:rsidR="00E84B4C" w:rsidRDefault="00E84B4C" w:rsidP="00E84B4C">
      <w:pPr>
        <w:jc w:val="center"/>
        <w:rPr>
          <w:b/>
        </w:rPr>
      </w:pPr>
      <w:r>
        <w:rPr>
          <w:b/>
        </w:rPr>
        <w:t>Članak 6.</w:t>
      </w:r>
    </w:p>
    <w:p w:rsidR="00E84B4C" w:rsidRDefault="00E84B4C" w:rsidP="00E84B4C">
      <w:pPr>
        <w:ind w:firstLine="708"/>
        <w:jc w:val="both"/>
      </w:pPr>
      <w:r>
        <w:t>Vijeće za izdavanje koncesijskih odobrenja Općine Starigrad, u postupku rješavanja zahtjeva za davanje koncesijskih odobrenja, određuje mikrolokacije na morskoj obali za obavljanje onih djelatnosti na pomorskom dobru za koje je određivanje mikrolokacije propisano navedenom Uredbom. Mikrolokacije za obavljanje djelatnosti iz članka 5</w:t>
      </w:r>
      <w:r w:rsidR="0061396F">
        <w:t>.</w:t>
      </w:r>
      <w:r>
        <w:t xml:space="preserve"> ovog Plana te njihov broj mogu se određivati na slijedećim dijelovima pomorskog dobra:</w:t>
      </w:r>
    </w:p>
    <w:p w:rsidR="0042119A" w:rsidRDefault="0042119A" w:rsidP="00E84B4C">
      <w:pPr>
        <w:ind w:firstLine="708"/>
        <w:jc w:val="both"/>
      </w:pPr>
    </w:p>
    <w:tbl>
      <w:tblPr>
        <w:tblW w:w="90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1"/>
        <w:gridCol w:w="1938"/>
        <w:gridCol w:w="2949"/>
        <w:gridCol w:w="2295"/>
      </w:tblGrid>
      <w:tr w:rsidR="0061396F" w:rsidRPr="0061396F" w:rsidTr="00932C85">
        <w:trPr>
          <w:trHeight w:val="2728"/>
        </w:trPr>
        <w:tc>
          <w:tcPr>
            <w:tcW w:w="1881" w:type="dxa"/>
            <w:tcBorders>
              <w:top w:val="single" w:sz="18" w:space="0" w:color="auto"/>
              <w:left w:val="single" w:sz="18" w:space="0" w:color="auto"/>
              <w:bottom w:val="single" w:sz="30" w:space="0" w:color="auto"/>
              <w:right w:val="single" w:sz="30" w:space="0" w:color="auto"/>
            </w:tcBorders>
          </w:tcPr>
          <w:p w:rsidR="0061396F" w:rsidRPr="0061396F" w:rsidRDefault="0061396F" w:rsidP="0061396F">
            <w:pPr>
              <w:rPr>
                <w:b/>
                <w:sz w:val="22"/>
                <w:szCs w:val="22"/>
              </w:rPr>
            </w:pPr>
            <w:r w:rsidRPr="0061396F">
              <w:rPr>
                <w:b/>
                <w:sz w:val="22"/>
                <w:szCs w:val="22"/>
              </w:rPr>
              <w:lastRenderedPageBreak/>
              <w:t>DJELATNOST</w:t>
            </w:r>
          </w:p>
        </w:tc>
        <w:tc>
          <w:tcPr>
            <w:tcW w:w="1938" w:type="dxa"/>
            <w:tcBorders>
              <w:top w:val="single" w:sz="18" w:space="0" w:color="auto"/>
              <w:left w:val="single" w:sz="30" w:space="0" w:color="auto"/>
              <w:bottom w:val="single" w:sz="30" w:space="0" w:color="auto"/>
              <w:right w:val="single" w:sz="30" w:space="0" w:color="auto"/>
            </w:tcBorders>
          </w:tcPr>
          <w:p w:rsidR="0061396F" w:rsidRPr="0061396F" w:rsidRDefault="0061396F" w:rsidP="0061396F">
            <w:pPr>
              <w:rPr>
                <w:b/>
                <w:sz w:val="22"/>
                <w:szCs w:val="22"/>
              </w:rPr>
            </w:pPr>
            <w:r w:rsidRPr="0061396F">
              <w:rPr>
                <w:b/>
                <w:sz w:val="22"/>
                <w:szCs w:val="22"/>
              </w:rPr>
              <w:t>SREDSTVO</w:t>
            </w:r>
          </w:p>
        </w:tc>
        <w:tc>
          <w:tcPr>
            <w:tcW w:w="2949" w:type="dxa"/>
            <w:tcBorders>
              <w:top w:val="single" w:sz="18" w:space="0" w:color="auto"/>
              <w:left w:val="single" w:sz="30" w:space="0" w:color="auto"/>
              <w:bottom w:val="single" w:sz="30" w:space="0" w:color="auto"/>
              <w:right w:val="single" w:sz="30" w:space="0" w:color="auto"/>
            </w:tcBorders>
          </w:tcPr>
          <w:p w:rsidR="0061396F" w:rsidRPr="0061396F" w:rsidRDefault="0061396F" w:rsidP="0061396F">
            <w:pPr>
              <w:rPr>
                <w:b/>
                <w:sz w:val="22"/>
                <w:szCs w:val="22"/>
              </w:rPr>
            </w:pPr>
            <w:r w:rsidRPr="0061396F">
              <w:rPr>
                <w:b/>
                <w:sz w:val="22"/>
                <w:szCs w:val="22"/>
              </w:rPr>
              <w:t>MIKROLOKACIJA</w:t>
            </w:r>
          </w:p>
        </w:tc>
        <w:tc>
          <w:tcPr>
            <w:tcW w:w="2295" w:type="dxa"/>
            <w:tcBorders>
              <w:top w:val="single" w:sz="18" w:space="0" w:color="auto"/>
              <w:left w:val="single" w:sz="30" w:space="0" w:color="auto"/>
              <w:bottom w:val="single" w:sz="30" w:space="0" w:color="auto"/>
              <w:right w:val="single" w:sz="18" w:space="0" w:color="auto"/>
            </w:tcBorders>
          </w:tcPr>
          <w:p w:rsidR="0061396F" w:rsidRPr="0061396F" w:rsidRDefault="0061396F" w:rsidP="0061396F">
            <w:pPr>
              <w:rPr>
                <w:b/>
                <w:sz w:val="22"/>
                <w:szCs w:val="22"/>
              </w:rPr>
            </w:pPr>
            <w:r w:rsidRPr="0061396F">
              <w:rPr>
                <w:b/>
                <w:sz w:val="22"/>
                <w:szCs w:val="22"/>
              </w:rPr>
              <w:t>ČEST. ZEM.</w:t>
            </w:r>
          </w:p>
        </w:tc>
      </w:tr>
      <w:tr w:rsidR="0061396F" w:rsidRPr="0061396F" w:rsidTr="00932C85">
        <w:tc>
          <w:tcPr>
            <w:tcW w:w="1881" w:type="dxa"/>
            <w:vMerge w:val="restart"/>
            <w:tcBorders>
              <w:top w:val="single" w:sz="6" w:space="0" w:color="auto"/>
              <w:left w:val="single" w:sz="18" w:space="0" w:color="auto"/>
              <w:right w:val="single" w:sz="18" w:space="0" w:color="auto"/>
            </w:tcBorders>
          </w:tcPr>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r w:rsidRPr="0061396F">
              <w:rPr>
                <w:b/>
              </w:rPr>
              <w:t>Iznajmljivanje sredstava</w:t>
            </w:r>
          </w:p>
        </w:tc>
        <w:tc>
          <w:tcPr>
            <w:tcW w:w="1938" w:type="dxa"/>
            <w:vMerge w:val="restart"/>
            <w:tcBorders>
              <w:top w:val="single" w:sz="6" w:space="0" w:color="auto"/>
              <w:left w:val="single" w:sz="18" w:space="0" w:color="auto"/>
              <w:bottom w:val="single" w:sz="6" w:space="0" w:color="auto"/>
              <w:right w:val="single" w:sz="18" w:space="0" w:color="auto"/>
            </w:tcBorders>
          </w:tcPr>
          <w:p w:rsidR="0061396F" w:rsidRPr="0061396F" w:rsidRDefault="0061396F" w:rsidP="0061396F">
            <w:pPr>
              <w:rPr>
                <w:b/>
              </w:rPr>
            </w:pPr>
            <w:r w:rsidRPr="0061396F">
              <w:rPr>
                <w:b/>
              </w:rPr>
              <w:t>Brodica na motorni pogon</w:t>
            </w:r>
          </w:p>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Starigrad</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3837  k.o. Starigrad</w:t>
            </w:r>
          </w:p>
        </w:tc>
      </w:tr>
      <w:tr w:rsidR="0061396F" w:rsidRPr="0061396F" w:rsidTr="00932C85">
        <w:trPr>
          <w:trHeight w:val="413"/>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Starigrad: Uprava NP Paklenica</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5124 k.o. Starigrad</w:t>
            </w:r>
          </w:p>
        </w:tc>
      </w:tr>
      <w:tr w:rsidR="0061396F" w:rsidRPr="0061396F" w:rsidTr="00932C85">
        <w:trPr>
          <w:trHeight w:val="412"/>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Starigrad: Ulica Sv. Jurja</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4742, 4743 sve k.o. Starigrad</w:t>
            </w:r>
          </w:p>
        </w:tc>
      </w:tr>
      <w:tr w:rsidR="0061396F" w:rsidRPr="0061396F" w:rsidTr="00932C85">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Seline</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5005 k.o. Seline</w:t>
            </w:r>
          </w:p>
        </w:tc>
      </w:tr>
      <w:tr w:rsidR="0061396F" w:rsidRPr="0061396F" w:rsidTr="00932C85">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Tribanj Kruščica</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2218,2221,2038 sve k.o. Tribanj</w:t>
            </w:r>
          </w:p>
        </w:tc>
      </w:tr>
      <w:tr w:rsidR="0061396F" w:rsidRPr="0061396F" w:rsidTr="00932C85">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Tribanj Šibuljina</w:t>
            </w:r>
          </w:p>
        </w:tc>
        <w:tc>
          <w:tcPr>
            <w:tcW w:w="2295"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3223, 3226, sve k.o. Tribanj</w:t>
            </w:r>
          </w:p>
        </w:tc>
      </w:tr>
      <w:tr w:rsidR="0061396F" w:rsidRPr="0061396F" w:rsidTr="00932C85">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rPr>
                <w:b/>
              </w:rPr>
              <w:t>Jedrilica, brodica na vesla</w:t>
            </w:r>
          </w:p>
        </w:tc>
        <w:tc>
          <w:tcPr>
            <w:tcW w:w="2949" w:type="dxa"/>
            <w:tcBorders>
              <w:top w:val="single" w:sz="18" w:space="0" w:color="auto"/>
              <w:left w:val="single" w:sz="18" w:space="0" w:color="auto"/>
              <w:bottom w:val="single" w:sz="2" w:space="0" w:color="auto"/>
              <w:right w:val="single" w:sz="18" w:space="0" w:color="auto"/>
            </w:tcBorders>
          </w:tcPr>
          <w:p w:rsidR="0061396F" w:rsidRPr="0061396F" w:rsidRDefault="0061396F" w:rsidP="0061396F">
            <w:r w:rsidRPr="0061396F">
              <w:t>Starigrad</w:t>
            </w:r>
          </w:p>
        </w:tc>
        <w:tc>
          <w:tcPr>
            <w:tcW w:w="2295" w:type="dxa"/>
            <w:tcBorders>
              <w:top w:val="single" w:sz="18" w:space="0" w:color="auto"/>
              <w:left w:val="single" w:sz="18" w:space="0" w:color="auto"/>
              <w:bottom w:val="single" w:sz="2" w:space="0" w:color="auto"/>
              <w:right w:val="single" w:sz="18" w:space="0" w:color="auto"/>
            </w:tcBorders>
          </w:tcPr>
          <w:p w:rsidR="0061396F" w:rsidRPr="0061396F" w:rsidRDefault="0061396F" w:rsidP="0061396F">
            <w:r w:rsidRPr="0061396F">
              <w:t xml:space="preserve">3837 k.o.  Starigrad                          </w:t>
            </w:r>
          </w:p>
        </w:tc>
      </w:tr>
      <w:tr w:rsidR="0061396F" w:rsidRPr="0061396F" w:rsidTr="00932C85">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2" w:space="0" w:color="auto"/>
              <w:left w:val="single" w:sz="18" w:space="0" w:color="auto"/>
              <w:bottom w:val="single" w:sz="6" w:space="0" w:color="auto"/>
              <w:right w:val="single" w:sz="18" w:space="0" w:color="auto"/>
            </w:tcBorders>
          </w:tcPr>
          <w:p w:rsidR="0061396F" w:rsidRPr="0061396F" w:rsidRDefault="0061396F" w:rsidP="0061396F">
            <w:r w:rsidRPr="0061396F">
              <w:t>Starigrad: Uprava NP Paklenica</w:t>
            </w:r>
          </w:p>
        </w:tc>
        <w:tc>
          <w:tcPr>
            <w:tcW w:w="2295" w:type="dxa"/>
            <w:tcBorders>
              <w:top w:val="single" w:sz="2" w:space="0" w:color="auto"/>
              <w:left w:val="single" w:sz="18" w:space="0" w:color="auto"/>
              <w:bottom w:val="single" w:sz="6" w:space="0" w:color="auto"/>
              <w:right w:val="single" w:sz="18" w:space="0" w:color="auto"/>
            </w:tcBorders>
          </w:tcPr>
          <w:p w:rsidR="0061396F" w:rsidRPr="0061396F" w:rsidRDefault="0061396F" w:rsidP="0061396F">
            <w:r w:rsidRPr="0061396F">
              <w:t>5124 k.o. Starigrad</w:t>
            </w:r>
          </w:p>
        </w:tc>
      </w:tr>
      <w:tr w:rsidR="0061396F" w:rsidRPr="0061396F" w:rsidTr="00932C85">
        <w:trPr>
          <w:trHeight w:val="278"/>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Starigrad: Ulica Sv. Jurja</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4742 k.o. Starigrad</w:t>
            </w:r>
          </w:p>
        </w:tc>
      </w:tr>
      <w:tr w:rsidR="0061396F" w:rsidRPr="0061396F" w:rsidTr="00932C85">
        <w:trPr>
          <w:trHeight w:val="277"/>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Starigrad: Mulo Marasovića - Kulina</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3836/1 k.o. Starigrad</w:t>
            </w:r>
          </w:p>
        </w:tc>
      </w:tr>
      <w:tr w:rsidR="0061396F" w:rsidRPr="0061396F" w:rsidTr="00932C85">
        <w:trPr>
          <w:trHeight w:val="413"/>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90780F" w:rsidP="0061396F">
            <w:r>
              <w:t>Starigrad: Kulina</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3836/3 k.o. Starigrad</w:t>
            </w:r>
          </w:p>
        </w:tc>
      </w:tr>
      <w:tr w:rsidR="0061396F" w:rsidRPr="0061396F" w:rsidTr="00932C85">
        <w:trPr>
          <w:trHeight w:val="412"/>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Seline,</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5005  k.o. Seline</w:t>
            </w:r>
          </w:p>
        </w:tc>
      </w:tr>
      <w:tr w:rsidR="0061396F" w:rsidRPr="0061396F" w:rsidTr="00932C85">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Seline: Pisak</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4253 k.o. Seline</w:t>
            </w:r>
          </w:p>
        </w:tc>
      </w:tr>
      <w:tr w:rsidR="0061396F" w:rsidRPr="0061396F" w:rsidTr="00932C85">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Tribanj Kruščica</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2218,2221, sve k.o. Tribanj</w:t>
            </w:r>
          </w:p>
        </w:tc>
      </w:tr>
      <w:tr w:rsidR="0061396F" w:rsidRPr="0061396F" w:rsidTr="00932C85">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Tribanj Šibuljina</w:t>
            </w:r>
          </w:p>
        </w:tc>
        <w:tc>
          <w:tcPr>
            <w:tcW w:w="2295"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3223, 3226, sve k.o. Tribanj</w:t>
            </w:r>
          </w:p>
        </w:tc>
      </w:tr>
      <w:tr w:rsidR="0061396F" w:rsidRPr="0061396F" w:rsidTr="00932C85">
        <w:trPr>
          <w:trHeight w:val="413"/>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rPr>
                <w:b/>
              </w:rPr>
              <w:t>Skuter</w:t>
            </w:r>
          </w:p>
        </w:tc>
        <w:tc>
          <w:tcPr>
            <w:tcW w:w="2949" w:type="dxa"/>
            <w:tcBorders>
              <w:top w:val="single" w:sz="18" w:space="0" w:color="auto"/>
              <w:left w:val="single" w:sz="18" w:space="0" w:color="auto"/>
              <w:bottom w:val="single" w:sz="2" w:space="0" w:color="auto"/>
              <w:right w:val="single" w:sz="18" w:space="0" w:color="auto"/>
            </w:tcBorders>
          </w:tcPr>
          <w:p w:rsidR="0061396F" w:rsidRPr="0061396F" w:rsidRDefault="0061396F" w:rsidP="0061396F">
            <w:r w:rsidRPr="0061396F">
              <w:t>Starigrad: Uprava NP Paklenica</w:t>
            </w:r>
          </w:p>
        </w:tc>
        <w:tc>
          <w:tcPr>
            <w:tcW w:w="2295" w:type="dxa"/>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t>5124 k.o. Starigrad</w:t>
            </w:r>
          </w:p>
        </w:tc>
      </w:tr>
      <w:tr w:rsidR="0061396F" w:rsidRPr="0061396F" w:rsidTr="00932C85">
        <w:trPr>
          <w:trHeight w:val="412"/>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rPr>
                <w:b/>
              </w:rPr>
            </w:pPr>
          </w:p>
        </w:tc>
        <w:tc>
          <w:tcPr>
            <w:tcW w:w="2949" w:type="dxa"/>
            <w:tcBorders>
              <w:top w:val="single" w:sz="2" w:space="0" w:color="auto"/>
              <w:left w:val="single" w:sz="18" w:space="0" w:color="auto"/>
              <w:bottom w:val="single" w:sz="6" w:space="0" w:color="auto"/>
              <w:right w:val="single" w:sz="18" w:space="0" w:color="auto"/>
            </w:tcBorders>
          </w:tcPr>
          <w:p w:rsidR="0061396F" w:rsidRPr="0061396F" w:rsidRDefault="0061396F" w:rsidP="0061396F">
            <w:r w:rsidRPr="0061396F">
              <w:t>Starigrad: Ulica Sv. Jurja</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4741,4742 k.o. Starigrad</w:t>
            </w:r>
          </w:p>
        </w:tc>
      </w:tr>
      <w:tr w:rsidR="0061396F" w:rsidRPr="0061396F" w:rsidTr="00932C85">
        <w:trPr>
          <w:trHeight w:val="279"/>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Starigrad</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3837 k.o. Starigrad</w:t>
            </w:r>
          </w:p>
        </w:tc>
      </w:tr>
      <w:tr w:rsidR="0061396F" w:rsidRPr="0061396F" w:rsidTr="00932C85">
        <w:trPr>
          <w:trHeight w:val="277"/>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Seline: Pisak</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4253/1 k.o. Seline</w:t>
            </w:r>
          </w:p>
        </w:tc>
      </w:tr>
      <w:tr w:rsidR="0061396F" w:rsidRPr="0061396F" w:rsidTr="00932C85">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Tribanj Šibuljina</w:t>
            </w:r>
          </w:p>
        </w:tc>
        <w:tc>
          <w:tcPr>
            <w:tcW w:w="2295"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3223, 3226 sve k.o. Tribanj</w:t>
            </w:r>
          </w:p>
        </w:tc>
      </w:tr>
      <w:tr w:rsidR="0061396F" w:rsidRPr="0061396F" w:rsidTr="00932C85">
        <w:trPr>
          <w:trHeight w:val="278"/>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rPr>
                <w:b/>
              </w:rPr>
              <w:t>Dječji skuter do 2 kw</w:t>
            </w:r>
          </w:p>
        </w:tc>
        <w:tc>
          <w:tcPr>
            <w:tcW w:w="2949" w:type="dxa"/>
            <w:tcBorders>
              <w:top w:val="single" w:sz="18" w:space="0" w:color="auto"/>
              <w:left w:val="single" w:sz="18" w:space="0" w:color="auto"/>
              <w:bottom w:val="single" w:sz="2" w:space="0" w:color="auto"/>
              <w:right w:val="single" w:sz="18" w:space="0" w:color="auto"/>
            </w:tcBorders>
          </w:tcPr>
          <w:p w:rsidR="0061396F" w:rsidRPr="0061396F" w:rsidRDefault="0061396F" w:rsidP="0061396F">
            <w:r w:rsidRPr="0061396F">
              <w:t>Starigrad:Uprava NP Paklenica</w:t>
            </w:r>
          </w:p>
        </w:tc>
        <w:tc>
          <w:tcPr>
            <w:tcW w:w="2295" w:type="dxa"/>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t>5124 k.o. Starigrad</w:t>
            </w:r>
          </w:p>
        </w:tc>
      </w:tr>
      <w:tr w:rsidR="0061396F" w:rsidRPr="0061396F" w:rsidTr="00932C85">
        <w:trPr>
          <w:trHeight w:val="277"/>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rPr>
                <w:b/>
              </w:rPr>
            </w:pPr>
          </w:p>
        </w:tc>
        <w:tc>
          <w:tcPr>
            <w:tcW w:w="2949" w:type="dxa"/>
            <w:tcBorders>
              <w:top w:val="single" w:sz="2" w:space="0" w:color="auto"/>
              <w:left w:val="single" w:sz="18" w:space="0" w:color="auto"/>
              <w:bottom w:val="single" w:sz="6" w:space="0" w:color="auto"/>
              <w:right w:val="single" w:sz="18" w:space="0" w:color="auto"/>
            </w:tcBorders>
          </w:tcPr>
          <w:p w:rsidR="0061396F" w:rsidRPr="0061396F" w:rsidRDefault="0061396F" w:rsidP="0061396F">
            <w:r w:rsidRPr="0061396F">
              <w:t>Starigrad: Ulica Sv. Jurja</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4741,4742 k.o. Starigrad</w:t>
            </w:r>
          </w:p>
        </w:tc>
      </w:tr>
      <w:tr w:rsidR="0061396F" w:rsidRPr="0061396F" w:rsidTr="00932C85">
        <w:trPr>
          <w:trHeight w:val="278"/>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Starigrad</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3837 k.o. Starigrad</w:t>
            </w:r>
          </w:p>
        </w:tc>
      </w:tr>
      <w:tr w:rsidR="0061396F" w:rsidRPr="0061396F" w:rsidTr="00932C85">
        <w:trPr>
          <w:trHeight w:val="277"/>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Seline: Pisak</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4253/1 k.o. Seline</w:t>
            </w:r>
          </w:p>
        </w:tc>
      </w:tr>
      <w:tr w:rsidR="0061396F" w:rsidRPr="0061396F" w:rsidTr="00932C85">
        <w:trPr>
          <w:trHeight w:val="650"/>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Tribanj Šibuljina</w:t>
            </w:r>
          </w:p>
          <w:p w:rsidR="0061396F" w:rsidRPr="0061396F" w:rsidRDefault="0061396F" w:rsidP="0061396F"/>
        </w:tc>
        <w:tc>
          <w:tcPr>
            <w:tcW w:w="2295"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3223, 3226 sve k.o. Tribanj</w:t>
            </w:r>
          </w:p>
        </w:tc>
      </w:tr>
      <w:tr w:rsidR="0061396F" w:rsidRPr="0061396F" w:rsidTr="00932C85">
        <w:trPr>
          <w:trHeight w:val="503"/>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val="restart"/>
            <w:tcBorders>
              <w:top w:val="single" w:sz="18" w:space="0" w:color="auto"/>
              <w:left w:val="single" w:sz="18" w:space="0" w:color="auto"/>
              <w:right w:val="single" w:sz="18" w:space="0" w:color="auto"/>
            </w:tcBorders>
          </w:tcPr>
          <w:p w:rsidR="0061396F" w:rsidRPr="0061396F" w:rsidRDefault="0061396F" w:rsidP="0061396F">
            <w:pPr>
              <w:rPr>
                <w:b/>
              </w:rPr>
            </w:pPr>
            <w:r w:rsidRPr="0061396F">
              <w:rPr>
                <w:b/>
              </w:rPr>
              <w:t xml:space="preserve">Sredstvo za vuču opremom </w:t>
            </w:r>
            <w:r w:rsidR="00C50D2D">
              <w:rPr>
                <w:b/>
              </w:rPr>
              <w:t xml:space="preserve"> </w:t>
            </w:r>
            <w:r w:rsidRPr="0061396F">
              <w:rPr>
                <w:b/>
              </w:rPr>
              <w:t>(</w:t>
            </w:r>
            <w:bookmarkStart w:id="0" w:name="_GoBack"/>
            <w:bookmarkEnd w:id="0"/>
            <w:r w:rsidRPr="0061396F">
              <w:rPr>
                <w:b/>
              </w:rPr>
              <w:t>banana, tuba, gume, skije, padobran i sl.)</w:t>
            </w:r>
          </w:p>
          <w:p w:rsidR="0061396F" w:rsidRPr="0061396F" w:rsidRDefault="0061396F" w:rsidP="0061396F">
            <w:pPr>
              <w:rPr>
                <w:b/>
              </w:rPr>
            </w:pPr>
          </w:p>
          <w:p w:rsidR="0061396F" w:rsidRPr="0061396F" w:rsidRDefault="0061396F" w:rsidP="0061396F">
            <w:pPr>
              <w:rPr>
                <w:b/>
              </w:rPr>
            </w:pPr>
          </w:p>
          <w:p w:rsidR="0061396F" w:rsidRPr="0061396F" w:rsidRDefault="0061396F" w:rsidP="0061396F"/>
        </w:tc>
        <w:tc>
          <w:tcPr>
            <w:tcW w:w="2949" w:type="dxa"/>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t>Starigrad: Ulica S. Bušljete- Tikvene Dražice</w:t>
            </w:r>
          </w:p>
        </w:tc>
        <w:tc>
          <w:tcPr>
            <w:tcW w:w="2295" w:type="dxa"/>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t>5091/1, 3837 sve k.o. Starigrad</w:t>
            </w:r>
          </w:p>
        </w:tc>
      </w:tr>
      <w:tr w:rsidR="0061396F" w:rsidRPr="0061396F" w:rsidTr="00932C85">
        <w:trPr>
          <w:trHeight w:val="548"/>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left w:val="single" w:sz="18"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right w:val="single" w:sz="18" w:space="0" w:color="auto"/>
            </w:tcBorders>
          </w:tcPr>
          <w:p w:rsidR="0061396F" w:rsidRPr="0061396F" w:rsidRDefault="0061396F" w:rsidP="0061396F">
            <w:r w:rsidRPr="0061396F">
              <w:t xml:space="preserve">Starigrad: Ulica Sv. Jurja </w:t>
            </w:r>
          </w:p>
          <w:p w:rsidR="0061396F" w:rsidRPr="0061396F" w:rsidRDefault="0061396F" w:rsidP="0061396F"/>
        </w:tc>
        <w:tc>
          <w:tcPr>
            <w:tcW w:w="2295" w:type="dxa"/>
            <w:tcBorders>
              <w:top w:val="single" w:sz="6" w:space="0" w:color="auto"/>
              <w:left w:val="single" w:sz="18" w:space="0" w:color="auto"/>
              <w:right w:val="single" w:sz="18" w:space="0" w:color="auto"/>
            </w:tcBorders>
          </w:tcPr>
          <w:p w:rsidR="0061396F" w:rsidRPr="0061396F" w:rsidRDefault="0061396F" w:rsidP="0061396F">
            <w:r w:rsidRPr="0061396F">
              <w:t>4741,4742 k.o. Starigrad</w:t>
            </w:r>
          </w:p>
        </w:tc>
      </w:tr>
      <w:tr w:rsidR="0061396F" w:rsidRPr="0061396F" w:rsidTr="00932C85">
        <w:trPr>
          <w:trHeight w:val="399"/>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left w:val="single" w:sz="18"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right w:val="single" w:sz="18" w:space="0" w:color="auto"/>
            </w:tcBorders>
          </w:tcPr>
          <w:p w:rsidR="0061396F" w:rsidRPr="0061396F" w:rsidRDefault="0061396F" w:rsidP="0061396F">
            <w:r w:rsidRPr="0061396F">
              <w:t xml:space="preserve">Starigrad: </w:t>
            </w:r>
            <w:r w:rsidR="00E014F2" w:rsidRPr="00E014F2">
              <w:t>Kulina</w:t>
            </w:r>
          </w:p>
        </w:tc>
        <w:tc>
          <w:tcPr>
            <w:tcW w:w="2295" w:type="dxa"/>
            <w:tcBorders>
              <w:top w:val="single" w:sz="6" w:space="0" w:color="auto"/>
              <w:left w:val="single" w:sz="18" w:space="0" w:color="auto"/>
              <w:right w:val="single" w:sz="18" w:space="0" w:color="auto"/>
            </w:tcBorders>
          </w:tcPr>
          <w:p w:rsidR="0061396F" w:rsidRPr="0061396F" w:rsidRDefault="0061396F" w:rsidP="0061396F">
            <w:r w:rsidRPr="0061396F">
              <w:t>3836/3 k.o. Starigrad</w:t>
            </w:r>
          </w:p>
        </w:tc>
      </w:tr>
      <w:tr w:rsidR="0061396F" w:rsidRPr="0061396F" w:rsidTr="00932C85">
        <w:trPr>
          <w:trHeight w:val="440"/>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left w:val="single" w:sz="18"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right w:val="single" w:sz="18" w:space="0" w:color="auto"/>
            </w:tcBorders>
          </w:tcPr>
          <w:p w:rsidR="0061396F" w:rsidRPr="0061396F" w:rsidRDefault="0061396F" w:rsidP="0061396F">
            <w:r w:rsidRPr="0061396F">
              <w:t>Seline: Pisak</w:t>
            </w:r>
          </w:p>
        </w:tc>
        <w:tc>
          <w:tcPr>
            <w:tcW w:w="2295" w:type="dxa"/>
            <w:tcBorders>
              <w:top w:val="single" w:sz="6" w:space="0" w:color="auto"/>
              <w:left w:val="single" w:sz="18" w:space="0" w:color="auto"/>
              <w:right w:val="single" w:sz="18" w:space="0" w:color="auto"/>
            </w:tcBorders>
          </w:tcPr>
          <w:p w:rsidR="0061396F" w:rsidRPr="0061396F" w:rsidRDefault="0061396F" w:rsidP="0061396F">
            <w:r w:rsidRPr="0061396F">
              <w:t>4253/1 k.o. Seline</w:t>
            </w:r>
          </w:p>
        </w:tc>
      </w:tr>
      <w:tr w:rsidR="0061396F" w:rsidRPr="0061396F" w:rsidTr="00932C85">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rPr>
                <w:b/>
              </w:rPr>
              <w:t>Daska za jedrenje, sandolina, pedalina i sl.</w:t>
            </w:r>
          </w:p>
        </w:tc>
        <w:tc>
          <w:tcPr>
            <w:tcW w:w="2949" w:type="dxa"/>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t>Starigrad: Ulica S. Bušljete - Tikvene Dražice</w:t>
            </w:r>
          </w:p>
        </w:tc>
        <w:tc>
          <w:tcPr>
            <w:tcW w:w="2295" w:type="dxa"/>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t>5091/1, 3837 sve k.o. Starigrad</w:t>
            </w:r>
          </w:p>
        </w:tc>
      </w:tr>
      <w:tr w:rsidR="0061396F" w:rsidRPr="0061396F" w:rsidTr="00932C85">
        <w:trPr>
          <w:trHeight w:val="604"/>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right w:val="single" w:sz="18" w:space="0" w:color="auto"/>
            </w:tcBorders>
          </w:tcPr>
          <w:p w:rsidR="0061396F" w:rsidRPr="0061396F" w:rsidRDefault="0061396F" w:rsidP="0061396F">
            <w:r w:rsidRPr="0061396F">
              <w:t>Starigrad – Ulica Sv. Jurja-</w:t>
            </w:r>
          </w:p>
        </w:tc>
        <w:tc>
          <w:tcPr>
            <w:tcW w:w="2295" w:type="dxa"/>
            <w:tcBorders>
              <w:top w:val="single" w:sz="6" w:space="0" w:color="auto"/>
              <w:left w:val="single" w:sz="18" w:space="0" w:color="auto"/>
              <w:right w:val="single" w:sz="18" w:space="0" w:color="auto"/>
            </w:tcBorders>
          </w:tcPr>
          <w:p w:rsidR="0061396F" w:rsidRPr="0061396F" w:rsidRDefault="0061396F" w:rsidP="0061396F">
            <w:r w:rsidRPr="0061396F">
              <w:t>4741, 4742  k.o. Starigrad</w:t>
            </w:r>
          </w:p>
        </w:tc>
      </w:tr>
      <w:tr w:rsidR="0061396F" w:rsidRPr="0061396F" w:rsidTr="00932C85">
        <w:trPr>
          <w:trHeight w:val="188"/>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Starigrad: Mulo Marasović-Kulina</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3836/1 k.o. Starigrad</w:t>
            </w:r>
          </w:p>
        </w:tc>
      </w:tr>
      <w:tr w:rsidR="0061396F" w:rsidRPr="0061396F" w:rsidTr="00932C85">
        <w:trPr>
          <w:trHeight w:val="187"/>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 xml:space="preserve">Starigrad: Kulina </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3836/3 k.o. Starigrad</w:t>
            </w:r>
          </w:p>
        </w:tc>
      </w:tr>
      <w:tr w:rsidR="0061396F" w:rsidRPr="0061396F" w:rsidTr="00932C85">
        <w:trPr>
          <w:trHeight w:val="281"/>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right w:val="single" w:sz="18" w:space="0" w:color="auto"/>
            </w:tcBorders>
          </w:tcPr>
          <w:p w:rsidR="0061396F" w:rsidRPr="0061396F" w:rsidRDefault="0061396F" w:rsidP="0061396F">
            <w:r w:rsidRPr="0061396F">
              <w:t>Seline: Pisak</w:t>
            </w:r>
          </w:p>
        </w:tc>
        <w:tc>
          <w:tcPr>
            <w:tcW w:w="2295" w:type="dxa"/>
            <w:tcBorders>
              <w:top w:val="single" w:sz="6" w:space="0" w:color="auto"/>
              <w:left w:val="single" w:sz="18" w:space="0" w:color="auto"/>
              <w:right w:val="single" w:sz="18" w:space="0" w:color="auto"/>
            </w:tcBorders>
          </w:tcPr>
          <w:p w:rsidR="0061396F" w:rsidRPr="0061396F" w:rsidRDefault="0061396F" w:rsidP="0061396F">
            <w:r w:rsidRPr="0061396F">
              <w:t>4253/1 k.o. Seline</w:t>
            </w:r>
          </w:p>
        </w:tc>
      </w:tr>
      <w:tr w:rsidR="0061396F" w:rsidRPr="0061396F" w:rsidTr="00932C85">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1396F" w:rsidRPr="0061396F" w:rsidRDefault="0061396F" w:rsidP="0061396F"/>
        </w:tc>
        <w:tc>
          <w:tcPr>
            <w:tcW w:w="2949" w:type="dxa"/>
            <w:tcBorders>
              <w:top w:val="single" w:sz="2" w:space="0" w:color="auto"/>
              <w:left w:val="single" w:sz="18" w:space="0" w:color="auto"/>
              <w:bottom w:val="single" w:sz="18" w:space="0" w:color="auto"/>
              <w:right w:val="single" w:sz="18" w:space="0" w:color="auto"/>
            </w:tcBorders>
          </w:tcPr>
          <w:p w:rsidR="0061396F" w:rsidRPr="0061396F" w:rsidRDefault="0061396F" w:rsidP="0061396F">
            <w:r w:rsidRPr="0061396F">
              <w:t>Tribanj – Šibuljina, Kamp Punta Šibuljina</w:t>
            </w:r>
          </w:p>
        </w:tc>
        <w:tc>
          <w:tcPr>
            <w:tcW w:w="2295" w:type="dxa"/>
            <w:tcBorders>
              <w:top w:val="single" w:sz="4" w:space="0" w:color="auto"/>
              <w:left w:val="single" w:sz="18" w:space="0" w:color="auto"/>
              <w:bottom w:val="single" w:sz="18" w:space="0" w:color="auto"/>
              <w:right w:val="single" w:sz="18" w:space="0" w:color="auto"/>
            </w:tcBorders>
          </w:tcPr>
          <w:p w:rsidR="0061396F" w:rsidRPr="0061396F" w:rsidRDefault="0061396F" w:rsidP="0061396F">
            <w:r w:rsidRPr="0061396F">
              <w:t>3226 k.o. Tribanj</w:t>
            </w:r>
          </w:p>
        </w:tc>
      </w:tr>
      <w:tr w:rsidR="0061396F" w:rsidRPr="0061396F" w:rsidTr="00932C85">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rPr>
                <w:b/>
              </w:rPr>
              <w:t>Pribor i oprema za ronjenje, kupanje i sl.</w:t>
            </w:r>
          </w:p>
        </w:tc>
        <w:tc>
          <w:tcPr>
            <w:tcW w:w="2949" w:type="dxa"/>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t>Starigrad</w:t>
            </w:r>
          </w:p>
        </w:tc>
        <w:tc>
          <w:tcPr>
            <w:tcW w:w="2295" w:type="dxa"/>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t>3837  k.o. Starigrad</w:t>
            </w:r>
          </w:p>
        </w:tc>
      </w:tr>
      <w:tr w:rsidR="0061396F" w:rsidRPr="0061396F" w:rsidTr="00932C85">
        <w:trPr>
          <w:trHeight w:val="634"/>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right w:val="single" w:sz="18" w:space="0" w:color="auto"/>
            </w:tcBorders>
          </w:tcPr>
          <w:p w:rsidR="0061396F" w:rsidRPr="0061396F" w:rsidRDefault="0061396F" w:rsidP="0061396F">
            <w:r w:rsidRPr="0061396F">
              <w:t>Starigrad: Ulica Sv. Jurja,</w:t>
            </w:r>
          </w:p>
        </w:tc>
        <w:tc>
          <w:tcPr>
            <w:tcW w:w="2295" w:type="dxa"/>
            <w:tcBorders>
              <w:top w:val="single" w:sz="6" w:space="0" w:color="auto"/>
              <w:left w:val="single" w:sz="18" w:space="0" w:color="auto"/>
              <w:right w:val="single" w:sz="18" w:space="0" w:color="auto"/>
            </w:tcBorders>
          </w:tcPr>
          <w:p w:rsidR="0061396F" w:rsidRPr="0061396F" w:rsidRDefault="0061396F" w:rsidP="0061396F">
            <w:r w:rsidRPr="0061396F">
              <w:t>4741, 4742 k.o. Seline</w:t>
            </w:r>
          </w:p>
        </w:tc>
      </w:tr>
      <w:tr w:rsidR="0061396F" w:rsidRPr="0061396F" w:rsidTr="00932C85">
        <w:trPr>
          <w:trHeight w:val="275"/>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A95F73" w:rsidP="0061396F">
            <w:r w:rsidRPr="0061396F">
              <w:t>Starigrad: Mulo Marasović-Kulina</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A95F73" w:rsidP="0061396F">
            <w:r>
              <w:t>3836/1</w:t>
            </w:r>
            <w:r w:rsidR="0061396F" w:rsidRPr="0061396F">
              <w:t xml:space="preserve"> k.o. Seline</w:t>
            </w:r>
          </w:p>
        </w:tc>
      </w:tr>
      <w:tr w:rsidR="0061396F" w:rsidRPr="0061396F" w:rsidTr="00932C85">
        <w:trPr>
          <w:trHeight w:val="278"/>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Seline</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5005 k.o. Seline</w:t>
            </w:r>
          </w:p>
        </w:tc>
      </w:tr>
      <w:tr w:rsidR="0061396F" w:rsidRPr="0061396F" w:rsidTr="00932C85">
        <w:trPr>
          <w:trHeight w:val="277"/>
        </w:trPr>
        <w:tc>
          <w:tcPr>
            <w:tcW w:w="1881" w:type="dxa"/>
            <w:vMerge/>
            <w:tcBorders>
              <w:left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Seline: Pisak</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4253/1 k.o. Seline</w:t>
            </w:r>
          </w:p>
        </w:tc>
      </w:tr>
      <w:tr w:rsidR="0061396F" w:rsidRPr="0061396F" w:rsidTr="00932C85">
        <w:tc>
          <w:tcPr>
            <w:tcW w:w="1881" w:type="dxa"/>
            <w:vMerge/>
            <w:tcBorders>
              <w:left w:val="single" w:sz="18" w:space="0" w:color="auto"/>
              <w:bottom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Tribanj – Šibuljina: Kamp Punta Šibuljina</w:t>
            </w:r>
          </w:p>
        </w:tc>
        <w:tc>
          <w:tcPr>
            <w:tcW w:w="2295"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3226 k.o. Tribanj</w:t>
            </w:r>
          </w:p>
        </w:tc>
      </w:tr>
      <w:tr w:rsidR="0061396F" w:rsidRPr="0061396F" w:rsidTr="00932C85">
        <w:trPr>
          <w:trHeight w:val="690"/>
        </w:trPr>
        <w:tc>
          <w:tcPr>
            <w:tcW w:w="1881" w:type="dxa"/>
            <w:vMerge w:val="restart"/>
            <w:tcBorders>
              <w:top w:val="single" w:sz="18" w:space="0" w:color="auto"/>
              <w:left w:val="single" w:sz="18" w:space="0" w:color="auto"/>
              <w:bottom w:val="single" w:sz="6" w:space="0" w:color="auto"/>
              <w:right w:val="single" w:sz="18" w:space="0" w:color="auto"/>
            </w:tcBorders>
          </w:tcPr>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r w:rsidRPr="0061396F">
              <w:rPr>
                <w:b/>
              </w:rPr>
              <w:t>Ugostiteljstvo i trgovina</w:t>
            </w:r>
          </w:p>
        </w:tc>
        <w:tc>
          <w:tcPr>
            <w:tcW w:w="1938" w:type="dxa"/>
            <w:vMerge w:val="restart"/>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rPr>
                <w:b/>
              </w:rPr>
              <w:t>Kiosk,  prikolice, montažni objekti do 12 m2 i sl.</w:t>
            </w:r>
          </w:p>
        </w:tc>
        <w:tc>
          <w:tcPr>
            <w:tcW w:w="2949" w:type="dxa"/>
            <w:tcBorders>
              <w:top w:val="single" w:sz="18" w:space="0" w:color="auto"/>
              <w:left w:val="single" w:sz="18" w:space="0" w:color="auto"/>
              <w:bottom w:val="single" w:sz="2" w:space="0" w:color="auto"/>
              <w:right w:val="single" w:sz="18" w:space="0" w:color="auto"/>
            </w:tcBorders>
          </w:tcPr>
          <w:p w:rsidR="0061396F" w:rsidRPr="0061396F" w:rsidRDefault="0061396F" w:rsidP="0061396F">
            <w:r w:rsidRPr="0061396F">
              <w:t>Starigrad: Trg S. Radića</w:t>
            </w:r>
          </w:p>
        </w:tc>
        <w:tc>
          <w:tcPr>
            <w:tcW w:w="2295" w:type="dxa"/>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t>5091/10, 5091/11, 5120 sve k.o. Starigrad</w:t>
            </w:r>
          </w:p>
        </w:tc>
      </w:tr>
      <w:tr w:rsidR="0061396F" w:rsidRPr="0061396F" w:rsidTr="00932C85">
        <w:trPr>
          <w:trHeight w:val="690"/>
        </w:trPr>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1396F" w:rsidRPr="0061396F" w:rsidRDefault="0061396F" w:rsidP="0061396F"/>
        </w:tc>
        <w:tc>
          <w:tcPr>
            <w:tcW w:w="2949" w:type="dxa"/>
            <w:tcBorders>
              <w:top w:val="single" w:sz="2" w:space="0" w:color="auto"/>
              <w:left w:val="single" w:sz="18" w:space="0" w:color="auto"/>
              <w:bottom w:val="single" w:sz="18" w:space="0" w:color="auto"/>
              <w:right w:val="single" w:sz="18" w:space="0" w:color="auto"/>
            </w:tcBorders>
          </w:tcPr>
          <w:p w:rsidR="0061396F" w:rsidRPr="0061396F" w:rsidRDefault="0061396F" w:rsidP="0061396F">
            <w:r w:rsidRPr="0061396F">
              <w:t>Seline: Pisak</w:t>
            </w:r>
          </w:p>
        </w:tc>
        <w:tc>
          <w:tcPr>
            <w:tcW w:w="2295"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4253/1 k.o. Seline</w:t>
            </w:r>
          </w:p>
        </w:tc>
      </w:tr>
      <w:tr w:rsidR="0061396F" w:rsidRPr="0061396F" w:rsidTr="00932C85">
        <w:trPr>
          <w:trHeight w:val="555"/>
        </w:trPr>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rPr>
                <w:b/>
              </w:rPr>
              <w:t>Štand ( rukotvorine, igračke, suveniri i sl.)</w:t>
            </w:r>
          </w:p>
        </w:tc>
        <w:tc>
          <w:tcPr>
            <w:tcW w:w="2949" w:type="dxa"/>
            <w:tcBorders>
              <w:top w:val="single" w:sz="18" w:space="0" w:color="auto"/>
              <w:left w:val="single" w:sz="18" w:space="0" w:color="auto"/>
              <w:bottom w:val="single" w:sz="2" w:space="0" w:color="auto"/>
              <w:right w:val="single" w:sz="18" w:space="0" w:color="auto"/>
            </w:tcBorders>
          </w:tcPr>
          <w:p w:rsidR="0061396F" w:rsidRPr="0061396F" w:rsidRDefault="0061396F" w:rsidP="0061396F">
            <w:r w:rsidRPr="0061396F">
              <w:t>Starigrad - Bikarija, Trg S. Radića</w:t>
            </w:r>
          </w:p>
        </w:tc>
        <w:tc>
          <w:tcPr>
            <w:tcW w:w="2295" w:type="dxa"/>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t>5119, 5120 sve k.o. Starigrad</w:t>
            </w:r>
          </w:p>
        </w:tc>
      </w:tr>
      <w:tr w:rsidR="0061396F" w:rsidRPr="0061396F" w:rsidTr="00932C85">
        <w:trPr>
          <w:trHeight w:val="555"/>
        </w:trPr>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1396F" w:rsidRPr="0061396F" w:rsidRDefault="0061396F" w:rsidP="0061396F">
            <w:pPr>
              <w:rPr>
                <w:b/>
              </w:rPr>
            </w:pPr>
          </w:p>
        </w:tc>
        <w:tc>
          <w:tcPr>
            <w:tcW w:w="2949" w:type="dxa"/>
            <w:tcBorders>
              <w:top w:val="single" w:sz="2" w:space="0" w:color="auto"/>
              <w:left w:val="single" w:sz="18" w:space="0" w:color="auto"/>
              <w:bottom w:val="single" w:sz="18" w:space="0" w:color="auto"/>
              <w:right w:val="single" w:sz="18" w:space="0" w:color="auto"/>
            </w:tcBorders>
          </w:tcPr>
          <w:p w:rsidR="0061396F" w:rsidRPr="0061396F" w:rsidRDefault="0061396F" w:rsidP="0061396F">
            <w:r w:rsidRPr="0061396F">
              <w:t>Starigrad – Ulica Sv. Jurja</w:t>
            </w:r>
          </w:p>
        </w:tc>
        <w:tc>
          <w:tcPr>
            <w:tcW w:w="2295"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4742, 4741 k.o. Starigrad</w:t>
            </w:r>
          </w:p>
        </w:tc>
      </w:tr>
      <w:tr w:rsidR="0061396F" w:rsidRPr="0061396F" w:rsidTr="00932C85">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rPr>
                <w:b/>
              </w:rPr>
              <w:t>Ambulantna prodaja (škrinja, aparati za sladoled, pop-corn i sl. )</w:t>
            </w:r>
          </w:p>
        </w:tc>
        <w:tc>
          <w:tcPr>
            <w:tcW w:w="2949" w:type="dxa"/>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t>Starigrad, Bikarija, Trg S. Radića</w:t>
            </w:r>
          </w:p>
        </w:tc>
        <w:tc>
          <w:tcPr>
            <w:tcW w:w="2295" w:type="dxa"/>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t>4736/3, 5119, 5120 k.o. Starigrad</w:t>
            </w:r>
          </w:p>
        </w:tc>
      </w:tr>
      <w:tr w:rsidR="0061396F" w:rsidRPr="0061396F" w:rsidTr="00932C85">
        <w:trPr>
          <w:trHeight w:val="221"/>
        </w:trPr>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Starigrad – Ulica Sv. Jurja</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4742, 4741 k.o. Starigrad</w:t>
            </w:r>
          </w:p>
        </w:tc>
      </w:tr>
      <w:tr w:rsidR="0061396F" w:rsidRPr="0061396F" w:rsidTr="00932C85">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Starigrad</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3837 k.o. Starigrad</w:t>
            </w:r>
          </w:p>
        </w:tc>
      </w:tr>
      <w:tr w:rsidR="0061396F" w:rsidRPr="0061396F" w:rsidTr="00932C85">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 xml:space="preserve">Starigrad: Od Hotela Alan – </w:t>
            </w:r>
            <w:r w:rsidR="00A95F73">
              <w:t>Kulina</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3836/1, 3836/3 sve k.o. Starigrad</w:t>
            </w:r>
          </w:p>
        </w:tc>
      </w:tr>
      <w:tr w:rsidR="0061396F" w:rsidRPr="0061396F" w:rsidTr="00932C85">
        <w:tc>
          <w:tcPr>
            <w:tcW w:w="1881" w:type="dxa"/>
            <w:vMerge/>
            <w:tcBorders>
              <w:top w:val="single" w:sz="6" w:space="0" w:color="auto"/>
              <w:left w:val="single" w:sz="18" w:space="0" w:color="auto"/>
              <w:bottom w:val="single" w:sz="18"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Seline</w:t>
            </w:r>
          </w:p>
          <w:p w:rsidR="0061396F" w:rsidRPr="0061396F" w:rsidRDefault="0061396F" w:rsidP="0061396F"/>
        </w:tc>
        <w:tc>
          <w:tcPr>
            <w:tcW w:w="2295"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5005 k.o. Seline</w:t>
            </w:r>
          </w:p>
        </w:tc>
      </w:tr>
      <w:tr w:rsidR="0061396F" w:rsidRPr="0061396F" w:rsidTr="00932C85">
        <w:tc>
          <w:tcPr>
            <w:tcW w:w="1881" w:type="dxa"/>
            <w:vMerge w:val="restart"/>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r w:rsidRPr="0061396F">
              <w:rPr>
                <w:b/>
              </w:rPr>
              <w:lastRenderedPageBreak/>
              <w:t xml:space="preserve"> </w:t>
            </w: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p>
          <w:p w:rsidR="0061396F" w:rsidRPr="0061396F" w:rsidRDefault="0061396F" w:rsidP="0061396F">
            <w:pPr>
              <w:jc w:val="center"/>
              <w:rPr>
                <w:b/>
              </w:rPr>
            </w:pPr>
            <w:r w:rsidRPr="0061396F">
              <w:rPr>
                <w:b/>
              </w:rPr>
              <w:t xml:space="preserve">Komercijalno - rekreacijski </w:t>
            </w:r>
          </w:p>
          <w:p w:rsidR="0061396F" w:rsidRPr="0061396F" w:rsidRDefault="0061396F" w:rsidP="0061396F">
            <w:pPr>
              <w:jc w:val="center"/>
              <w:rPr>
                <w:b/>
              </w:rPr>
            </w:pPr>
            <w:r w:rsidRPr="0061396F">
              <w:rPr>
                <w:b/>
              </w:rPr>
              <w:t>sadržaji</w:t>
            </w:r>
          </w:p>
        </w:tc>
        <w:tc>
          <w:tcPr>
            <w:tcW w:w="1938"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rPr>
                <w:b/>
              </w:rPr>
              <w:t>Aqua park i drugi morski sadržaji</w:t>
            </w:r>
          </w:p>
        </w:tc>
        <w:tc>
          <w:tcPr>
            <w:tcW w:w="2949"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 xml:space="preserve">Starigrad, Hotel Alan – </w:t>
            </w:r>
            <w:r w:rsidR="00A95F73">
              <w:t>Kulina</w:t>
            </w:r>
          </w:p>
        </w:tc>
        <w:tc>
          <w:tcPr>
            <w:tcW w:w="2295"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3836/1 3836/3 sve k.o. Starigrad</w:t>
            </w:r>
          </w:p>
        </w:tc>
      </w:tr>
      <w:tr w:rsidR="0096308E" w:rsidRPr="0061396F" w:rsidTr="00825375">
        <w:trPr>
          <w:trHeight w:val="620"/>
        </w:trPr>
        <w:tc>
          <w:tcPr>
            <w:tcW w:w="1881" w:type="dxa"/>
            <w:vMerge/>
            <w:tcBorders>
              <w:top w:val="single" w:sz="6" w:space="0" w:color="auto"/>
              <w:left w:val="single" w:sz="18" w:space="0" w:color="auto"/>
              <w:bottom w:val="single" w:sz="6" w:space="0" w:color="auto"/>
              <w:right w:val="single" w:sz="18" w:space="0" w:color="auto"/>
            </w:tcBorders>
          </w:tcPr>
          <w:p w:rsidR="0096308E" w:rsidRPr="0061396F" w:rsidRDefault="0096308E" w:rsidP="0061396F">
            <w:pPr>
              <w:jc w:val="center"/>
              <w:rPr>
                <w:b/>
              </w:rPr>
            </w:pPr>
          </w:p>
        </w:tc>
        <w:tc>
          <w:tcPr>
            <w:tcW w:w="1938" w:type="dxa"/>
            <w:vMerge w:val="restart"/>
            <w:tcBorders>
              <w:top w:val="single" w:sz="18" w:space="0" w:color="auto"/>
              <w:left w:val="single" w:sz="18" w:space="0" w:color="auto"/>
              <w:bottom w:val="single" w:sz="6" w:space="0" w:color="auto"/>
              <w:right w:val="single" w:sz="18" w:space="0" w:color="auto"/>
            </w:tcBorders>
          </w:tcPr>
          <w:p w:rsidR="0096308E" w:rsidRPr="0061396F" w:rsidRDefault="0096308E" w:rsidP="0061396F">
            <w:r w:rsidRPr="0061396F">
              <w:rPr>
                <w:b/>
              </w:rPr>
              <w:t>Zabavni sadržaji</w:t>
            </w:r>
          </w:p>
        </w:tc>
        <w:tc>
          <w:tcPr>
            <w:tcW w:w="2949" w:type="dxa"/>
            <w:tcBorders>
              <w:top w:val="single" w:sz="18" w:space="0" w:color="auto"/>
              <w:left w:val="single" w:sz="18" w:space="0" w:color="auto"/>
              <w:right w:val="single" w:sz="18" w:space="0" w:color="auto"/>
            </w:tcBorders>
          </w:tcPr>
          <w:p w:rsidR="0096308E" w:rsidRPr="0061396F" w:rsidRDefault="0096308E" w:rsidP="0061396F">
            <w:r w:rsidRPr="0061396F">
              <w:t>Starigrad: Nasip u ulici dr. F. Tuđmana</w:t>
            </w:r>
          </w:p>
        </w:tc>
        <w:tc>
          <w:tcPr>
            <w:tcW w:w="2295" w:type="dxa"/>
            <w:tcBorders>
              <w:top w:val="single" w:sz="18" w:space="0" w:color="auto"/>
              <w:left w:val="single" w:sz="18" w:space="0" w:color="auto"/>
              <w:right w:val="single" w:sz="18" w:space="0" w:color="auto"/>
            </w:tcBorders>
          </w:tcPr>
          <w:p w:rsidR="0096308E" w:rsidRPr="0061396F" w:rsidRDefault="0096308E" w:rsidP="0061396F">
            <w:r w:rsidRPr="0061396F">
              <w:t>5123 k.o. Starigrad</w:t>
            </w:r>
          </w:p>
        </w:tc>
      </w:tr>
      <w:tr w:rsidR="0061396F" w:rsidRPr="0061396F" w:rsidTr="00932C85">
        <w:trPr>
          <w:trHeight w:val="135"/>
        </w:trPr>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2" w:space="0" w:color="auto"/>
              <w:left w:val="single" w:sz="18" w:space="0" w:color="auto"/>
              <w:bottom w:val="single" w:sz="2" w:space="0" w:color="auto"/>
              <w:right w:val="single" w:sz="18" w:space="0" w:color="auto"/>
            </w:tcBorders>
          </w:tcPr>
          <w:p w:rsidR="0061396F" w:rsidRPr="0061396F" w:rsidRDefault="0061396F" w:rsidP="0061396F">
            <w:r w:rsidRPr="0061396F">
              <w:t>Seline: Pisak</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4253/1 k.o. Seline</w:t>
            </w:r>
          </w:p>
        </w:tc>
      </w:tr>
      <w:tr w:rsidR="0061396F" w:rsidRPr="0061396F" w:rsidTr="00932C85">
        <w:trPr>
          <w:trHeight w:val="135"/>
        </w:trPr>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2" w:space="0" w:color="auto"/>
              <w:left w:val="single" w:sz="18" w:space="0" w:color="auto"/>
              <w:bottom w:val="single" w:sz="2" w:space="0" w:color="auto"/>
              <w:right w:val="single" w:sz="18" w:space="0" w:color="auto"/>
            </w:tcBorders>
          </w:tcPr>
          <w:p w:rsidR="0061396F" w:rsidRPr="0061396F" w:rsidRDefault="0061396F" w:rsidP="0061396F">
            <w:r w:rsidRPr="0061396F">
              <w:t>Tribanj – Šibuljina</w:t>
            </w:r>
          </w:p>
        </w:tc>
        <w:tc>
          <w:tcPr>
            <w:tcW w:w="2295" w:type="dxa"/>
            <w:tcBorders>
              <w:top w:val="single" w:sz="6" w:space="0" w:color="auto"/>
              <w:left w:val="single" w:sz="18" w:space="0" w:color="auto"/>
              <w:bottom w:val="single" w:sz="18" w:space="0" w:color="auto"/>
              <w:right w:val="single" w:sz="18" w:space="0" w:color="auto"/>
            </w:tcBorders>
          </w:tcPr>
          <w:p w:rsidR="0061396F" w:rsidRPr="0061396F" w:rsidRDefault="0061396F" w:rsidP="0061396F">
            <w:r w:rsidRPr="0061396F">
              <w:t>3223 k.o. Tribanj</w:t>
            </w:r>
          </w:p>
        </w:tc>
      </w:tr>
      <w:tr w:rsidR="0061396F" w:rsidRPr="0061396F" w:rsidTr="00932C85">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1396F" w:rsidRPr="0061396F" w:rsidRDefault="0061396F" w:rsidP="0061396F"/>
        </w:tc>
        <w:tc>
          <w:tcPr>
            <w:tcW w:w="2949" w:type="dxa"/>
            <w:tcBorders>
              <w:top w:val="single" w:sz="2" w:space="0" w:color="auto"/>
              <w:left w:val="single" w:sz="18" w:space="0" w:color="auto"/>
              <w:bottom w:val="single" w:sz="18" w:space="0" w:color="auto"/>
              <w:right w:val="single" w:sz="18" w:space="0" w:color="auto"/>
            </w:tcBorders>
          </w:tcPr>
          <w:p w:rsidR="0061396F" w:rsidRPr="0061396F" w:rsidRDefault="0061396F" w:rsidP="0061396F">
            <w:r w:rsidRPr="0061396F">
              <w:t xml:space="preserve">Kamp Punta Šibuljina - </w:t>
            </w:r>
          </w:p>
        </w:tc>
        <w:tc>
          <w:tcPr>
            <w:tcW w:w="2295" w:type="dxa"/>
            <w:tcBorders>
              <w:top w:val="single" w:sz="18" w:space="0" w:color="auto"/>
              <w:left w:val="single" w:sz="18" w:space="0" w:color="auto"/>
              <w:bottom w:val="single" w:sz="18" w:space="0" w:color="auto"/>
              <w:right w:val="single" w:sz="18" w:space="0" w:color="auto"/>
            </w:tcBorders>
          </w:tcPr>
          <w:p w:rsidR="0061396F" w:rsidRPr="0061396F" w:rsidRDefault="0061396F" w:rsidP="0061396F">
            <w:r w:rsidRPr="0061396F">
              <w:t>3226 k.o. Tribanj</w:t>
            </w:r>
          </w:p>
        </w:tc>
      </w:tr>
      <w:tr w:rsidR="0061396F" w:rsidRPr="0061396F" w:rsidTr="00932C85">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rPr>
                <w:b/>
              </w:rPr>
              <w:t>Suncobrani, ležaljke</w:t>
            </w:r>
          </w:p>
        </w:tc>
        <w:tc>
          <w:tcPr>
            <w:tcW w:w="2949" w:type="dxa"/>
            <w:tcBorders>
              <w:top w:val="single" w:sz="18" w:space="0" w:color="auto"/>
              <w:left w:val="single" w:sz="18" w:space="0" w:color="auto"/>
              <w:bottom w:val="single" w:sz="6" w:space="0" w:color="auto"/>
              <w:right w:val="single" w:sz="18" w:space="0" w:color="auto"/>
            </w:tcBorders>
          </w:tcPr>
          <w:p w:rsidR="0061396F" w:rsidRPr="0061396F" w:rsidRDefault="0061396F" w:rsidP="0061396F">
            <w:r w:rsidRPr="0061396F">
              <w:t>Starigrad: Od Riva – Tikvene Dražice</w:t>
            </w:r>
          </w:p>
        </w:tc>
        <w:tc>
          <w:tcPr>
            <w:tcW w:w="2295" w:type="dxa"/>
            <w:tcBorders>
              <w:top w:val="single" w:sz="18" w:space="0" w:color="auto"/>
              <w:left w:val="single" w:sz="18" w:space="0" w:color="auto"/>
              <w:bottom w:val="single" w:sz="6" w:space="0" w:color="auto"/>
              <w:right w:val="single" w:sz="18" w:space="0" w:color="auto"/>
            </w:tcBorders>
          </w:tcPr>
          <w:p w:rsidR="0061396F" w:rsidRPr="0061396F" w:rsidRDefault="003E1015" w:rsidP="0061396F">
            <w:r>
              <w:t xml:space="preserve">5091/6, 3837, </w:t>
            </w:r>
            <w:r w:rsidR="00AA75B2">
              <w:t>5116</w:t>
            </w:r>
            <w:r w:rsidR="0061396F" w:rsidRPr="0061396F">
              <w:t xml:space="preserve"> sve k.o. Starigrad</w:t>
            </w:r>
          </w:p>
        </w:tc>
      </w:tr>
      <w:tr w:rsidR="0061396F" w:rsidRPr="0061396F" w:rsidTr="00825375">
        <w:trPr>
          <w:trHeight w:val="312"/>
        </w:trPr>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vMerge w:val="restart"/>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right w:val="single" w:sz="18" w:space="0" w:color="auto"/>
            </w:tcBorders>
          </w:tcPr>
          <w:p w:rsidR="0061396F" w:rsidRPr="0061396F" w:rsidRDefault="0061396F" w:rsidP="0061396F">
            <w:r w:rsidRPr="0061396F">
              <w:t>Starigrad: Ulica Sv. Jurja</w:t>
            </w:r>
          </w:p>
        </w:tc>
        <w:tc>
          <w:tcPr>
            <w:tcW w:w="2295" w:type="dxa"/>
            <w:tcBorders>
              <w:top w:val="single" w:sz="6" w:space="0" w:color="auto"/>
              <w:left w:val="single" w:sz="18" w:space="0" w:color="auto"/>
              <w:right w:val="single" w:sz="18" w:space="0" w:color="auto"/>
            </w:tcBorders>
          </w:tcPr>
          <w:p w:rsidR="0061396F" w:rsidRPr="0061396F" w:rsidRDefault="0061396F" w:rsidP="0061396F">
            <w:r w:rsidRPr="0061396F">
              <w:t xml:space="preserve">4741, 4742 </w:t>
            </w:r>
          </w:p>
          <w:p w:rsidR="0061396F" w:rsidRPr="0061396F" w:rsidRDefault="0061396F" w:rsidP="0061396F">
            <w:r w:rsidRPr="0061396F">
              <w:t>k.o. Starigrad</w:t>
            </w:r>
          </w:p>
        </w:tc>
      </w:tr>
      <w:tr w:rsidR="0061396F" w:rsidRPr="0061396F" w:rsidTr="00932C85">
        <w:trPr>
          <w:trHeight w:val="222"/>
        </w:trPr>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 xml:space="preserve">Starigrad: </w:t>
            </w:r>
            <w:r w:rsidR="00A95F73">
              <w:t>Od Hotela Alan – Kulina</w:t>
            </w:r>
          </w:p>
        </w:tc>
        <w:tc>
          <w:tcPr>
            <w:tcW w:w="2295" w:type="dxa"/>
            <w:tcBorders>
              <w:top w:val="single" w:sz="6" w:space="0" w:color="auto"/>
              <w:left w:val="single" w:sz="18" w:space="0" w:color="auto"/>
              <w:bottom w:val="single" w:sz="6" w:space="0" w:color="auto"/>
              <w:right w:val="single" w:sz="18" w:space="0" w:color="auto"/>
            </w:tcBorders>
          </w:tcPr>
          <w:p w:rsidR="0061396F" w:rsidRPr="0061396F" w:rsidRDefault="0061396F" w:rsidP="0061396F">
            <w:r w:rsidRPr="0061396F">
              <w:t>3836/1, 3836/3 sve k.o. Starigrad</w:t>
            </w:r>
          </w:p>
        </w:tc>
      </w:tr>
      <w:tr w:rsidR="0061396F" w:rsidRPr="0061396F" w:rsidTr="00932C85">
        <w:trPr>
          <w:trHeight w:val="407"/>
        </w:trPr>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right w:val="single" w:sz="18" w:space="0" w:color="auto"/>
            </w:tcBorders>
          </w:tcPr>
          <w:p w:rsidR="0061396F" w:rsidRPr="0061396F" w:rsidRDefault="0061396F" w:rsidP="0061396F">
            <w:r w:rsidRPr="0061396F">
              <w:t>Seline: Pisak</w:t>
            </w:r>
          </w:p>
        </w:tc>
        <w:tc>
          <w:tcPr>
            <w:tcW w:w="2295" w:type="dxa"/>
            <w:tcBorders>
              <w:top w:val="single" w:sz="6" w:space="0" w:color="auto"/>
              <w:left w:val="single" w:sz="18" w:space="0" w:color="auto"/>
              <w:right w:val="single" w:sz="18" w:space="0" w:color="auto"/>
            </w:tcBorders>
          </w:tcPr>
          <w:p w:rsidR="0061396F" w:rsidRPr="0061396F" w:rsidRDefault="0061396F" w:rsidP="0061396F">
            <w:r w:rsidRPr="0061396F">
              <w:t>4253/1 k.o. Seline</w:t>
            </w:r>
          </w:p>
        </w:tc>
      </w:tr>
      <w:tr w:rsidR="0061396F" w:rsidRPr="0061396F" w:rsidTr="00932C85">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6" w:space="0" w:color="auto"/>
              <w:left w:val="single" w:sz="18" w:space="0" w:color="auto"/>
              <w:bottom w:val="single" w:sz="2" w:space="0" w:color="auto"/>
              <w:right w:val="single" w:sz="18" w:space="0" w:color="auto"/>
            </w:tcBorders>
          </w:tcPr>
          <w:p w:rsidR="0061396F" w:rsidRPr="0061396F" w:rsidRDefault="0061396F" w:rsidP="0061396F">
            <w:r w:rsidRPr="0061396F">
              <w:t>Tribanj – Šibuljina</w:t>
            </w:r>
          </w:p>
        </w:tc>
        <w:tc>
          <w:tcPr>
            <w:tcW w:w="2295" w:type="dxa"/>
            <w:tcBorders>
              <w:top w:val="single" w:sz="6" w:space="0" w:color="auto"/>
              <w:left w:val="single" w:sz="18" w:space="0" w:color="auto"/>
              <w:bottom w:val="single" w:sz="2" w:space="0" w:color="auto"/>
              <w:right w:val="single" w:sz="18" w:space="0" w:color="auto"/>
            </w:tcBorders>
          </w:tcPr>
          <w:p w:rsidR="0061396F" w:rsidRPr="0061396F" w:rsidRDefault="0061396F" w:rsidP="0061396F">
            <w:r w:rsidRPr="0061396F">
              <w:t>3223 k.o. Tribanj</w:t>
            </w:r>
          </w:p>
        </w:tc>
      </w:tr>
      <w:tr w:rsidR="0061396F" w:rsidRPr="0061396F" w:rsidTr="00932C85">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tc>
        <w:tc>
          <w:tcPr>
            <w:tcW w:w="2949" w:type="dxa"/>
            <w:tcBorders>
              <w:top w:val="single" w:sz="2" w:space="0" w:color="auto"/>
              <w:left w:val="single" w:sz="18" w:space="0" w:color="auto"/>
              <w:bottom w:val="single" w:sz="2" w:space="0" w:color="auto"/>
              <w:right w:val="single" w:sz="18" w:space="0" w:color="auto"/>
            </w:tcBorders>
          </w:tcPr>
          <w:p w:rsidR="0061396F" w:rsidRPr="0061396F" w:rsidRDefault="0061396F" w:rsidP="0061396F">
            <w:r w:rsidRPr="0061396F">
              <w:t>Kamp Punta Šibuljina</w:t>
            </w:r>
          </w:p>
        </w:tc>
        <w:tc>
          <w:tcPr>
            <w:tcW w:w="2295" w:type="dxa"/>
            <w:tcBorders>
              <w:top w:val="single" w:sz="2" w:space="0" w:color="auto"/>
              <w:left w:val="single" w:sz="18" w:space="0" w:color="auto"/>
              <w:bottom w:val="single" w:sz="2" w:space="0" w:color="auto"/>
              <w:right w:val="single" w:sz="18" w:space="0" w:color="auto"/>
            </w:tcBorders>
          </w:tcPr>
          <w:p w:rsidR="0061396F" w:rsidRPr="0061396F" w:rsidRDefault="0061396F" w:rsidP="0061396F">
            <w:r w:rsidRPr="0061396F">
              <w:t>3226  k.o. Tribanj</w:t>
            </w:r>
          </w:p>
        </w:tc>
      </w:tr>
      <w:tr w:rsidR="0061396F" w:rsidRPr="0061396F" w:rsidTr="00932C85">
        <w:tc>
          <w:tcPr>
            <w:tcW w:w="1881" w:type="dxa"/>
            <w:vMerge/>
            <w:tcBorders>
              <w:top w:val="single" w:sz="6" w:space="0" w:color="auto"/>
              <w:left w:val="single" w:sz="18" w:space="0" w:color="auto"/>
              <w:bottom w:val="single" w:sz="6" w:space="0" w:color="auto"/>
              <w:right w:val="single" w:sz="18" w:space="0" w:color="auto"/>
            </w:tcBorders>
          </w:tcPr>
          <w:p w:rsidR="0061396F" w:rsidRPr="0061396F" w:rsidRDefault="0061396F" w:rsidP="0061396F">
            <w:pPr>
              <w:jc w:val="center"/>
              <w:rPr>
                <w:b/>
              </w:rPr>
            </w:pPr>
          </w:p>
        </w:tc>
        <w:tc>
          <w:tcPr>
            <w:tcW w:w="1938" w:type="dxa"/>
            <w:vMerge/>
            <w:tcBorders>
              <w:top w:val="single" w:sz="6" w:space="0" w:color="auto"/>
              <w:left w:val="single" w:sz="18" w:space="0" w:color="auto"/>
              <w:bottom w:val="single" w:sz="18" w:space="0" w:color="auto"/>
              <w:right w:val="single" w:sz="18" w:space="0" w:color="auto"/>
            </w:tcBorders>
          </w:tcPr>
          <w:p w:rsidR="0061396F" w:rsidRPr="0061396F" w:rsidRDefault="0061396F" w:rsidP="0061396F"/>
        </w:tc>
        <w:tc>
          <w:tcPr>
            <w:tcW w:w="2949" w:type="dxa"/>
            <w:tcBorders>
              <w:top w:val="single" w:sz="2" w:space="0" w:color="auto"/>
              <w:left w:val="single" w:sz="18" w:space="0" w:color="auto"/>
              <w:bottom w:val="single" w:sz="12" w:space="0" w:color="auto"/>
              <w:right w:val="single" w:sz="18" w:space="0" w:color="auto"/>
            </w:tcBorders>
          </w:tcPr>
          <w:p w:rsidR="0061396F" w:rsidRPr="0061396F" w:rsidRDefault="0061396F" w:rsidP="0061396F">
            <w:r w:rsidRPr="0061396F">
              <w:t>Tribanj Sv. M. Magdalena</w:t>
            </w:r>
          </w:p>
        </w:tc>
        <w:tc>
          <w:tcPr>
            <w:tcW w:w="2295" w:type="dxa"/>
            <w:tcBorders>
              <w:top w:val="single" w:sz="2" w:space="0" w:color="auto"/>
              <w:left w:val="single" w:sz="18" w:space="0" w:color="auto"/>
              <w:bottom w:val="single" w:sz="18" w:space="0" w:color="auto"/>
              <w:right w:val="single" w:sz="18" w:space="0" w:color="auto"/>
            </w:tcBorders>
          </w:tcPr>
          <w:p w:rsidR="0061396F" w:rsidRPr="0061396F" w:rsidRDefault="0061396F" w:rsidP="0061396F">
            <w:r w:rsidRPr="0061396F">
              <w:t>2038 k.o. Tribanj</w:t>
            </w:r>
          </w:p>
        </w:tc>
      </w:tr>
      <w:tr w:rsidR="0061396F" w:rsidRPr="0061396F" w:rsidTr="00932C85">
        <w:tc>
          <w:tcPr>
            <w:tcW w:w="1881" w:type="dxa"/>
            <w:vMerge/>
            <w:tcBorders>
              <w:top w:val="single" w:sz="6" w:space="0" w:color="auto"/>
              <w:left w:val="single" w:sz="18" w:space="0" w:color="auto"/>
              <w:bottom w:val="single" w:sz="2" w:space="0" w:color="auto"/>
              <w:right w:val="single" w:sz="18" w:space="0" w:color="auto"/>
            </w:tcBorders>
          </w:tcPr>
          <w:p w:rsidR="0061396F" w:rsidRPr="0061396F" w:rsidRDefault="0061396F" w:rsidP="0061396F">
            <w:pPr>
              <w:jc w:val="center"/>
              <w:rPr>
                <w:b/>
              </w:rPr>
            </w:pPr>
          </w:p>
        </w:tc>
        <w:tc>
          <w:tcPr>
            <w:tcW w:w="1938" w:type="dxa"/>
            <w:tcBorders>
              <w:top w:val="single" w:sz="18" w:space="0" w:color="auto"/>
              <w:left w:val="single" w:sz="18" w:space="0" w:color="auto"/>
              <w:bottom w:val="single" w:sz="2" w:space="0" w:color="auto"/>
              <w:right w:val="single" w:sz="12" w:space="0" w:color="auto"/>
            </w:tcBorders>
          </w:tcPr>
          <w:p w:rsidR="0061396F" w:rsidRPr="0061396F" w:rsidRDefault="0061396F" w:rsidP="0061396F">
            <w:r w:rsidRPr="0061396F">
              <w:rPr>
                <w:b/>
              </w:rPr>
              <w:t>Kulturne, komercijalne, zabavne, športske priredbe</w:t>
            </w:r>
          </w:p>
        </w:tc>
        <w:tc>
          <w:tcPr>
            <w:tcW w:w="2949" w:type="dxa"/>
            <w:tcBorders>
              <w:top w:val="single" w:sz="12" w:space="0" w:color="auto"/>
              <w:left w:val="single" w:sz="12" w:space="0" w:color="auto"/>
              <w:bottom w:val="single" w:sz="2" w:space="0" w:color="auto"/>
              <w:right w:val="single" w:sz="12" w:space="0" w:color="auto"/>
            </w:tcBorders>
          </w:tcPr>
          <w:p w:rsidR="0061396F" w:rsidRPr="0061396F" w:rsidRDefault="0061396F" w:rsidP="0061396F">
            <w:r w:rsidRPr="0061396F">
              <w:t>Starigrad: Bikarija</w:t>
            </w:r>
          </w:p>
        </w:tc>
        <w:tc>
          <w:tcPr>
            <w:tcW w:w="2295" w:type="dxa"/>
            <w:tcBorders>
              <w:top w:val="single" w:sz="18" w:space="0" w:color="auto"/>
              <w:left w:val="single" w:sz="12" w:space="0" w:color="auto"/>
              <w:bottom w:val="single" w:sz="2" w:space="0" w:color="auto"/>
              <w:right w:val="single" w:sz="18" w:space="0" w:color="auto"/>
            </w:tcBorders>
          </w:tcPr>
          <w:p w:rsidR="0061396F" w:rsidRPr="0061396F" w:rsidRDefault="0061396F" w:rsidP="0061396F">
            <w:r w:rsidRPr="0061396F">
              <w:t>4736/1, 4736/3 k.o. Starigrad</w:t>
            </w:r>
          </w:p>
        </w:tc>
      </w:tr>
    </w:tbl>
    <w:p w:rsidR="0042119A" w:rsidRDefault="0042119A" w:rsidP="00E84B4C">
      <w:pPr>
        <w:ind w:firstLine="708"/>
        <w:jc w:val="both"/>
      </w:pPr>
    </w:p>
    <w:p w:rsidR="00E84B4C" w:rsidRPr="0001599C" w:rsidRDefault="00E84B4C" w:rsidP="00E84B4C"/>
    <w:p w:rsidR="00E84B4C" w:rsidRDefault="00E84B4C" w:rsidP="00E84B4C">
      <w:pPr>
        <w:ind w:firstLine="708"/>
        <w:jc w:val="both"/>
      </w:pPr>
      <w:r>
        <w:t>Točan raspored svake pojedine lokacije za obavljanje određene djelatnosti biti će određen grafičkim prikazom koji je sastavni dio izdanog koncesijskog odobrenja.</w:t>
      </w:r>
    </w:p>
    <w:p w:rsidR="00E84B4C" w:rsidRDefault="00E84B4C" w:rsidP="00E84B4C">
      <w:pPr>
        <w:ind w:firstLine="708"/>
        <w:jc w:val="both"/>
      </w:pPr>
      <w:r>
        <w:t xml:space="preserve">Broj izdanih koncesijskih odobrenja po određenoj lokaciji ovisan je prostornim uvjetima i mogućnostima lokacije. </w:t>
      </w:r>
    </w:p>
    <w:p w:rsidR="00E84B4C" w:rsidRDefault="00E84B4C" w:rsidP="00E84B4C">
      <w:pPr>
        <w:jc w:val="both"/>
      </w:pPr>
    </w:p>
    <w:p w:rsidR="00E84B4C" w:rsidRDefault="00E84B4C" w:rsidP="00E84B4C">
      <w:pPr>
        <w:ind w:firstLine="708"/>
        <w:jc w:val="both"/>
      </w:pPr>
      <w:r>
        <w:t>Za pokretne objekte u vlasništvu Općine Starigrad, koji se nalaze na pomorskom dobru, Općina Starigrad provodi javni natječaj. Cijena utvrđena javnim natječajem se plaća dio kao naknada za koncesijsko odobrenje i to do visine iznosa propisanog Uredbom o postupku davanja koncesijskog odobrenja na pomorskom dobru za predmetnu djelatnost, a ostatak iznosa kao zakup poslovnog prostora.</w:t>
      </w:r>
    </w:p>
    <w:p w:rsidR="00E84B4C" w:rsidRDefault="00E84B4C" w:rsidP="00E84B4C">
      <w:pPr>
        <w:ind w:firstLine="708"/>
        <w:jc w:val="both"/>
      </w:pPr>
    </w:p>
    <w:p w:rsidR="00E84B4C" w:rsidRDefault="00E84B4C" w:rsidP="00E84B4C">
      <w:pPr>
        <w:jc w:val="center"/>
        <w:rPr>
          <w:b/>
        </w:rPr>
      </w:pPr>
      <w:r w:rsidRPr="009F430E">
        <w:rPr>
          <w:b/>
        </w:rPr>
        <w:t>Članak 7.</w:t>
      </w:r>
    </w:p>
    <w:p w:rsidR="00E84B4C" w:rsidRDefault="00E84B4C" w:rsidP="00E84B4C">
      <w:pPr>
        <w:ind w:firstLine="708"/>
        <w:jc w:val="both"/>
      </w:pPr>
      <w:r w:rsidRPr="00B0658B">
        <w:t>Ovaj Godiš</w:t>
      </w:r>
      <w:r>
        <w:t>nji plan stupa na snagu 01. siječnja 201</w:t>
      </w:r>
      <w:r w:rsidR="0061396F">
        <w:t>7</w:t>
      </w:r>
      <w:r>
        <w:t>. godine, a objaviti će se u „Službenom glasniku Zadarske županije“</w:t>
      </w:r>
      <w:r w:rsidRPr="00B0658B">
        <w:t>.</w:t>
      </w:r>
    </w:p>
    <w:p w:rsidR="00E84B4C" w:rsidRDefault="00E84B4C" w:rsidP="00E84B4C">
      <w:pPr>
        <w:ind w:firstLine="708"/>
        <w:jc w:val="both"/>
      </w:pPr>
    </w:p>
    <w:p w:rsidR="00E84B4C" w:rsidRDefault="00E84B4C" w:rsidP="00E84B4C">
      <w:pPr>
        <w:ind w:firstLine="708"/>
        <w:jc w:val="both"/>
      </w:pPr>
    </w:p>
    <w:p w:rsidR="00E84B4C" w:rsidRDefault="00E84B4C" w:rsidP="00E84B4C">
      <w:pPr>
        <w:ind w:firstLine="708"/>
      </w:pPr>
      <w:r>
        <w:tab/>
      </w:r>
      <w:r>
        <w:tab/>
      </w:r>
      <w:r>
        <w:tab/>
      </w:r>
      <w:r>
        <w:tab/>
      </w:r>
      <w:r>
        <w:tab/>
      </w:r>
      <w:r>
        <w:tab/>
        <w:t xml:space="preserve">     </w:t>
      </w:r>
      <w:r>
        <w:tab/>
        <w:t xml:space="preserve">   Općinski načelnik</w:t>
      </w:r>
    </w:p>
    <w:p w:rsidR="00E84B4C" w:rsidRDefault="00E84B4C" w:rsidP="00E84B4C">
      <w:pPr>
        <w:ind w:firstLine="708"/>
      </w:pPr>
    </w:p>
    <w:p w:rsidR="00E84B4C" w:rsidRPr="00B43A85" w:rsidRDefault="00E84B4C" w:rsidP="00E84B4C">
      <w:pPr>
        <w:ind w:firstLine="708"/>
        <w:rPr>
          <w:b/>
        </w:rPr>
      </w:pPr>
      <w:r>
        <w:tab/>
      </w:r>
      <w:r>
        <w:tab/>
      </w:r>
      <w:r>
        <w:tab/>
      </w:r>
      <w:r>
        <w:tab/>
      </w:r>
      <w:r>
        <w:tab/>
      </w:r>
      <w:r>
        <w:tab/>
        <w:t xml:space="preserve">    </w:t>
      </w:r>
      <w:r>
        <w:tab/>
        <w:t xml:space="preserve">   Krste Ramić, dipl. oec.</w:t>
      </w:r>
    </w:p>
    <w:p w:rsidR="0095538B" w:rsidRDefault="0095538B"/>
    <w:sectPr w:rsidR="0095538B" w:rsidSect="00BE0D43">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68C" w:rsidRDefault="006C068C">
      <w:r>
        <w:separator/>
      </w:r>
    </w:p>
  </w:endnote>
  <w:endnote w:type="continuationSeparator" w:id="0">
    <w:p w:rsidR="006C068C" w:rsidRDefault="006C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2C8" w:rsidRDefault="00E301BE" w:rsidP="00322B9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8E12C8" w:rsidRDefault="006C068C" w:rsidP="00322B96">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2C8" w:rsidRDefault="00E301BE" w:rsidP="00322B9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E03DAB">
      <w:rPr>
        <w:rStyle w:val="Brojstranice"/>
        <w:noProof/>
      </w:rPr>
      <w:t>5</w:t>
    </w:r>
    <w:r>
      <w:rPr>
        <w:rStyle w:val="Brojstranice"/>
      </w:rPr>
      <w:fldChar w:fldCharType="end"/>
    </w:r>
  </w:p>
  <w:p w:rsidR="008E12C8" w:rsidRDefault="006C068C" w:rsidP="00322B9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68C" w:rsidRDefault="006C068C">
      <w:r>
        <w:separator/>
      </w:r>
    </w:p>
  </w:footnote>
  <w:footnote w:type="continuationSeparator" w:id="0">
    <w:p w:rsidR="006C068C" w:rsidRDefault="006C0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6352D"/>
    <w:multiLevelType w:val="hybridMultilevel"/>
    <w:tmpl w:val="275A0238"/>
    <w:lvl w:ilvl="0" w:tplc="041A0001">
      <w:start w:val="1"/>
      <w:numFmt w:val="bullet"/>
      <w:lvlText w:val=""/>
      <w:lvlJc w:val="left"/>
      <w:pPr>
        <w:tabs>
          <w:tab w:val="num" w:pos="720"/>
        </w:tabs>
        <w:ind w:left="720" w:hanging="360"/>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4C"/>
    <w:rsid w:val="00267C87"/>
    <w:rsid w:val="003E1015"/>
    <w:rsid w:val="0042119A"/>
    <w:rsid w:val="00561BB0"/>
    <w:rsid w:val="0061396F"/>
    <w:rsid w:val="006C068C"/>
    <w:rsid w:val="006F53FE"/>
    <w:rsid w:val="00825375"/>
    <w:rsid w:val="0090780F"/>
    <w:rsid w:val="0095538B"/>
    <w:rsid w:val="0096308E"/>
    <w:rsid w:val="00A95F73"/>
    <w:rsid w:val="00AA75B2"/>
    <w:rsid w:val="00C50D2D"/>
    <w:rsid w:val="00E014F2"/>
    <w:rsid w:val="00E03DAB"/>
    <w:rsid w:val="00E301BE"/>
    <w:rsid w:val="00E84B4C"/>
    <w:rsid w:val="00F525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6CA565C"/>
  <w15:chartTrackingRefBased/>
  <w15:docId w15:val="{B289D7E7-5A3E-4985-83F3-4B47F679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84B4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E84B4C"/>
    <w:pPr>
      <w:tabs>
        <w:tab w:val="center" w:pos="4536"/>
        <w:tab w:val="right" w:pos="9072"/>
      </w:tabs>
    </w:pPr>
  </w:style>
  <w:style w:type="character" w:customStyle="1" w:styleId="PodnojeChar">
    <w:name w:val="Podnožje Char"/>
    <w:basedOn w:val="Zadanifontodlomka"/>
    <w:link w:val="Podnoje"/>
    <w:rsid w:val="00E84B4C"/>
    <w:rPr>
      <w:rFonts w:ascii="Times New Roman" w:eastAsia="Times New Roman" w:hAnsi="Times New Roman" w:cs="Times New Roman"/>
      <w:sz w:val="24"/>
      <w:szCs w:val="24"/>
      <w:lang w:eastAsia="hr-HR"/>
    </w:rPr>
  </w:style>
  <w:style w:type="character" w:styleId="Brojstranice">
    <w:name w:val="page number"/>
    <w:basedOn w:val="Zadanifontodlomka"/>
    <w:rsid w:val="00E84B4C"/>
  </w:style>
  <w:style w:type="paragraph" w:styleId="Tekstbalonia">
    <w:name w:val="Balloon Text"/>
    <w:basedOn w:val="Normal"/>
    <w:link w:val="TekstbaloniaChar"/>
    <w:uiPriority w:val="99"/>
    <w:semiHidden/>
    <w:unhideWhenUsed/>
    <w:rsid w:val="00E03DA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03DAB"/>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1315</Words>
  <Characters>7501</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cp:lastPrinted>2016-12-29T13:17:00Z</cp:lastPrinted>
  <dcterms:created xsi:type="dcterms:W3CDTF">2016-12-28T10:44:00Z</dcterms:created>
  <dcterms:modified xsi:type="dcterms:W3CDTF">2016-12-29T13:19:00Z</dcterms:modified>
</cp:coreProperties>
</file>