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C9" w:rsidRPr="00A15174" w:rsidRDefault="00E90DC9" w:rsidP="00E90DC9">
      <w:pPr>
        <w:tabs>
          <w:tab w:val="center" w:pos="4320"/>
          <w:tab w:val="right" w:pos="8640"/>
        </w:tabs>
        <w:suppressAutoHyphens/>
        <w:overflowPunct w:val="0"/>
        <w:autoSpaceDE w:val="0"/>
        <w:spacing w:after="0" w:line="240" w:lineRule="auto"/>
        <w:rPr>
          <w:rFonts w:ascii="HRHelvbold" w:eastAsia="Times New Roman" w:hAnsi="HRHelvbold" w:cs="Times New Roman"/>
          <w:sz w:val="24"/>
          <w:szCs w:val="20"/>
          <w:lang w:val="de-DE" w:eastAsia="ar-SA"/>
        </w:rPr>
      </w:pPr>
      <w:r w:rsidRPr="00A15174">
        <w:rPr>
          <w:rFonts w:ascii="TimesNewRoman" w:eastAsia="TimesNewRoman" w:hAnsi="TimesNewRoman" w:cs="TimesNewRoman"/>
          <w:sz w:val="20"/>
          <w:szCs w:val="20"/>
          <w:lang w:eastAsia="ar-SA"/>
        </w:rPr>
        <w:t xml:space="preserve">                 </w:t>
      </w:r>
      <w:r w:rsidRPr="00A15174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46618BD1" wp14:editId="273DB22F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DC9" w:rsidRPr="00A15174" w:rsidRDefault="00E90DC9" w:rsidP="00E90DC9">
      <w:pPr>
        <w:tabs>
          <w:tab w:val="center" w:pos="4320"/>
          <w:tab w:val="right" w:pos="8640"/>
        </w:tabs>
        <w:suppressAutoHyphens/>
        <w:overflowPunct w:val="0"/>
        <w:autoSpaceDE w:val="0"/>
        <w:spacing w:after="0" w:line="240" w:lineRule="auto"/>
        <w:rPr>
          <w:rFonts w:ascii="HRTimes" w:eastAsia="Times New Roman" w:hAnsi="HRTimes" w:cs="Times New Roman"/>
          <w:sz w:val="24"/>
          <w:szCs w:val="20"/>
          <w:lang w:val="de-DE" w:eastAsia="ar-SA"/>
        </w:rPr>
      </w:pPr>
      <w:r w:rsidRPr="00A15174">
        <w:rPr>
          <w:rFonts w:ascii="HRHelvbold" w:eastAsia="Times New Roman" w:hAnsi="HRHelvbold" w:cs="Times New Roman"/>
          <w:sz w:val="24"/>
          <w:szCs w:val="20"/>
          <w:lang w:val="de-DE" w:eastAsia="ar-SA"/>
        </w:rPr>
        <w:t xml:space="preserve"> </w:t>
      </w:r>
      <w:r w:rsidRPr="00A15174">
        <w:rPr>
          <w:rFonts w:ascii="HRTimes" w:eastAsia="Times New Roman" w:hAnsi="HRTimes" w:cs="Times New Roman"/>
          <w:sz w:val="24"/>
          <w:szCs w:val="20"/>
          <w:lang w:val="de-DE" w:eastAsia="ar-SA"/>
        </w:rPr>
        <w:t>REPUBLIKA HRVATSKA</w:t>
      </w:r>
    </w:p>
    <w:p w:rsidR="00E90DC9" w:rsidRPr="00A15174" w:rsidRDefault="00E90DC9" w:rsidP="00E90DC9">
      <w:pPr>
        <w:tabs>
          <w:tab w:val="center" w:pos="4320"/>
          <w:tab w:val="right" w:pos="86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A15174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 xml:space="preserve">  ZADARSKA ŽUPANIJA</w:t>
      </w:r>
    </w:p>
    <w:p w:rsidR="00E90DC9" w:rsidRPr="00A15174" w:rsidRDefault="00E90DC9" w:rsidP="00E90D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ar-SA"/>
        </w:rPr>
      </w:pPr>
      <w:r w:rsidRPr="00A1517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r w:rsidRPr="00A15174">
        <w:rPr>
          <w:rFonts w:ascii="Times New Roman" w:eastAsia="Times New Roman" w:hAnsi="Times New Roman" w:cs="Times New Roman"/>
          <w:sz w:val="28"/>
          <w:szCs w:val="24"/>
          <w:lang w:val="de-DE" w:eastAsia="ar-SA"/>
        </w:rPr>
        <w:t>OPĆINA STARIGRAD</w:t>
      </w:r>
    </w:p>
    <w:p w:rsidR="00E90DC9" w:rsidRPr="00A15174" w:rsidRDefault="00E90DC9" w:rsidP="00E90D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A15174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     </w:t>
      </w:r>
      <w:proofErr w:type="spellStart"/>
      <w:r w:rsidRPr="00A15174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Općinsko</w:t>
      </w:r>
      <w:proofErr w:type="spellEnd"/>
      <w:r w:rsidRPr="00A15174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A15174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vijeće</w:t>
      </w:r>
      <w:proofErr w:type="spellEnd"/>
    </w:p>
    <w:p w:rsidR="00E90DC9" w:rsidRPr="00A15174" w:rsidRDefault="00E90DC9" w:rsidP="00E90D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E90DC9" w:rsidRPr="00A15174" w:rsidRDefault="00E90DC9" w:rsidP="00E90DC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517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KLASA: </w:t>
      </w:r>
      <w:r w:rsidR="00111A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334-01/17-01/03</w:t>
      </w:r>
    </w:p>
    <w:p w:rsidR="00E90DC9" w:rsidRPr="00A15174" w:rsidRDefault="00E90DC9" w:rsidP="00E90DC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517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URBROJ: </w:t>
      </w:r>
      <w:r w:rsidR="00111A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2198/09-1-17-1</w:t>
      </w:r>
    </w:p>
    <w:p w:rsidR="00E90DC9" w:rsidRPr="00A15174" w:rsidRDefault="00E90DC9" w:rsidP="00E90DC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90DC9" w:rsidRPr="00A15174" w:rsidRDefault="00111A08" w:rsidP="00E90DC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 Starigrad Paklenici, 2</w:t>
      </w:r>
      <w:r w:rsidR="00E90DC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ožujka</w:t>
      </w:r>
      <w:r w:rsidR="00E90DC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2017</w:t>
      </w:r>
      <w:r w:rsidR="00E90DC9" w:rsidRPr="00A1517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godine</w:t>
      </w:r>
    </w:p>
    <w:p w:rsidR="00E90DC9" w:rsidRPr="0012476A" w:rsidRDefault="00E90DC9" w:rsidP="00E90DC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90DC9" w:rsidRPr="0012476A" w:rsidRDefault="00E90DC9" w:rsidP="00E90D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47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 temelju članka 31. Statuta Općine Starigrad (»Službeni glasnik Zadarske županije« broj 04/13, 07/13 i 11/13), </w:t>
      </w:r>
      <w:r w:rsidRPr="0012476A">
        <w:rPr>
          <w:rFonts w:ascii="Times New Roman" w:hAnsi="Times New Roman" w:cs="Times New Roman"/>
          <w:sz w:val="24"/>
          <w:szCs w:val="24"/>
        </w:rPr>
        <w:t>odredbi članka 11. Zakona o boravišnoj pristojbi („Narodne novine br. 152/08, 59/09, 97/13, 158/13 i 30/14) i Pravilnika o proglašavanju turističkih općina i gradova i o razvrstavanju naselja u turističke razrede  broj: 122/09, 9/10, 61/10, 82/10, 36/11,8 9/11, 146/11, 141/12, 144/12, 38/13, 153/13, 126/15, 15/16, 54/16 i 113/16), na prijedlog Turističkog vijeća Turističke zajednice Općine Starigrad</w:t>
      </w:r>
      <w:r w:rsidRPr="001247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Općinsko vijeće Općine Star</w:t>
      </w:r>
      <w:r w:rsidR="00111A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igrad na 24. sjednici održanoj 2. ožujka </w:t>
      </w:r>
      <w:r w:rsidRPr="001247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2017.</w:t>
      </w:r>
      <w:r w:rsidR="00111A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godine</w:t>
      </w:r>
      <w:bookmarkStart w:id="0" w:name="_GoBack"/>
      <w:bookmarkEnd w:id="0"/>
      <w:r w:rsidRPr="001247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donijelo je</w:t>
      </w:r>
    </w:p>
    <w:p w:rsidR="00E90DC9" w:rsidRPr="0012476A" w:rsidRDefault="00E90DC9" w:rsidP="00E90D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90DC9" w:rsidRPr="0012476A" w:rsidRDefault="00E90DC9" w:rsidP="0024279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24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ODLUKU</w:t>
      </w:r>
    </w:p>
    <w:p w:rsidR="000130A0" w:rsidRPr="0012476A" w:rsidRDefault="00E90DC9" w:rsidP="0024279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24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o zonama i koeficijentima boravišne pristojbe u turističkim mjestima</w:t>
      </w:r>
    </w:p>
    <w:p w:rsidR="00E90DC9" w:rsidRPr="0012476A" w:rsidRDefault="00E90DC9" w:rsidP="00242790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na području Općine Starigrad</w:t>
      </w:r>
    </w:p>
    <w:p w:rsidR="000130A0" w:rsidRPr="0012476A" w:rsidRDefault="000130A0" w:rsidP="00E90D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130A0" w:rsidRPr="0012476A" w:rsidRDefault="000130A0" w:rsidP="002427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24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Članak 1.</w:t>
      </w:r>
    </w:p>
    <w:p w:rsidR="000130A0" w:rsidRPr="0012476A" w:rsidRDefault="000130A0" w:rsidP="002427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47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Određuju se sljedeće zone i pripadajuće visine koeficijenta boravišne pristojbe u turističkim mjestima Općine Starigrad:</w:t>
      </w:r>
    </w:p>
    <w:p w:rsidR="000130A0" w:rsidRPr="0012476A" w:rsidRDefault="000130A0" w:rsidP="00013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130A0" w:rsidRPr="0012476A" w:rsidRDefault="000130A0" w:rsidP="001247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24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Starigrad</w:t>
      </w:r>
      <w:r w:rsidR="0012476A" w:rsidRPr="00124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, Razred mjesta</w:t>
      </w:r>
      <w:r w:rsidRPr="00124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 A</w:t>
      </w:r>
    </w:p>
    <w:p w:rsidR="000130A0" w:rsidRPr="0012476A" w:rsidRDefault="000130A0" w:rsidP="001247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47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Zona I (južno od Jadranske magistrale D8):</w:t>
      </w:r>
    </w:p>
    <w:p w:rsidR="0012476A" w:rsidRPr="0012476A" w:rsidRDefault="000130A0" w:rsidP="0012476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47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Koeficijent 1 </w:t>
      </w:r>
      <w:r w:rsidR="0012476A" w:rsidRPr="001247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(300,00 kn)</w:t>
      </w:r>
    </w:p>
    <w:p w:rsidR="000130A0" w:rsidRPr="0012476A" w:rsidRDefault="000130A0" w:rsidP="001247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47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Zona II (sjeverno od Jadranske magistrale D8):</w:t>
      </w:r>
    </w:p>
    <w:p w:rsidR="000130A0" w:rsidRPr="0012476A" w:rsidRDefault="000130A0" w:rsidP="001247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47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Koeficijent 0,90 (270,00 kn)</w:t>
      </w:r>
    </w:p>
    <w:p w:rsidR="0012476A" w:rsidRPr="0012476A" w:rsidRDefault="0012476A" w:rsidP="00013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2476A" w:rsidRPr="0012476A" w:rsidRDefault="0012476A" w:rsidP="001247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proofErr w:type="spellStart"/>
      <w:r w:rsidRPr="00124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Seline</w:t>
      </w:r>
      <w:proofErr w:type="spellEnd"/>
      <w:r w:rsidRPr="00124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, Razred mjesta: B</w:t>
      </w:r>
    </w:p>
    <w:p w:rsidR="0012476A" w:rsidRPr="0012476A" w:rsidRDefault="0012476A" w:rsidP="001247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47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Zona I, Koeficijent 0,85 (255,00 kn)</w:t>
      </w:r>
    </w:p>
    <w:p w:rsidR="0012476A" w:rsidRPr="0012476A" w:rsidRDefault="0012476A" w:rsidP="00013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2476A" w:rsidRPr="0012476A" w:rsidRDefault="0012476A" w:rsidP="001247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proofErr w:type="spellStart"/>
      <w:r w:rsidRPr="00124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Tribanj</w:t>
      </w:r>
      <w:proofErr w:type="spellEnd"/>
      <w:r w:rsidRPr="00124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, Razred mjesta: C</w:t>
      </w:r>
    </w:p>
    <w:p w:rsidR="0012476A" w:rsidRPr="0012476A" w:rsidRDefault="0012476A" w:rsidP="0012476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47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Zona I, Koeficijent 0,70 (210,00 kn)</w:t>
      </w:r>
    </w:p>
    <w:p w:rsidR="0012476A" w:rsidRPr="0012476A" w:rsidRDefault="0012476A" w:rsidP="001247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2476A" w:rsidRPr="0012476A" w:rsidRDefault="0012476A" w:rsidP="0012476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24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Članak 2.</w:t>
      </w:r>
    </w:p>
    <w:p w:rsidR="0012476A" w:rsidRDefault="0012476A" w:rsidP="0012476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6A">
        <w:rPr>
          <w:rFonts w:ascii="Times New Roman" w:hAnsi="Times New Roman" w:cs="Times New Roman"/>
          <w:sz w:val="24"/>
          <w:szCs w:val="24"/>
        </w:rPr>
        <w:t>Ova Odluka stupa na snagu osmog dana od dana objave u "Službenom glasniku Zadarske županije"</w:t>
      </w:r>
    </w:p>
    <w:p w:rsidR="0012476A" w:rsidRDefault="0012476A" w:rsidP="0012476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76A" w:rsidRDefault="0012476A" w:rsidP="0012476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</w:t>
      </w:r>
    </w:p>
    <w:p w:rsidR="0012476A" w:rsidRDefault="0012476A" w:rsidP="002427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38B" w:rsidRPr="0012476A" w:rsidRDefault="0012476A" w:rsidP="001247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Jure Tomić,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95538B" w:rsidRPr="0012476A" w:rsidSect="001247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Helv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C9"/>
    <w:rsid w:val="000130A0"/>
    <w:rsid w:val="00111A08"/>
    <w:rsid w:val="0012476A"/>
    <w:rsid w:val="00242790"/>
    <w:rsid w:val="00267C87"/>
    <w:rsid w:val="0095538B"/>
    <w:rsid w:val="00E9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E2FA"/>
  <w15:chartTrackingRefBased/>
  <w15:docId w15:val="{94641FB1-E20F-4D98-98D0-5EB4D631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0D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2017-02-25T14:17:00Z</dcterms:created>
  <dcterms:modified xsi:type="dcterms:W3CDTF">2017-03-15T08:22:00Z</dcterms:modified>
</cp:coreProperties>
</file>