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F2E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</w:t>
      </w:r>
      <w:r w:rsidRPr="00260AFB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F2EAF">
        <w:rPr>
          <w:rFonts w:ascii="HRHelvbold" w:eastAsia="Times New Roman" w:hAnsi="HRHelvbold" w:cs="Times New Roman"/>
          <w:sz w:val="24"/>
          <w:szCs w:val="20"/>
          <w:lang w:eastAsia="hr-HR"/>
        </w:rPr>
        <w:t xml:space="preserve"> </w:t>
      </w:r>
      <w:r w:rsidRPr="00BF2EAF">
        <w:rPr>
          <w:rFonts w:ascii="HRTimes" w:eastAsia="Times New Roman" w:hAnsi="HRTimes" w:cs="Times New Roman"/>
          <w:sz w:val="24"/>
          <w:szCs w:val="20"/>
          <w:lang w:eastAsia="hr-HR"/>
        </w:rPr>
        <w:t>REPUBLIKA HRVATSKA</w:t>
      </w:r>
    </w:p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F2EA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ZADARSKA ŽUPANIJA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2EAF">
        <w:rPr>
          <w:rFonts w:ascii="Times New Roman" w:eastAsia="Times New Roman" w:hAnsi="Times New Roman" w:cs="Times New Roman"/>
          <w:sz w:val="28"/>
          <w:szCs w:val="24"/>
          <w:lang w:eastAsia="hr-HR"/>
        </w:rPr>
        <w:t>OPĆINA STARIGRAD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Pr="00260AFB">
        <w:rPr>
          <w:rFonts w:ascii="Times New Roman" w:eastAsia="Times New Roman" w:hAnsi="Times New Roman" w:cs="Times New Roman"/>
          <w:sz w:val="24"/>
          <w:szCs w:val="24"/>
          <w:lang w:eastAsia="hr-HR"/>
        </w:rPr>
        <w:t>920-11/1</w:t>
      </w:r>
      <w:r w:rsidRPr="00260AF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60AF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B551A" w:rsidRPr="00260AF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Pr="00260A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2198/09-1-17-1</w:t>
      </w:r>
    </w:p>
    <w:p w:rsidR="00BF2EAF" w:rsidRPr="00BF2EAF" w:rsidRDefault="00BF2EAF" w:rsidP="00BF2E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0A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Starigrad Paklenici, 11. rujna</w:t>
      </w: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2017. godine</w:t>
      </w: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>Na temelju članka 27. stavka 2. Zakona o zaštiti od elementarnih nepogoda (»Narodne novine« broj 73/97 i 174/ 04) i članka 31. Statuta Općine Starigrad (»Službeni glasnik Zadarske županije« broj 04/13, 07/13 i 11/13</w:t>
      </w:r>
      <w:r w:rsidRPr="00260AFB">
        <w:t>)</w:t>
      </w:r>
      <w:r w:rsidRPr="00260AFB">
        <w:t>,  Općinsko vijeće Općine Starig</w:t>
      </w:r>
      <w:r w:rsidRPr="00260AFB">
        <w:t>rad, na 3. sjednici održanoj 11</w:t>
      </w:r>
      <w:r w:rsidRPr="00260AFB">
        <w:t xml:space="preserve">. </w:t>
      </w:r>
      <w:r w:rsidRPr="00260AFB">
        <w:t>rujna</w:t>
      </w:r>
      <w:r w:rsidRPr="00260AFB">
        <w:t xml:space="preserve"> 2017. godine, donijelo je  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260AFB">
        <w:rPr>
          <w:b/>
          <w:bCs/>
        </w:rPr>
        <w:t>ODLUKU</w:t>
      </w:r>
      <w:r w:rsidRPr="00260AFB">
        <w:rPr>
          <w:b/>
          <w:bCs/>
        </w:rPr>
        <w:br/>
        <w:t xml:space="preserve">o imenovanju članova Općinskog povjerenstva </w:t>
      </w:r>
      <w:r w:rsidRPr="00260AFB">
        <w:rPr>
          <w:b/>
          <w:bCs/>
        </w:rPr>
        <w:br/>
        <w:t>za procjenu šteta od elementarnih nepogoda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1.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 xml:space="preserve">U Općinsko povjerenstvo za procjenu šteta od elementarnih nepogoda Općine </w:t>
      </w:r>
      <w:r w:rsidRPr="00260AFB">
        <w:t>Starigrad</w:t>
      </w:r>
      <w:r w:rsidRPr="00260AFB">
        <w:t xml:space="preserve"> (u daljnjem tekstu: Povjerenstvo) imenuju se:</w:t>
      </w:r>
      <w:bookmarkStart w:id="0" w:name="_GoBack"/>
      <w:bookmarkEnd w:id="0"/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1. Mario Zubčić</w:t>
      </w:r>
      <w:r w:rsidRPr="00260AFB">
        <w:t>, za predsjednika,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2. Zlatko Marasović,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3. Ante Koić,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 xml:space="preserve">4. </w:t>
      </w:r>
      <w:r w:rsidRPr="00260AFB">
        <w:t>Zoran Vukić,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 xml:space="preserve">5. </w:t>
      </w:r>
      <w:r w:rsidRPr="00260AFB">
        <w:t xml:space="preserve">Šime </w:t>
      </w:r>
      <w:proofErr w:type="spellStart"/>
      <w:r w:rsidRPr="00260AFB">
        <w:t>Bucić</w:t>
      </w:r>
      <w:proofErr w:type="spellEnd"/>
      <w:r w:rsidRPr="00260AFB">
        <w:t>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2.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Članovi Povjerenstva imenuju se na vrijeme od četiri godine.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</w:pPr>
      <w:r w:rsidRPr="00260AFB">
        <w:rPr>
          <w:b/>
        </w:rPr>
        <w:t>Članak 3</w:t>
      </w:r>
      <w:r w:rsidRPr="00260AFB">
        <w:t>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>Zadaće Povjerenstva utvrđene su člankom 38. stavkom 1. točkom 3. Zakona o zaštiti od elementarnih nepogoda.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4.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 xml:space="preserve">Stručne i administrativne poslove za Povjerenstvo obavlja </w:t>
      </w:r>
      <w:r w:rsidRPr="00260AFB">
        <w:t>Jedinstveni upravni odjel Općine Starigrad.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>U slučaju potrebe za pomoć u radu Povjerenstvu se može pridružiti i vanjski član.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5.</w:t>
      </w:r>
    </w:p>
    <w:p w:rsidR="00BF2EAF" w:rsidRPr="00260AFB" w:rsidRDefault="00BF2EAF" w:rsidP="00260AFB">
      <w:pPr>
        <w:pStyle w:val="StandardWeb"/>
        <w:spacing w:before="0" w:beforeAutospacing="0" w:after="0" w:afterAutospacing="0"/>
        <w:jc w:val="both"/>
      </w:pPr>
      <w:r w:rsidRPr="00260AFB">
        <w:t>Ova Odluka stupa na snagu dano</w:t>
      </w:r>
      <w:r w:rsidRPr="00260AFB">
        <w:t>m donošenja, a objavit će se u “</w:t>
      </w:r>
      <w:r w:rsidR="00260AFB" w:rsidRPr="00260AFB">
        <w:t>Službeno</w:t>
      </w:r>
      <w:r w:rsidRPr="00260AFB">
        <w:t xml:space="preserve">m </w:t>
      </w:r>
      <w:r w:rsidRPr="00260AFB">
        <w:t>glasniku Zadarske županije”</w:t>
      </w:r>
      <w:r w:rsidRPr="00260AFB">
        <w:t>.</w:t>
      </w:r>
    </w:p>
    <w:p w:rsidR="0095538B" w:rsidRPr="00260AFB" w:rsidRDefault="0095538B" w:rsidP="00BF2EAF">
      <w:pPr>
        <w:spacing w:after="0" w:line="240" w:lineRule="auto"/>
      </w:pP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rPr>
          <w:rFonts w:ascii="Times New Roman" w:hAnsi="Times New Roman" w:cs="Times New Roman"/>
          <w:sz w:val="24"/>
          <w:szCs w:val="24"/>
        </w:rPr>
        <w:t>Predsjednik</w:t>
      </w: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 w:rsidRPr="00260AFB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260AFB">
        <w:rPr>
          <w:rFonts w:ascii="Times New Roman" w:hAnsi="Times New Roman" w:cs="Times New Roman"/>
          <w:sz w:val="24"/>
          <w:szCs w:val="24"/>
        </w:rPr>
        <w:t>.</w:t>
      </w:r>
    </w:p>
    <w:sectPr w:rsidR="00BF2EAF" w:rsidRPr="00260AFB" w:rsidSect="00BF2EAF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AF"/>
    <w:rsid w:val="00260AFB"/>
    <w:rsid w:val="00267C87"/>
    <w:rsid w:val="006C44E9"/>
    <w:rsid w:val="0095538B"/>
    <w:rsid w:val="00BB551A"/>
    <w:rsid w:val="00BF2EAF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F9B5"/>
  <w15:chartTrackingRefBased/>
  <w15:docId w15:val="{9E84F78C-F96E-41E7-A288-D8A4A249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BF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2017-09-12T05:22:00Z</cp:lastPrinted>
  <dcterms:created xsi:type="dcterms:W3CDTF">2017-09-11T21:26:00Z</dcterms:created>
  <dcterms:modified xsi:type="dcterms:W3CDTF">2017-09-12T05:27:00Z</dcterms:modified>
</cp:coreProperties>
</file>