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905" w:rsidRPr="00855905" w:rsidRDefault="00855905">
      <w:pPr>
        <w:rPr>
          <w:u w:val="single"/>
        </w:rPr>
      </w:pPr>
      <w:r w:rsidRPr="00855905">
        <w:rPr>
          <w:u w:val="single"/>
        </w:rPr>
        <w:t>ODRŽANA KONSTITUIRAJUĆA SJEDNICA OPĆINSKOG VIJEĆA OPĆINE STARIGRAD</w:t>
      </w:r>
    </w:p>
    <w:p w:rsidR="00855905" w:rsidRDefault="00855905" w:rsidP="00855905">
      <w:pPr>
        <w:jc w:val="both"/>
      </w:pPr>
    </w:p>
    <w:p w:rsidR="00855905" w:rsidRDefault="00855905" w:rsidP="00855905">
      <w:pPr>
        <w:jc w:val="both"/>
        <w:rPr>
          <w:rFonts w:ascii="PT Sans" w:hAnsi="PT Sans"/>
          <w:color w:val="000000"/>
          <w:sz w:val="20"/>
          <w:szCs w:val="20"/>
          <w:shd w:val="clear" w:color="auto" w:fill="F7F7F7"/>
        </w:rPr>
      </w:pPr>
      <w:r>
        <w:rPr>
          <w:rFonts w:ascii="PT Sans" w:hAnsi="PT Sans"/>
          <w:color w:val="000000"/>
          <w:sz w:val="20"/>
          <w:szCs w:val="20"/>
          <w:shd w:val="clear" w:color="auto" w:fill="F7F7F7"/>
        </w:rPr>
        <w:t>Dana 12. lipnja 2017. godine s početkom u 12:00 sati, u vijećnici Općine Starigrad održana je konstituirajuća sjednica Općinskog vijeća Općine Starigrad.</w:t>
      </w:r>
    </w:p>
    <w:p w:rsidR="00F60592" w:rsidRDefault="00F60592" w:rsidP="00855905">
      <w:pPr>
        <w:jc w:val="both"/>
        <w:rPr>
          <w:rFonts w:ascii="Arial" w:hAnsi="Arial" w:cs="Arial"/>
          <w:color w:val="232323"/>
          <w:sz w:val="20"/>
          <w:szCs w:val="20"/>
        </w:rPr>
      </w:pPr>
      <w:r>
        <w:rPr>
          <w:rFonts w:ascii="Arial" w:hAnsi="Arial" w:cs="Arial"/>
          <w:color w:val="232323"/>
          <w:sz w:val="20"/>
          <w:szCs w:val="20"/>
        </w:rPr>
        <w:t>Prisegu je položilo 11 članova Općinskog vijeća, a to su:</w:t>
      </w:r>
    </w:p>
    <w:p w:rsidR="00F60592" w:rsidRDefault="00F60592" w:rsidP="00855905">
      <w:pPr>
        <w:jc w:val="both"/>
        <w:rPr>
          <w:rFonts w:ascii="Arial" w:hAnsi="Arial" w:cs="Arial"/>
          <w:color w:val="232323"/>
          <w:sz w:val="20"/>
          <w:szCs w:val="20"/>
        </w:rPr>
      </w:pPr>
      <w:r>
        <w:rPr>
          <w:rFonts w:ascii="Arial" w:hAnsi="Arial" w:cs="Arial"/>
          <w:color w:val="232323"/>
          <w:sz w:val="20"/>
          <w:szCs w:val="20"/>
        </w:rPr>
        <w:t>Marko Marasović (HDZ)</w:t>
      </w:r>
    </w:p>
    <w:p w:rsidR="00F60592" w:rsidRDefault="00F60592" w:rsidP="00855905">
      <w:pPr>
        <w:jc w:val="both"/>
        <w:rPr>
          <w:rFonts w:ascii="Arial" w:hAnsi="Arial" w:cs="Arial"/>
          <w:color w:val="232323"/>
          <w:sz w:val="20"/>
          <w:szCs w:val="20"/>
        </w:rPr>
      </w:pPr>
      <w:r>
        <w:rPr>
          <w:rFonts w:ascii="Arial" w:hAnsi="Arial" w:cs="Arial"/>
          <w:color w:val="232323"/>
          <w:sz w:val="20"/>
          <w:szCs w:val="20"/>
        </w:rPr>
        <w:t>Ante Jukić (HDZ)</w:t>
      </w:r>
    </w:p>
    <w:p w:rsidR="00F60592" w:rsidRDefault="00F60592" w:rsidP="00855905">
      <w:pPr>
        <w:jc w:val="both"/>
        <w:rPr>
          <w:rFonts w:ascii="Arial" w:hAnsi="Arial" w:cs="Arial"/>
          <w:color w:val="232323"/>
          <w:sz w:val="20"/>
          <w:szCs w:val="20"/>
        </w:rPr>
      </w:pPr>
      <w:r>
        <w:rPr>
          <w:rFonts w:ascii="Arial" w:hAnsi="Arial" w:cs="Arial"/>
          <w:color w:val="232323"/>
          <w:sz w:val="20"/>
          <w:szCs w:val="20"/>
        </w:rPr>
        <w:t>Marina Vukić (HDZ)</w:t>
      </w:r>
    </w:p>
    <w:p w:rsidR="00F60592" w:rsidRDefault="00F60592" w:rsidP="00855905">
      <w:pPr>
        <w:jc w:val="both"/>
        <w:rPr>
          <w:rFonts w:ascii="Arial" w:hAnsi="Arial" w:cs="Arial"/>
          <w:color w:val="232323"/>
          <w:sz w:val="20"/>
          <w:szCs w:val="20"/>
        </w:rPr>
      </w:pPr>
      <w:r>
        <w:rPr>
          <w:rFonts w:ascii="Arial" w:hAnsi="Arial" w:cs="Arial"/>
          <w:color w:val="232323"/>
          <w:sz w:val="20"/>
          <w:szCs w:val="20"/>
        </w:rPr>
        <w:t xml:space="preserve">Marijana </w:t>
      </w:r>
      <w:proofErr w:type="spellStart"/>
      <w:r>
        <w:rPr>
          <w:rFonts w:ascii="Arial" w:hAnsi="Arial" w:cs="Arial"/>
          <w:color w:val="232323"/>
          <w:sz w:val="20"/>
          <w:szCs w:val="20"/>
        </w:rPr>
        <w:t>Milovac</w:t>
      </w:r>
      <w:proofErr w:type="spellEnd"/>
      <w:r>
        <w:rPr>
          <w:rFonts w:ascii="Arial" w:hAnsi="Arial" w:cs="Arial"/>
          <w:color w:val="232323"/>
          <w:sz w:val="20"/>
          <w:szCs w:val="20"/>
        </w:rPr>
        <w:t xml:space="preserve"> (HDZ)</w:t>
      </w:r>
    </w:p>
    <w:p w:rsidR="00F60592" w:rsidRDefault="00F60592" w:rsidP="00855905">
      <w:pPr>
        <w:jc w:val="both"/>
        <w:rPr>
          <w:rFonts w:ascii="Arial" w:hAnsi="Arial" w:cs="Arial"/>
          <w:color w:val="232323"/>
          <w:sz w:val="20"/>
          <w:szCs w:val="20"/>
        </w:rPr>
      </w:pPr>
      <w:r>
        <w:rPr>
          <w:rFonts w:ascii="Arial" w:hAnsi="Arial" w:cs="Arial"/>
          <w:color w:val="232323"/>
          <w:sz w:val="20"/>
          <w:szCs w:val="20"/>
        </w:rPr>
        <w:t xml:space="preserve">Tome </w:t>
      </w:r>
      <w:proofErr w:type="spellStart"/>
      <w:r>
        <w:rPr>
          <w:rFonts w:ascii="Arial" w:hAnsi="Arial" w:cs="Arial"/>
          <w:color w:val="232323"/>
          <w:sz w:val="20"/>
          <w:szCs w:val="20"/>
        </w:rPr>
        <w:t>Dokoza</w:t>
      </w:r>
      <w:proofErr w:type="spellEnd"/>
      <w:r>
        <w:rPr>
          <w:rFonts w:ascii="Arial" w:hAnsi="Arial" w:cs="Arial"/>
          <w:color w:val="232323"/>
          <w:sz w:val="20"/>
          <w:szCs w:val="20"/>
        </w:rPr>
        <w:t xml:space="preserve"> (HDZ)</w:t>
      </w:r>
    </w:p>
    <w:p w:rsidR="00F60592" w:rsidRDefault="00F60592" w:rsidP="00855905">
      <w:pPr>
        <w:jc w:val="both"/>
        <w:rPr>
          <w:rFonts w:ascii="Arial" w:hAnsi="Arial" w:cs="Arial"/>
          <w:color w:val="232323"/>
          <w:sz w:val="20"/>
          <w:szCs w:val="20"/>
        </w:rPr>
      </w:pPr>
      <w:r>
        <w:rPr>
          <w:rFonts w:ascii="Arial" w:hAnsi="Arial" w:cs="Arial"/>
          <w:color w:val="232323"/>
          <w:sz w:val="20"/>
          <w:szCs w:val="20"/>
        </w:rPr>
        <w:t xml:space="preserve">Dragan </w:t>
      </w:r>
      <w:proofErr w:type="spellStart"/>
      <w:r>
        <w:rPr>
          <w:rFonts w:ascii="Arial" w:hAnsi="Arial" w:cs="Arial"/>
          <w:color w:val="232323"/>
          <w:sz w:val="20"/>
          <w:szCs w:val="20"/>
        </w:rPr>
        <w:t>Bucić</w:t>
      </w:r>
      <w:proofErr w:type="spellEnd"/>
      <w:r>
        <w:rPr>
          <w:rFonts w:ascii="Arial" w:hAnsi="Arial" w:cs="Arial"/>
          <w:color w:val="232323"/>
          <w:sz w:val="20"/>
          <w:szCs w:val="20"/>
        </w:rPr>
        <w:t xml:space="preserve"> (HDZ)</w:t>
      </w:r>
    </w:p>
    <w:p w:rsidR="00F60592" w:rsidRDefault="00F60592" w:rsidP="00855905">
      <w:pPr>
        <w:jc w:val="both"/>
        <w:rPr>
          <w:rFonts w:ascii="Arial" w:hAnsi="Arial" w:cs="Arial"/>
          <w:color w:val="232323"/>
          <w:sz w:val="20"/>
          <w:szCs w:val="20"/>
        </w:rPr>
      </w:pPr>
      <w:r>
        <w:rPr>
          <w:rFonts w:ascii="Arial" w:hAnsi="Arial" w:cs="Arial"/>
          <w:color w:val="232323"/>
          <w:sz w:val="20"/>
          <w:szCs w:val="20"/>
        </w:rPr>
        <w:t>Višnja Vukić (HDZ)</w:t>
      </w:r>
    </w:p>
    <w:p w:rsidR="00F60592" w:rsidRDefault="00F60592" w:rsidP="00855905">
      <w:pPr>
        <w:jc w:val="both"/>
        <w:rPr>
          <w:rFonts w:ascii="Arial" w:hAnsi="Arial" w:cs="Arial"/>
          <w:color w:val="232323"/>
          <w:sz w:val="20"/>
          <w:szCs w:val="20"/>
        </w:rPr>
      </w:pPr>
      <w:r>
        <w:rPr>
          <w:rFonts w:ascii="Arial" w:hAnsi="Arial" w:cs="Arial"/>
          <w:color w:val="232323"/>
          <w:sz w:val="20"/>
          <w:szCs w:val="20"/>
        </w:rPr>
        <w:t>Tomislav Ramić (HDZ)</w:t>
      </w:r>
    </w:p>
    <w:p w:rsidR="00F60592" w:rsidRDefault="00F60592" w:rsidP="00855905">
      <w:pPr>
        <w:jc w:val="both"/>
        <w:rPr>
          <w:rFonts w:ascii="Arial" w:hAnsi="Arial" w:cs="Arial"/>
          <w:color w:val="232323"/>
          <w:sz w:val="20"/>
          <w:szCs w:val="20"/>
        </w:rPr>
      </w:pPr>
      <w:r>
        <w:rPr>
          <w:rFonts w:ascii="Arial" w:hAnsi="Arial" w:cs="Arial"/>
          <w:color w:val="232323"/>
          <w:sz w:val="20"/>
          <w:szCs w:val="20"/>
        </w:rPr>
        <w:t>Zlatko Marasović (SDP</w:t>
      </w:r>
      <w:bookmarkStart w:id="0" w:name="_GoBack"/>
      <w:bookmarkEnd w:id="0"/>
      <w:r>
        <w:rPr>
          <w:rFonts w:ascii="Arial" w:hAnsi="Arial" w:cs="Arial"/>
          <w:color w:val="232323"/>
          <w:sz w:val="20"/>
          <w:szCs w:val="20"/>
        </w:rPr>
        <w:t>)</w:t>
      </w:r>
    </w:p>
    <w:p w:rsidR="00F60592" w:rsidRDefault="00F60592" w:rsidP="00855905">
      <w:pPr>
        <w:jc w:val="both"/>
        <w:rPr>
          <w:rFonts w:ascii="Arial" w:hAnsi="Arial" w:cs="Arial"/>
          <w:color w:val="232323"/>
          <w:sz w:val="20"/>
          <w:szCs w:val="20"/>
        </w:rPr>
      </w:pPr>
      <w:r>
        <w:rPr>
          <w:rFonts w:ascii="Arial" w:hAnsi="Arial" w:cs="Arial"/>
          <w:color w:val="232323"/>
          <w:sz w:val="20"/>
          <w:szCs w:val="20"/>
        </w:rPr>
        <w:t xml:space="preserve">Dražen </w:t>
      </w:r>
      <w:proofErr w:type="spellStart"/>
      <w:r>
        <w:rPr>
          <w:rFonts w:ascii="Arial" w:hAnsi="Arial" w:cs="Arial"/>
          <w:color w:val="232323"/>
          <w:sz w:val="20"/>
          <w:szCs w:val="20"/>
        </w:rPr>
        <w:t>Dokoza</w:t>
      </w:r>
      <w:proofErr w:type="spellEnd"/>
      <w:r>
        <w:rPr>
          <w:rFonts w:ascii="Arial" w:hAnsi="Arial" w:cs="Arial"/>
          <w:color w:val="232323"/>
          <w:sz w:val="20"/>
          <w:szCs w:val="20"/>
        </w:rPr>
        <w:t xml:space="preserve"> (kandidacijska lista grupe birača)</w:t>
      </w:r>
    </w:p>
    <w:p w:rsidR="00F60592" w:rsidRDefault="00F60592" w:rsidP="00855905">
      <w:pPr>
        <w:jc w:val="both"/>
        <w:rPr>
          <w:rFonts w:ascii="Arial" w:hAnsi="Arial" w:cs="Arial"/>
          <w:color w:val="232323"/>
          <w:sz w:val="20"/>
          <w:szCs w:val="20"/>
        </w:rPr>
      </w:pPr>
      <w:proofErr w:type="spellStart"/>
      <w:r>
        <w:rPr>
          <w:rFonts w:ascii="Arial" w:hAnsi="Arial" w:cs="Arial"/>
          <w:color w:val="232323"/>
          <w:sz w:val="20"/>
          <w:szCs w:val="20"/>
        </w:rPr>
        <w:t>Jole</w:t>
      </w:r>
      <w:proofErr w:type="spellEnd"/>
      <w:r>
        <w:rPr>
          <w:rFonts w:ascii="Arial" w:hAnsi="Arial" w:cs="Arial"/>
          <w:color w:val="232323"/>
          <w:sz w:val="20"/>
          <w:szCs w:val="20"/>
        </w:rPr>
        <w:t xml:space="preserve"> Petričević (HSS)</w:t>
      </w:r>
    </w:p>
    <w:p w:rsidR="00855905" w:rsidRDefault="00855905" w:rsidP="00855905">
      <w:pPr>
        <w:jc w:val="both"/>
        <w:rPr>
          <w:rFonts w:ascii="PT Sans" w:hAnsi="PT Sans"/>
          <w:color w:val="000000"/>
          <w:sz w:val="20"/>
          <w:szCs w:val="20"/>
          <w:shd w:val="clear" w:color="auto" w:fill="F7F7F7"/>
        </w:rPr>
      </w:pPr>
      <w:r>
        <w:rPr>
          <w:rFonts w:ascii="PT Sans" w:hAnsi="PT Sans"/>
          <w:color w:val="000000"/>
          <w:sz w:val="20"/>
          <w:szCs w:val="20"/>
        </w:rPr>
        <w:br/>
      </w:r>
      <w:r w:rsidR="00F60592">
        <w:rPr>
          <w:rFonts w:ascii="PT Sans" w:hAnsi="PT Sans"/>
          <w:color w:val="000000"/>
          <w:sz w:val="20"/>
          <w:szCs w:val="20"/>
          <w:shd w:val="clear" w:color="auto" w:fill="F7F7F7"/>
        </w:rPr>
        <w:t>Z</w:t>
      </w:r>
      <w:r>
        <w:rPr>
          <w:rFonts w:ascii="PT Sans" w:hAnsi="PT Sans"/>
          <w:color w:val="000000"/>
          <w:sz w:val="20"/>
          <w:szCs w:val="20"/>
          <w:shd w:val="clear" w:color="auto" w:fill="F7F7F7"/>
        </w:rPr>
        <w:t xml:space="preserve">a predsjednika Općinskog vijeća jednoglasno je izabran Marko Marasović, a za potpredsjednike, također jednoglasno, su izabrani Marina Vukić </w:t>
      </w:r>
      <w:r w:rsidR="00F60592">
        <w:rPr>
          <w:rFonts w:ascii="PT Sans" w:hAnsi="PT Sans"/>
          <w:color w:val="000000"/>
          <w:sz w:val="20"/>
          <w:szCs w:val="20"/>
          <w:shd w:val="clear" w:color="auto" w:fill="F7F7F7"/>
        </w:rPr>
        <w:t xml:space="preserve">i </w:t>
      </w:r>
      <w:proofErr w:type="spellStart"/>
      <w:r w:rsidR="00F60592">
        <w:rPr>
          <w:rFonts w:ascii="PT Sans" w:hAnsi="PT Sans"/>
          <w:color w:val="000000"/>
          <w:sz w:val="20"/>
          <w:szCs w:val="20"/>
          <w:shd w:val="clear" w:color="auto" w:fill="F7F7F7"/>
        </w:rPr>
        <w:t>Jole</w:t>
      </w:r>
      <w:proofErr w:type="spellEnd"/>
      <w:r w:rsidR="00F60592">
        <w:rPr>
          <w:rFonts w:ascii="PT Sans" w:hAnsi="PT Sans"/>
          <w:color w:val="000000"/>
          <w:sz w:val="20"/>
          <w:szCs w:val="20"/>
          <w:shd w:val="clear" w:color="auto" w:fill="F7F7F7"/>
        </w:rPr>
        <w:t xml:space="preserve"> Petričević.</w:t>
      </w:r>
    </w:p>
    <w:p w:rsidR="00855905" w:rsidRDefault="00855905" w:rsidP="00855905">
      <w:pPr>
        <w:jc w:val="both"/>
        <w:rPr>
          <w:rFonts w:ascii="PT Sans" w:hAnsi="PT Sans"/>
          <w:color w:val="000000"/>
          <w:sz w:val="20"/>
          <w:szCs w:val="20"/>
          <w:shd w:val="clear" w:color="auto" w:fill="F7F7F7"/>
        </w:rPr>
      </w:pPr>
    </w:p>
    <w:p w:rsidR="00855905" w:rsidRDefault="00855905" w:rsidP="00855905">
      <w:pPr>
        <w:jc w:val="both"/>
      </w:pPr>
      <w:r>
        <w:rPr>
          <w:rFonts w:ascii="PT Sans" w:hAnsi="PT Sans"/>
          <w:color w:val="000000"/>
          <w:sz w:val="20"/>
          <w:szCs w:val="20"/>
          <w:shd w:val="clear" w:color="auto" w:fill="F7F7F7"/>
        </w:rPr>
        <w:t>Na sjednici su također prisegu položili Općinski načelnik Krste Ramić, kao i zamjenik Općinskog načelnika Šime Marasović.</w:t>
      </w:r>
    </w:p>
    <w:sectPr w:rsidR="00855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05"/>
    <w:rsid w:val="00267C87"/>
    <w:rsid w:val="00855905"/>
    <w:rsid w:val="0095538B"/>
    <w:rsid w:val="00F6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649F9"/>
  <w15:chartTrackingRefBased/>
  <w15:docId w15:val="{19611883-9D11-40F6-AF83-6A22FAE8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2017-06-12T12:32:00Z</dcterms:created>
  <dcterms:modified xsi:type="dcterms:W3CDTF">2017-06-12T12:50:00Z</dcterms:modified>
</cp:coreProperties>
</file>