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0" w:rsidRPr="00DC161A" w:rsidRDefault="001A7330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  </w:t>
      </w:r>
      <w:r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4734BF">
        <w:rPr>
          <w:rFonts w:ascii="Times New Roman" w:hAnsi="Times New Roman" w:cs="Times New Roman"/>
          <w:sz w:val="24"/>
          <w:szCs w:val="24"/>
        </w:rPr>
        <w:t>012-03/18-01/01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9221F4">
        <w:rPr>
          <w:rFonts w:ascii="Times New Roman" w:hAnsi="Times New Roman" w:cs="Times New Roman"/>
          <w:sz w:val="24"/>
          <w:szCs w:val="24"/>
        </w:rPr>
        <w:t>2198/09-1-1</w:t>
      </w:r>
      <w:r w:rsidR="004734BF">
        <w:rPr>
          <w:rFonts w:ascii="Times New Roman" w:hAnsi="Times New Roman" w:cs="Times New Roman"/>
          <w:sz w:val="24"/>
          <w:szCs w:val="24"/>
        </w:rPr>
        <w:t>8</w:t>
      </w:r>
      <w:r w:rsidR="009221F4">
        <w:rPr>
          <w:rFonts w:ascii="Times New Roman" w:hAnsi="Times New Roman" w:cs="Times New Roman"/>
          <w:sz w:val="24"/>
          <w:szCs w:val="24"/>
        </w:rPr>
        <w:t>-2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 xml:space="preserve">rad Paklenica, </w:t>
      </w:r>
      <w:r w:rsidR="00B41D84">
        <w:rPr>
          <w:rFonts w:ascii="Times New Roman" w:hAnsi="Times New Roman" w:cs="Times New Roman"/>
          <w:sz w:val="24"/>
          <w:szCs w:val="24"/>
        </w:rPr>
        <w:t>29. ožujka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201</w:t>
      </w:r>
      <w:r w:rsidR="00B41D84">
        <w:rPr>
          <w:rFonts w:ascii="Times New Roman" w:hAnsi="Times New Roman" w:cs="Times New Roman"/>
          <w:sz w:val="24"/>
          <w:szCs w:val="24"/>
        </w:rPr>
        <w:t>8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4734BF" w:rsidRPr="004734BF" w:rsidRDefault="004734BF" w:rsidP="004734BF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34BF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("Narodne novine", br. 33/01, 60/01, 129/05, 109/07, 125/08, 36/09, 36/09, 150/11, 144/12, 19/13, 137/15, 123/17) i članka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4BF">
        <w:rPr>
          <w:rFonts w:ascii="Times New Roman" w:hAnsi="Times New Roman" w:cs="Times New Roman"/>
          <w:sz w:val="24"/>
          <w:szCs w:val="24"/>
        </w:rPr>
        <w:t xml:space="preserve">. Statuta Općine Starigrad ("Službeni glasnik Zadarske županije br. </w:t>
      </w:r>
      <w:r>
        <w:rPr>
          <w:rFonts w:ascii="Times New Roman" w:hAnsi="Times New Roman" w:cs="Times New Roman"/>
          <w:sz w:val="24"/>
          <w:szCs w:val="24"/>
        </w:rPr>
        <w:t>3/18</w:t>
      </w:r>
      <w:r w:rsidRPr="004734BF">
        <w:rPr>
          <w:rFonts w:ascii="Times New Roman" w:hAnsi="Times New Roman" w:cs="Times New Roman"/>
          <w:sz w:val="24"/>
          <w:szCs w:val="24"/>
        </w:rPr>
        <w:t xml:space="preserve"> ), a u vezi s člankom 8. Zakona o lokalnoj i područnoj (regionalnoj) samoupravi, Općinsko vijeće Općine Starigrad na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34BF">
        <w:rPr>
          <w:rFonts w:ascii="Times New Roman" w:hAnsi="Times New Roman" w:cs="Times New Roman"/>
          <w:sz w:val="24"/>
          <w:szCs w:val="24"/>
        </w:rPr>
        <w:t>. sjednici održanoj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734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="00B41D84">
        <w:rPr>
          <w:rFonts w:ascii="Times New Roman" w:hAnsi="Times New Roman" w:cs="Times New Roman"/>
          <w:sz w:val="24"/>
          <w:szCs w:val="24"/>
        </w:rPr>
        <w:t xml:space="preserve"> </w:t>
      </w:r>
      <w:r w:rsidRPr="004734BF">
        <w:rPr>
          <w:rFonts w:ascii="Times New Roman" w:hAnsi="Times New Roman" w:cs="Times New Roman"/>
          <w:sz w:val="24"/>
          <w:szCs w:val="24"/>
        </w:rPr>
        <w:t>2018., donijelo je</w:t>
      </w:r>
    </w:p>
    <w:p w:rsidR="00857031" w:rsidRDefault="00857031" w:rsidP="0073753B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734BF" w:rsidRDefault="004734BF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STATUTARNU </w:t>
      </w:r>
      <w:r w:rsidR="00616750" w:rsidRPr="00513DD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13DD5" w:rsidRPr="00513DD5" w:rsidRDefault="00616750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BB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13DD5" w:rsidRPr="00513DD5">
        <w:rPr>
          <w:rFonts w:ascii="Times New Roman" w:hAnsi="Times New Roman" w:cs="Times New Roman"/>
          <w:b/>
          <w:sz w:val="24"/>
          <w:szCs w:val="24"/>
        </w:rPr>
        <w:t>IZMJEN</w:t>
      </w:r>
      <w:r w:rsidR="004734BF">
        <w:rPr>
          <w:rFonts w:ascii="Times New Roman" w:hAnsi="Times New Roman" w:cs="Times New Roman"/>
          <w:b/>
          <w:sz w:val="24"/>
          <w:szCs w:val="24"/>
        </w:rPr>
        <w:t>I</w:t>
      </w:r>
    </w:p>
    <w:p w:rsidR="00CB6BBC" w:rsidRDefault="004734BF" w:rsidP="00A913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STATUTA OPĆINE STARIGRAD </w:t>
      </w:r>
    </w:p>
    <w:p w:rsidR="00A913C0" w:rsidRP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Pr="00616750" w:rsidRDefault="00616750" w:rsidP="00986F9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A91C06" w:rsidRDefault="00857031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 </w:t>
      </w:r>
      <w:r w:rsidR="004734BF">
        <w:rPr>
          <w:color w:val="231F20"/>
        </w:rPr>
        <w:t>Statutu</w:t>
      </w:r>
      <w:r w:rsidR="00CB6BBC">
        <w:rPr>
          <w:color w:val="231F20"/>
        </w:rPr>
        <w:t xml:space="preserve">  Općine Starigrad („Službeni glasn</w:t>
      </w:r>
      <w:r>
        <w:rPr>
          <w:color w:val="231F20"/>
        </w:rPr>
        <w:t xml:space="preserve">ik Zadarske županije“, br. </w:t>
      </w:r>
      <w:r w:rsidR="004734BF">
        <w:rPr>
          <w:color w:val="231F20"/>
        </w:rPr>
        <w:t>3/18</w:t>
      </w:r>
      <w:r w:rsidR="00CB6BBC">
        <w:rPr>
          <w:color w:val="231F20"/>
        </w:rPr>
        <w:t xml:space="preserve">) </w:t>
      </w:r>
      <w:r w:rsidR="0073753B">
        <w:rPr>
          <w:color w:val="231F20"/>
        </w:rPr>
        <w:t xml:space="preserve">Članak </w:t>
      </w:r>
      <w:r w:rsidR="004734BF">
        <w:rPr>
          <w:color w:val="231F20"/>
        </w:rPr>
        <w:t>46. stavak 4. alineja 5</w:t>
      </w:r>
      <w:r w:rsidR="0073753B">
        <w:rPr>
          <w:color w:val="231F20"/>
        </w:rPr>
        <w:t xml:space="preserve">. </w:t>
      </w:r>
      <w:r w:rsidR="004734BF">
        <w:rPr>
          <w:color w:val="231F20"/>
        </w:rPr>
        <w:t xml:space="preserve">mijenja </w:t>
      </w:r>
      <w:r w:rsidR="0073753B">
        <w:rPr>
          <w:color w:val="231F20"/>
        </w:rPr>
        <w:t xml:space="preserve"> se</w:t>
      </w:r>
      <w:r w:rsidR="004734BF">
        <w:rPr>
          <w:color w:val="231F20"/>
        </w:rPr>
        <w:t xml:space="preserve"> i glasi:</w:t>
      </w:r>
    </w:p>
    <w:p w:rsidR="004734BF" w:rsidRDefault="004734BF" w:rsidP="00A913C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4734BF" w:rsidRPr="00062A75" w:rsidRDefault="004734BF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62A75">
        <w:rPr>
          <w:color w:val="231F20"/>
        </w:rPr>
        <w:t>„odlučuje o stjecanju i otuđivanju nekretnina i pokretnina Općine i drugom raspolaganju imovinom u skladu sa Zakonom, ovim Statutom i posebnim propisima.“</w:t>
      </w:r>
    </w:p>
    <w:p w:rsidR="00CA29CC" w:rsidRDefault="00CA29CC" w:rsidP="003440ED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616750" w:rsidRPr="00616750" w:rsidRDefault="00A913C0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Članak </w:t>
      </w:r>
      <w:r w:rsidR="004734BF">
        <w:rPr>
          <w:b/>
          <w:color w:val="231F20"/>
        </w:rPr>
        <w:t>2</w:t>
      </w:r>
      <w:r w:rsidR="00616750" w:rsidRPr="00616750">
        <w:rPr>
          <w:b/>
          <w:color w:val="231F20"/>
        </w:rPr>
        <w:t>.</w:t>
      </w:r>
    </w:p>
    <w:p w:rsidR="00F3024E" w:rsidRDefault="00A913C0" w:rsidP="00062A75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Ova </w:t>
      </w:r>
      <w:r w:rsidR="004734B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Statutarna odluka</w:t>
      </w: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stupa na snagu u roku od osam dana od dana objave u „Službenom glasniku Zadarske županije“.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</w:p>
    <w:p w:rsidR="00A913C0" w:rsidRPr="00A91C06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C6B4D" w:rsidRDefault="00A913C0" w:rsidP="00A913C0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</w:t>
      </w:r>
      <w:r w:rsidR="008C6B4D"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:rsidR="0005220C" w:rsidRPr="001654DC" w:rsidRDefault="008C6B4D" w:rsidP="001654DC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="00CA29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Marko Marasović, dipl. ing. </w:t>
      </w:r>
      <w:proofErr w:type="spellStart"/>
      <w:r w:rsidR="00A913C0"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 w:rsidR="00A913C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05220C" w:rsidRPr="001654DC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62A75"/>
    <w:rsid w:val="000F1062"/>
    <w:rsid w:val="001433D2"/>
    <w:rsid w:val="001654DC"/>
    <w:rsid w:val="001A7330"/>
    <w:rsid w:val="003311D6"/>
    <w:rsid w:val="003440ED"/>
    <w:rsid w:val="003B48C7"/>
    <w:rsid w:val="004734BF"/>
    <w:rsid w:val="004E72FE"/>
    <w:rsid w:val="00513DD5"/>
    <w:rsid w:val="00540D27"/>
    <w:rsid w:val="005C57EE"/>
    <w:rsid w:val="00616750"/>
    <w:rsid w:val="00697170"/>
    <w:rsid w:val="0073753B"/>
    <w:rsid w:val="0076344E"/>
    <w:rsid w:val="0083371F"/>
    <w:rsid w:val="00857031"/>
    <w:rsid w:val="00875F9F"/>
    <w:rsid w:val="008C6B4D"/>
    <w:rsid w:val="009221F4"/>
    <w:rsid w:val="00957CAE"/>
    <w:rsid w:val="00986F92"/>
    <w:rsid w:val="00A25258"/>
    <w:rsid w:val="00A913C0"/>
    <w:rsid w:val="00A91C06"/>
    <w:rsid w:val="00B41D84"/>
    <w:rsid w:val="00B86D04"/>
    <w:rsid w:val="00C57E83"/>
    <w:rsid w:val="00CA29CC"/>
    <w:rsid w:val="00CB6BBC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6284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1DAC-C642-48D9-B0CB-03B119CE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</cp:revision>
  <cp:lastPrinted>2018-03-23T13:17:00Z</cp:lastPrinted>
  <dcterms:created xsi:type="dcterms:W3CDTF">2018-03-23T13:17:00Z</dcterms:created>
  <dcterms:modified xsi:type="dcterms:W3CDTF">2018-03-23T13:17:00Z</dcterms:modified>
</cp:coreProperties>
</file>