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F" w:rsidRDefault="00FA0EBF" w:rsidP="00FA0EBF">
      <w:bookmarkStart w:id="0" w:name="_GoBack"/>
      <w:bookmarkEnd w:id="0"/>
    </w:p>
    <w:p w:rsidR="00FA0EBF" w:rsidRDefault="00FA0EBF" w:rsidP="00FA0EBF">
      <w:r>
        <w:t xml:space="preserve">Dječji vrtić „Osmjeh“ </w:t>
      </w:r>
    </w:p>
    <w:p w:rsidR="00FA0EBF" w:rsidRDefault="00FA0EBF" w:rsidP="00FA0EBF">
      <w:r>
        <w:t>J. Barakovića 2A</w:t>
      </w:r>
    </w:p>
    <w:p w:rsidR="00FA0EBF" w:rsidRDefault="00FA0EBF" w:rsidP="00FA0EBF">
      <w:r>
        <w:t xml:space="preserve">23244 Starigrad </w:t>
      </w:r>
    </w:p>
    <w:p w:rsidR="00FA0EBF" w:rsidRDefault="00FA0EBF" w:rsidP="00FA0EBF"/>
    <w:p w:rsidR="000B6E95" w:rsidRDefault="000B6E95" w:rsidP="00FA0EBF">
      <w:r>
        <w:t>Starigrad, 08. siječnja 2019.</w:t>
      </w:r>
    </w:p>
    <w:p w:rsidR="00FA0EBF" w:rsidRDefault="00FA0EBF" w:rsidP="00FA0EBF">
      <w:pPr>
        <w:ind w:firstLine="708"/>
        <w:jc w:val="both"/>
      </w:pPr>
    </w:p>
    <w:p w:rsidR="00FA0EBF" w:rsidRDefault="00FA0EBF" w:rsidP="00FA0EBF">
      <w:pPr>
        <w:rPr>
          <w:b/>
        </w:rPr>
      </w:pPr>
      <w:r>
        <w:rPr>
          <w:b/>
        </w:rPr>
        <w:t xml:space="preserve">                                                        ODLUKA O OBJAVI NATJEČAJA</w:t>
      </w:r>
    </w:p>
    <w:p w:rsidR="00FA0EBF" w:rsidRDefault="00FA0EBF" w:rsidP="00FA0EBF">
      <w:pPr>
        <w:jc w:val="center"/>
        <w:rPr>
          <w:b/>
        </w:rPr>
      </w:pPr>
      <w:r>
        <w:rPr>
          <w:b/>
        </w:rPr>
        <w:t xml:space="preserve">     ZA ODGOJITELJA (m/ž) </w:t>
      </w:r>
    </w:p>
    <w:p w:rsidR="00FA0EBF" w:rsidRDefault="00FA0EBF" w:rsidP="00FA0EBF">
      <w:pPr>
        <w:jc w:val="center"/>
        <w:rPr>
          <w:b/>
        </w:rPr>
      </w:pPr>
    </w:p>
    <w:p w:rsidR="00FA0EBF" w:rsidRDefault="00FA0EBF" w:rsidP="00FA0EBF">
      <w:pPr>
        <w:ind w:firstLine="708"/>
        <w:jc w:val="both"/>
      </w:pPr>
      <w:r>
        <w:t xml:space="preserve">Objavljuje se natječaj za odgojitelja (m/ž) – na određeno,1 izvršitelj, puno radno vrijeme, </w:t>
      </w:r>
      <w:r w:rsidR="008B4C3B">
        <w:t xml:space="preserve">zbog povećanog opsega posla, </w:t>
      </w:r>
      <w:r>
        <w:t>pod sljedećim uvjetima:</w:t>
      </w:r>
    </w:p>
    <w:p w:rsidR="00FA0EBF" w:rsidRDefault="00FA0EBF" w:rsidP="00FA0EBF">
      <w:pPr>
        <w:numPr>
          <w:ilvl w:val="0"/>
          <w:numId w:val="1"/>
        </w:numPr>
        <w:jc w:val="both"/>
      </w:pPr>
      <w:r>
        <w:t>Završeni studij za odgojitelja predškolske djece – odgojitelj predškolske djece (VŠS) ili stručna prvostupnica predškolskog odgoja</w:t>
      </w:r>
    </w:p>
    <w:p w:rsidR="00FA0EBF" w:rsidRDefault="00FA0EBF" w:rsidP="00FA0EBF">
      <w:pPr>
        <w:numPr>
          <w:ilvl w:val="0"/>
          <w:numId w:val="1"/>
        </w:numPr>
        <w:jc w:val="both"/>
      </w:pPr>
      <w:r>
        <w:t>Stručni ispit za odgojitelja predškolske djece</w:t>
      </w:r>
    </w:p>
    <w:p w:rsidR="00FA0EBF" w:rsidRDefault="00FA0EBF" w:rsidP="00FA0EBF">
      <w:pPr>
        <w:ind w:firstLine="708"/>
        <w:jc w:val="both"/>
      </w:pPr>
      <w:r>
        <w:t>U prijavi je potrebno priložiti:</w:t>
      </w:r>
    </w:p>
    <w:p w:rsidR="00FA0EBF" w:rsidRDefault="00FA0EBF" w:rsidP="00FA0EBF">
      <w:pPr>
        <w:numPr>
          <w:ilvl w:val="0"/>
          <w:numId w:val="1"/>
        </w:numPr>
        <w:jc w:val="both"/>
      </w:pPr>
      <w:r>
        <w:t>Molba/zahtjev</w:t>
      </w:r>
    </w:p>
    <w:p w:rsidR="00FA0EBF" w:rsidRDefault="00FA0EBF" w:rsidP="00FA0EBF">
      <w:pPr>
        <w:numPr>
          <w:ilvl w:val="0"/>
          <w:numId w:val="1"/>
        </w:numPr>
        <w:jc w:val="both"/>
      </w:pPr>
      <w:r>
        <w:t>životopis</w:t>
      </w:r>
    </w:p>
    <w:p w:rsidR="00FA0EBF" w:rsidRDefault="00FA0EBF" w:rsidP="00FA0EBF">
      <w:pPr>
        <w:numPr>
          <w:ilvl w:val="0"/>
          <w:numId w:val="1"/>
        </w:numPr>
        <w:jc w:val="both"/>
      </w:pPr>
      <w:r>
        <w:t>preslika domovnice</w:t>
      </w:r>
    </w:p>
    <w:p w:rsidR="00FA0EBF" w:rsidRDefault="00FA0EBF" w:rsidP="00FA0EBF">
      <w:pPr>
        <w:numPr>
          <w:ilvl w:val="0"/>
          <w:numId w:val="1"/>
        </w:numPr>
        <w:jc w:val="both"/>
      </w:pPr>
      <w:r>
        <w:t>preslika osobne iskaznice</w:t>
      </w:r>
    </w:p>
    <w:p w:rsidR="00FA0EBF" w:rsidRDefault="00FA0EBF" w:rsidP="00FA0EBF">
      <w:pPr>
        <w:numPr>
          <w:ilvl w:val="0"/>
          <w:numId w:val="1"/>
        </w:numPr>
        <w:jc w:val="both"/>
      </w:pPr>
      <w:r>
        <w:t>potvrda HZMO o radnom stažu</w:t>
      </w:r>
    </w:p>
    <w:p w:rsidR="00FA0EBF" w:rsidRDefault="00FA0EBF" w:rsidP="00FA0EBF">
      <w:pPr>
        <w:numPr>
          <w:ilvl w:val="0"/>
          <w:numId w:val="1"/>
        </w:numPr>
        <w:jc w:val="both"/>
      </w:pPr>
      <w:r>
        <w:t>preslika diplome ili potvrde o završenom studiju predškolskog odgoja</w:t>
      </w:r>
    </w:p>
    <w:p w:rsidR="00FA0EBF" w:rsidRDefault="00FA0EBF" w:rsidP="00FA0EBF">
      <w:pPr>
        <w:numPr>
          <w:ilvl w:val="0"/>
          <w:numId w:val="1"/>
        </w:numPr>
        <w:jc w:val="both"/>
      </w:pPr>
      <w:r>
        <w:t>preslika dokaza o položenom stručnom ispitu za odgojitelja predškolskog odgoja</w:t>
      </w:r>
    </w:p>
    <w:p w:rsidR="00FA0EBF" w:rsidRDefault="00FA0EBF" w:rsidP="00FA0EBF">
      <w:pPr>
        <w:numPr>
          <w:ilvl w:val="0"/>
          <w:numId w:val="1"/>
        </w:numPr>
        <w:jc w:val="both"/>
      </w:pPr>
      <w:r>
        <w:t>potvrda nadležnog suda da se protiv kandidata ne vodi kazneni postupak (čl.25, stavka 2. Zakona o predškolskom odgoju i obrazovanju) – ne starije od mjesec dana</w:t>
      </w:r>
    </w:p>
    <w:p w:rsidR="00FA0EBF" w:rsidRDefault="00FA0EBF" w:rsidP="00645FC5">
      <w:pPr>
        <w:numPr>
          <w:ilvl w:val="0"/>
          <w:numId w:val="1"/>
        </w:numPr>
        <w:jc w:val="both"/>
      </w:pPr>
      <w:r>
        <w:t>potvrda nadležnog suda da se protiv kandidata ne vodi prekršajni postupak (čl. 25. stavka 4. Zakona o predškolskom odgoju i obrazovanju) – ne starije od mjesec dana</w:t>
      </w:r>
    </w:p>
    <w:p w:rsidR="00FA0EBF" w:rsidRDefault="00FA0EBF" w:rsidP="00FA0EBF">
      <w:pPr>
        <w:ind w:firstLine="708"/>
        <w:jc w:val="both"/>
      </w:pPr>
      <w:r>
        <w:t>Na oglašeno radno mjesto mogu se javiti osobe oba spola.</w:t>
      </w:r>
    </w:p>
    <w:p w:rsidR="00FA0EBF" w:rsidRDefault="00FA0EBF" w:rsidP="00FA0EBF">
      <w:pPr>
        <w:ind w:firstLine="708"/>
        <w:jc w:val="both"/>
        <w:rPr>
          <w:rFonts w:cs="Arial"/>
          <w:color w:val="000000" w:themeColor="text1"/>
          <w:szCs w:val="18"/>
        </w:rPr>
      </w:pPr>
    </w:p>
    <w:p w:rsidR="00FA0EBF" w:rsidRPr="00645FC5" w:rsidRDefault="00FA0EBF" w:rsidP="00645FC5">
      <w:pPr>
        <w:ind w:firstLine="708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18"/>
        </w:rP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</w:t>
      </w:r>
      <w:hyperlink r:id="rId5" w:history="1">
        <w:r>
          <w:rPr>
            <w:rStyle w:val="Hiperveza"/>
            <w:rFonts w:cs="Arial"/>
            <w:color w:val="000000" w:themeColor="text1"/>
            <w:szCs w:val="18"/>
            <w:u w:val="none"/>
          </w:rPr>
          <w:t>https://branitelji.gov.hr/zaposljavanje-843/843</w:t>
        </w:r>
      </w:hyperlink>
      <w:r>
        <w:rPr>
          <w:rFonts w:cs="Arial"/>
          <w:color w:val="000000" w:themeColor="text1"/>
          <w:szCs w:val="18"/>
        </w:rPr>
        <w:t xml:space="preserve">, a dodatne informacije o dokazima koji su potrebni u svrhu ostvarivanje  prednosti pri zapošljavanju, potražiti na slijedećoj poveznici: </w:t>
      </w:r>
      <w:hyperlink r:id="rId6" w:history="1">
        <w:r>
          <w:rPr>
            <w:rStyle w:val="Hiperveza"/>
            <w:rFonts w:cs="Arial"/>
            <w:color w:val="000000" w:themeColor="text1"/>
            <w:szCs w:val="18"/>
            <w:u w:val="none"/>
          </w:rPr>
          <w:t>https://branitelji.gov.hr/UserDocsImages//NG/12%20Prosinac/Zapo%C5%A1ljavanje//POPIS%20DOKAZA%20ZA%20OSTVARIVANJE%20PRAVA%20PRI%20ZAPO%C5%A0LJAVANJU.pdf</w:t>
        </w:r>
      </w:hyperlink>
    </w:p>
    <w:p w:rsidR="00FA0EBF" w:rsidRDefault="00FA0EBF" w:rsidP="00645FC5">
      <w:pPr>
        <w:ind w:left="708"/>
        <w:jc w:val="both"/>
      </w:pPr>
      <w:r>
        <w:t>Natječaj će biti objavljen na oglasnoj ploči vrtića, mrežnim stranicama Općine Starigrad i na mrežnim stranicama HZZ-a.</w:t>
      </w:r>
    </w:p>
    <w:p w:rsidR="00FA0EBF" w:rsidRDefault="00FA0EBF" w:rsidP="00FA0EBF">
      <w:pPr>
        <w:ind w:left="708"/>
        <w:jc w:val="both"/>
      </w:pPr>
      <w:r>
        <w:t>Prijave na natječaj s dokazima o ispunjavanju uvjeta, u zatvorenoj omotnici, podnose se u roku 8 dana od</w:t>
      </w:r>
      <w:r w:rsidR="00682624">
        <w:t xml:space="preserve"> dana</w:t>
      </w:r>
      <w:r>
        <w:t xml:space="preserve"> objave natječaja na adresu:</w:t>
      </w:r>
    </w:p>
    <w:p w:rsidR="00FA0EBF" w:rsidRDefault="00FA0EBF" w:rsidP="00FA0EBF">
      <w:pPr>
        <w:ind w:left="708"/>
        <w:jc w:val="both"/>
      </w:pPr>
    </w:p>
    <w:p w:rsidR="00FA0EBF" w:rsidRDefault="00FA0EBF" w:rsidP="00FA0EBF">
      <w:pPr>
        <w:ind w:left="708"/>
        <w:jc w:val="center"/>
      </w:pPr>
      <w:r>
        <w:t>Dječji vrtić „Osmjeh“</w:t>
      </w:r>
    </w:p>
    <w:p w:rsidR="00FA0EBF" w:rsidRDefault="00FA0EBF" w:rsidP="00FA0EBF">
      <w:pPr>
        <w:ind w:left="708"/>
        <w:jc w:val="center"/>
      </w:pPr>
      <w:r>
        <w:t>J. Barakovića 2A</w:t>
      </w:r>
    </w:p>
    <w:p w:rsidR="00FA0EBF" w:rsidRDefault="00FA0EBF" w:rsidP="00FA0EBF">
      <w:pPr>
        <w:ind w:left="708"/>
        <w:jc w:val="center"/>
      </w:pPr>
      <w:r>
        <w:t>23244 Starigrad Paklenica</w:t>
      </w:r>
    </w:p>
    <w:p w:rsidR="00FA0EBF" w:rsidRDefault="00FA0EBF" w:rsidP="00FA0EBF">
      <w:pPr>
        <w:ind w:left="708"/>
        <w:jc w:val="center"/>
        <w:rPr>
          <w:b/>
        </w:rPr>
      </w:pPr>
      <w:r>
        <w:rPr>
          <w:b/>
        </w:rPr>
        <w:t>S naznakom „NE OTVARAJ-za natječaj“</w:t>
      </w:r>
    </w:p>
    <w:p w:rsidR="00FA0EBF" w:rsidRDefault="00FA0EBF" w:rsidP="00FA0EBF">
      <w:pPr>
        <w:ind w:left="708"/>
        <w:jc w:val="center"/>
      </w:pPr>
      <w:r>
        <w:t>Nepotpune i nepravodobne prijave neće se razmatrati.</w:t>
      </w:r>
    </w:p>
    <w:p w:rsidR="00D21083" w:rsidRDefault="00FA0EBF" w:rsidP="00645FC5">
      <w:pPr>
        <w:ind w:left="708"/>
        <w:jc w:val="center"/>
      </w:pPr>
      <w:r>
        <w:t>O rezultatima natječaja kandidati će bit</w:t>
      </w:r>
      <w:r w:rsidR="00645FC5">
        <w:t>i obaviješteni u zakonskom roku</w:t>
      </w:r>
    </w:p>
    <w:sectPr w:rsidR="00D2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72A23"/>
    <w:multiLevelType w:val="hybridMultilevel"/>
    <w:tmpl w:val="6D283AD0"/>
    <w:lvl w:ilvl="0" w:tplc="424006AC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BF"/>
    <w:rsid w:val="000B6E95"/>
    <w:rsid w:val="002200BC"/>
    <w:rsid w:val="0046393D"/>
    <w:rsid w:val="00645FC5"/>
    <w:rsid w:val="00682624"/>
    <w:rsid w:val="008B4C3B"/>
    <w:rsid w:val="008F6D17"/>
    <w:rsid w:val="00A3730F"/>
    <w:rsid w:val="00D21083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9828-AA57-44B5-881B-048244D7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A0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Anita</cp:lastModifiedBy>
  <cp:revision>2</cp:revision>
  <dcterms:created xsi:type="dcterms:W3CDTF">2019-01-08T11:41:00Z</dcterms:created>
  <dcterms:modified xsi:type="dcterms:W3CDTF">2019-01-08T11:41:00Z</dcterms:modified>
</cp:coreProperties>
</file>