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8217A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prijedloga </w:t>
            </w:r>
            <w:r w:rsidR="00A14E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Programa </w:t>
            </w:r>
            <w:r w:rsidR="006F537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održavanja</w:t>
            </w:r>
            <w:r w:rsidR="00A14E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komunalne infrastrukture na području Općine Starigrad za 2019. godinu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77" w:rsidRPr="006F5377" w:rsidRDefault="006F5377" w:rsidP="006F5377">
            <w:pPr>
              <w:jc w:val="both"/>
              <w:rPr>
                <w:rFonts w:ascii="Times New Roman" w:hAnsi="Times New Roman"/>
              </w:rPr>
            </w:pPr>
            <w:r w:rsidRPr="006F5377">
              <w:rPr>
                <w:rFonts w:ascii="Times New Roman" w:hAnsi="Times New Roman"/>
              </w:rPr>
              <w:t xml:space="preserve">Prijedlog Programa održavanja komunalne infrastrukture Općine Starigrad za 2019. godinu obuhvaća komunalne djelatnosti: održavanje javne rasvjete, održavanje nerazvrstanih cesta, održavanje i uređenje javnih površina, održavanje groblja, deratizacija i dezinsekcija, održavanje deponija otpada, održavanje plaža i obalnog pojasa, te održavanje igrališta. Za svaku djelatnost programom je određen opis i opseg poslova održavanja s procjenom pojedinih troškova te iskaz financijskih sredstava potrebnih za ostvarivanje programa. </w:t>
            </w:r>
          </w:p>
          <w:p w:rsidR="007B1E31" w:rsidRPr="006F5377" w:rsidRDefault="006F5377" w:rsidP="006F5377">
            <w:pPr>
              <w:jc w:val="both"/>
              <w:rPr>
                <w:rFonts w:ascii="Times New Roman" w:hAnsi="Times New Roman"/>
              </w:rPr>
            </w:pPr>
            <w:r w:rsidRPr="006F5377">
              <w:rPr>
                <w:rFonts w:ascii="Times New Roman" w:hAnsi="Times New Roman"/>
              </w:rPr>
              <w:t xml:space="preserve">Programom se utvrđuje opis poslova održavanja komunalne infrastrukture kojima se povećava vijek trajanja objekata i opreme komunalne infrastrukture, odnosno osigurava unaprjeđenje stanja u prostoru, podizanje sigurnosti, standarda i kvalitete življenja, a građanima se omogućava korištenje funkcionalne komunalne infrastrukture. 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9C0146" w:rsidP="00682C78">
            <w:pPr>
              <w:pStyle w:val="Tijeloteksta"/>
              <w:spacing w:before="120" w:after="120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13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7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(u trajanju od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15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Pr="00086D35" w:rsidRDefault="00086D35" w:rsidP="00086D35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86D35">
              <w:rPr>
                <w:rFonts w:ascii="Times New Roman" w:eastAsia="Simsun (Founder Extended)" w:hAnsi="Times New Roman"/>
                <w:b w:val="0"/>
                <w:sz w:val="22"/>
                <w:szCs w:val="22"/>
                <w:lang w:eastAsia="zh-CN"/>
              </w:rPr>
              <w:t xml:space="preserve">Nije </w:t>
            </w:r>
            <w:r w:rsidR="005C5507">
              <w:rPr>
                <w:rFonts w:ascii="Times New Roman" w:eastAsia="Simsun (Founder Extended)" w:hAnsi="Times New Roman"/>
                <w:b w:val="0"/>
                <w:sz w:val="22"/>
                <w:szCs w:val="22"/>
                <w:lang w:eastAsia="zh-CN"/>
              </w:rPr>
              <w:t>dostavljen nijedan prijedlog ili primjedba na predloženi nacrt akta u propisanom roku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942782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nema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A14EE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2C7EC6" w:rsidRDefault="002C7EC6" w:rsidP="00930382">
      <w:pPr>
        <w:rPr>
          <w:b/>
          <w:bCs/>
          <w:sz w:val="20"/>
          <w:szCs w:val="20"/>
        </w:rPr>
      </w:pPr>
    </w:p>
    <w:p w:rsidR="00942782" w:rsidRDefault="00942782" w:rsidP="00930382">
      <w:pPr>
        <w:rPr>
          <w:b/>
          <w:bCs/>
          <w:sz w:val="20"/>
          <w:szCs w:val="20"/>
        </w:rPr>
      </w:pPr>
    </w:p>
    <w:p w:rsidR="00F60607" w:rsidRDefault="00F60607" w:rsidP="00682C78"/>
    <w:p w:rsidR="00F60607" w:rsidRPr="00682C78" w:rsidRDefault="00F60607" w:rsidP="00682C78">
      <w:bookmarkStart w:id="0" w:name="_GoBack"/>
      <w:bookmarkEnd w:id="0"/>
    </w:p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6BCF"/>
    <w:multiLevelType w:val="hybridMultilevel"/>
    <w:tmpl w:val="A7CE0658"/>
    <w:lvl w:ilvl="0" w:tplc="FF1EE1F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0D78"/>
    <w:multiLevelType w:val="hybridMultilevel"/>
    <w:tmpl w:val="CD3AE724"/>
    <w:lvl w:ilvl="0" w:tplc="CB8A2BE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572D"/>
    <w:rsid w:val="00086D35"/>
    <w:rsid w:val="000C60F1"/>
    <w:rsid w:val="002069CB"/>
    <w:rsid w:val="002566BB"/>
    <w:rsid w:val="002C7EC6"/>
    <w:rsid w:val="002D2746"/>
    <w:rsid w:val="00356647"/>
    <w:rsid w:val="003D102A"/>
    <w:rsid w:val="003E3856"/>
    <w:rsid w:val="004039EE"/>
    <w:rsid w:val="00453481"/>
    <w:rsid w:val="00481E54"/>
    <w:rsid w:val="004C5D23"/>
    <w:rsid w:val="004F1556"/>
    <w:rsid w:val="005C5507"/>
    <w:rsid w:val="006368FE"/>
    <w:rsid w:val="00682C78"/>
    <w:rsid w:val="006F5377"/>
    <w:rsid w:val="007B1E31"/>
    <w:rsid w:val="007B6FD5"/>
    <w:rsid w:val="007F58A2"/>
    <w:rsid w:val="008217A7"/>
    <w:rsid w:val="008947F3"/>
    <w:rsid w:val="00926AFB"/>
    <w:rsid w:val="00930382"/>
    <w:rsid w:val="00942782"/>
    <w:rsid w:val="00966EF0"/>
    <w:rsid w:val="00993E5D"/>
    <w:rsid w:val="009968E1"/>
    <w:rsid w:val="009B0CCF"/>
    <w:rsid w:val="009C0146"/>
    <w:rsid w:val="009E3A76"/>
    <w:rsid w:val="009E4869"/>
    <w:rsid w:val="009E7E71"/>
    <w:rsid w:val="00A14EEF"/>
    <w:rsid w:val="00A63297"/>
    <w:rsid w:val="00A82B6E"/>
    <w:rsid w:val="00A974E9"/>
    <w:rsid w:val="00AF04CC"/>
    <w:rsid w:val="00C073F4"/>
    <w:rsid w:val="00D11276"/>
    <w:rsid w:val="00D23868"/>
    <w:rsid w:val="00D94F7F"/>
    <w:rsid w:val="00DC6BEC"/>
    <w:rsid w:val="00E534B1"/>
    <w:rsid w:val="00F20E42"/>
    <w:rsid w:val="00F601D7"/>
    <w:rsid w:val="00F60607"/>
    <w:rsid w:val="00F73BCE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7DDE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59</cp:revision>
  <cp:lastPrinted>2018-11-26T10:52:00Z</cp:lastPrinted>
  <dcterms:created xsi:type="dcterms:W3CDTF">2016-08-22T07:14:00Z</dcterms:created>
  <dcterms:modified xsi:type="dcterms:W3CDTF">2018-11-28T12:17:00Z</dcterms:modified>
</cp:coreProperties>
</file>