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E148D9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Odluke o javnim priznanjima Općine Starigrad</w:t>
            </w:r>
            <w:bookmarkStart w:id="0" w:name="_GoBack"/>
            <w:bookmarkEnd w:id="0"/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44" w:rsidRPr="006129D9" w:rsidRDefault="006B7444" w:rsidP="006B7444">
            <w:pPr>
              <w:pStyle w:val="box453556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129D9">
              <w:rPr>
                <w:sz w:val="22"/>
                <w:szCs w:val="22"/>
              </w:rPr>
              <w:t>U Statutu Općine Starigrad („Službeni glasnik Zadarske županije“ broj 04/13, 7/13 i 11/13) u   člancima 8., 9. i 10. utvrđena  su pitanja vezan za javna priznanja.</w:t>
            </w:r>
          </w:p>
          <w:p w:rsidR="006B7444" w:rsidRPr="006129D9" w:rsidRDefault="006B7444" w:rsidP="006B7444">
            <w:pPr>
              <w:pStyle w:val="box453556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129D9">
              <w:rPr>
                <w:sz w:val="22"/>
                <w:szCs w:val="22"/>
              </w:rPr>
              <w:t xml:space="preserve">Javna priznanja Općine Starigrad te uvjeti o dodjeli uređeni su Odlukom o javnim priznanjima Općine Starigrad koja je donesena 4. travnja 1995. godine. </w:t>
            </w:r>
          </w:p>
          <w:p w:rsidR="006B7444" w:rsidRPr="006129D9" w:rsidRDefault="006B7444" w:rsidP="006B7444">
            <w:pPr>
              <w:pStyle w:val="box453556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129D9">
              <w:rPr>
                <w:sz w:val="22"/>
                <w:szCs w:val="22"/>
              </w:rPr>
              <w:t>S obzirom da je 13. 12. 2017. stupi na snagu Zakon o izmjenama i dopunama Zakona o lokalnoj i područnoj (regionalnoj) samoupravi  u tom smislu potrebno uskladiti opće akte Općine Starigrad s zakonskim izmjenama.</w:t>
            </w:r>
          </w:p>
          <w:p w:rsidR="006B7444" w:rsidRPr="006129D9" w:rsidRDefault="006B7444" w:rsidP="006B7444">
            <w:pPr>
              <w:pStyle w:val="box453556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129D9">
              <w:rPr>
                <w:sz w:val="22"/>
                <w:szCs w:val="22"/>
              </w:rPr>
              <w:t>Kako je Statutom Općine Starigrad u poglavlju III. Javna priznanja, propisana dodjela javnih priznanja a isti je u postupku usklađenja sa zakonskim izmjenama istovremeno će se provesti postupka usklađenja sa zakonom i Odluke o javnim priznanjima Općine Starigrad.</w:t>
            </w:r>
          </w:p>
          <w:p w:rsidR="007B1E31" w:rsidRPr="00A974E9" w:rsidRDefault="007B1E31" w:rsidP="006B7444">
            <w:pPr>
              <w:spacing w:after="0" w:line="240" w:lineRule="auto"/>
            </w:pP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E148D9" w:rsidP="00682C78">
            <w:pPr>
              <w:pStyle w:val="Tijeloteksta"/>
              <w:spacing w:before="120" w:after="120"/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10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iječnja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22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siječnja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(u trajanju od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10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Default="0006034E" w:rsidP="009E3A7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Nije dostavljeno nijedno očitovanje u propisanom roku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6129D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nema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23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siječnja 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4F62BF" w:rsidRDefault="004F62BF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6B7444" w:rsidRDefault="006B7444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6129D9" w:rsidRDefault="006129D9" w:rsidP="00930382">
      <w:pPr>
        <w:rPr>
          <w:b/>
          <w:bCs/>
          <w:sz w:val="20"/>
          <w:szCs w:val="20"/>
        </w:rPr>
      </w:pPr>
    </w:p>
    <w:p w:rsidR="006129D9" w:rsidRDefault="006129D9" w:rsidP="00930382">
      <w:pPr>
        <w:rPr>
          <w:b/>
          <w:bCs/>
          <w:sz w:val="20"/>
          <w:szCs w:val="20"/>
        </w:rPr>
      </w:pPr>
    </w:p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930382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4E9" w:rsidRDefault="00A974E9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Pr="00D11276" w:rsidRDefault="00930382" w:rsidP="00D11276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 w:rsidP="004039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034E"/>
    <w:rsid w:val="0006572D"/>
    <w:rsid w:val="000C60F1"/>
    <w:rsid w:val="002069CB"/>
    <w:rsid w:val="002566BB"/>
    <w:rsid w:val="002C7EC6"/>
    <w:rsid w:val="00356647"/>
    <w:rsid w:val="003D102A"/>
    <w:rsid w:val="004039EE"/>
    <w:rsid w:val="00453481"/>
    <w:rsid w:val="00481E54"/>
    <w:rsid w:val="004C5D23"/>
    <w:rsid w:val="004F1556"/>
    <w:rsid w:val="004F62BF"/>
    <w:rsid w:val="006129D9"/>
    <w:rsid w:val="006368FE"/>
    <w:rsid w:val="00682C78"/>
    <w:rsid w:val="006B7444"/>
    <w:rsid w:val="007B1E31"/>
    <w:rsid w:val="007B6FD5"/>
    <w:rsid w:val="007F58A2"/>
    <w:rsid w:val="008947F3"/>
    <w:rsid w:val="00930382"/>
    <w:rsid w:val="00940B81"/>
    <w:rsid w:val="00993E5D"/>
    <w:rsid w:val="009968E1"/>
    <w:rsid w:val="009B0CCF"/>
    <w:rsid w:val="009E3A76"/>
    <w:rsid w:val="009E4869"/>
    <w:rsid w:val="009E7E71"/>
    <w:rsid w:val="00A63297"/>
    <w:rsid w:val="00A82B6E"/>
    <w:rsid w:val="00A974E9"/>
    <w:rsid w:val="00AF04CC"/>
    <w:rsid w:val="00D11276"/>
    <w:rsid w:val="00D23868"/>
    <w:rsid w:val="00DC6BEC"/>
    <w:rsid w:val="00E148D9"/>
    <w:rsid w:val="00E534B1"/>
    <w:rsid w:val="00EB7FBC"/>
    <w:rsid w:val="00F20E42"/>
    <w:rsid w:val="00F60607"/>
    <w:rsid w:val="00F73BCE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2C3B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50</cp:revision>
  <cp:lastPrinted>2018-01-23T07:14:00Z</cp:lastPrinted>
  <dcterms:created xsi:type="dcterms:W3CDTF">2016-08-22T07:14:00Z</dcterms:created>
  <dcterms:modified xsi:type="dcterms:W3CDTF">2018-06-11T06:52:00Z</dcterms:modified>
</cp:coreProperties>
</file>