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68" w:rsidRDefault="00CC4A68" w:rsidP="00CC4A68">
      <w:r>
        <w:t>DV OSMJEH</w:t>
      </w:r>
    </w:p>
    <w:p w:rsidR="00CC4A68" w:rsidRDefault="00CC4A68" w:rsidP="00CC4A68">
      <w:r>
        <w:t xml:space="preserve">J. </w:t>
      </w:r>
      <w:proofErr w:type="spellStart"/>
      <w:r>
        <w:t>BARAKOVIĆA</w:t>
      </w:r>
      <w:proofErr w:type="spellEnd"/>
      <w:r>
        <w:t xml:space="preserve"> </w:t>
      </w:r>
      <w:proofErr w:type="spellStart"/>
      <w:r>
        <w:t>2A</w:t>
      </w:r>
      <w:proofErr w:type="spellEnd"/>
      <w:r>
        <w:t xml:space="preserve"> </w:t>
      </w:r>
    </w:p>
    <w:p w:rsidR="00CC4A68" w:rsidRDefault="00CC4A68" w:rsidP="00CC4A68">
      <w:r>
        <w:t xml:space="preserve">23244 </w:t>
      </w:r>
      <w:proofErr w:type="spellStart"/>
      <w:r>
        <w:t>STARIGRAD</w:t>
      </w:r>
      <w:proofErr w:type="spellEnd"/>
    </w:p>
    <w:p w:rsidR="00CC4A68" w:rsidRDefault="00CC4A68" w:rsidP="00CC4A68">
      <w:r>
        <w:t>UPRAVNO VIJEĆE</w:t>
      </w:r>
    </w:p>
    <w:p w:rsidR="00CC4A68" w:rsidRDefault="00CC4A68" w:rsidP="00CC4A68"/>
    <w:p w:rsidR="00CC4A68" w:rsidRDefault="00CC4A68" w:rsidP="00CC4A68">
      <w:r>
        <w:t>Klasa: 112-03/19-1/5</w:t>
      </w:r>
    </w:p>
    <w:p w:rsidR="00CC4A68" w:rsidRDefault="00CC4A68" w:rsidP="00CC4A68">
      <w:proofErr w:type="spellStart"/>
      <w:r>
        <w:t>Ubroj</w:t>
      </w:r>
      <w:proofErr w:type="spellEnd"/>
      <w:r>
        <w:t>: 2198/09-05-19-13</w:t>
      </w:r>
    </w:p>
    <w:p w:rsidR="00CC4A68" w:rsidRDefault="00CC4A68" w:rsidP="00CC4A68"/>
    <w:p w:rsidR="00CC4A68" w:rsidRDefault="00CC4A68" w:rsidP="00CC4A68">
      <w:r>
        <w:t xml:space="preserve">U </w:t>
      </w:r>
      <w:proofErr w:type="spellStart"/>
      <w:r>
        <w:t>Starigradu</w:t>
      </w:r>
      <w:proofErr w:type="spellEnd"/>
      <w:r>
        <w:t>, 31.10.2019. godine</w:t>
      </w:r>
    </w:p>
    <w:p w:rsidR="00CC4A68" w:rsidRDefault="00CC4A68" w:rsidP="00CC4A68"/>
    <w:p w:rsidR="00CC4A68" w:rsidRDefault="00CC4A68" w:rsidP="00CC4A68"/>
    <w:p w:rsidR="00CC4A68" w:rsidRPr="00DC5459" w:rsidRDefault="00CC4A68" w:rsidP="00CC4A68">
      <w:pPr>
        <w:jc w:val="center"/>
        <w:rPr>
          <w:b/>
        </w:rPr>
      </w:pPr>
      <w:r>
        <w:rPr>
          <w:b/>
        </w:rPr>
        <w:t>OBAVIJEST</w:t>
      </w:r>
    </w:p>
    <w:p w:rsidR="00CC4A68" w:rsidRDefault="00CC4A68" w:rsidP="00CC4A68">
      <w:pPr>
        <w:jc w:val="center"/>
      </w:pPr>
      <w:r>
        <w:t xml:space="preserve">Odlukom Upravnog vijeća DV Osmjeh, </w:t>
      </w:r>
      <w:proofErr w:type="spellStart"/>
      <w:r>
        <w:t>Starigrad</w:t>
      </w:r>
      <w:proofErr w:type="spellEnd"/>
      <w:r>
        <w:t>, na radno mjesto pedagoga (m/ž), na neodređeno, 8 sati tjedno, primljena je</w:t>
      </w:r>
    </w:p>
    <w:p w:rsidR="00CC4A68" w:rsidRPr="00412F53" w:rsidRDefault="00CC4A68" w:rsidP="00CC4A68">
      <w:pPr>
        <w:jc w:val="center"/>
      </w:pPr>
      <w:r>
        <w:rPr>
          <w:b/>
        </w:rPr>
        <w:t>ANA KLANAC, magistra sociologije i pedagogije</w:t>
      </w:r>
    </w:p>
    <w:p w:rsidR="00CC4A68" w:rsidRDefault="00CC4A68" w:rsidP="00CC4A68">
      <w:r>
        <w:t>OBRAZLOŽENJE:</w:t>
      </w:r>
    </w:p>
    <w:p w:rsidR="00CC4A68" w:rsidRDefault="00CC4A68" w:rsidP="00CC4A68">
      <w:pPr>
        <w:ind w:firstLine="708"/>
      </w:pPr>
      <w:r>
        <w:t xml:space="preserve">Na natječaj radno mjesto pedagoga (m/ž), na neodređeno, 8 sati tjedno, objavljenog na oglasnoj ploči Dječjeg Vrtića, mrežnim stranicama HZZ-a i mrežnim stranicama Općine </w:t>
      </w:r>
      <w:proofErr w:type="spellStart"/>
      <w:r>
        <w:t>Starigrad</w:t>
      </w:r>
      <w:proofErr w:type="spellEnd"/>
      <w:r>
        <w:t xml:space="preserve"> 04.10.2019. godine pristiglo je sedam zamolbi</w:t>
      </w:r>
    </w:p>
    <w:p w:rsidR="00CC4A68" w:rsidRDefault="00CC4A68" w:rsidP="00CC4A68">
      <w:pPr>
        <w:ind w:firstLine="708"/>
      </w:pPr>
      <w:r>
        <w:t>Nakon eliminacije zamolbi s nepotpunom dokumentacijom i razgovora s preostale tri kandidatkinje, Upravno vijeće DV Osmjeh na 8. sjednici održanoj 31.10.2019. godine donosi odluku da se u radni odnos primi Ana Klanac.</w:t>
      </w:r>
    </w:p>
    <w:p w:rsidR="00CC4A68" w:rsidRDefault="00CC4A68" w:rsidP="00CC4A68">
      <w:pPr>
        <w:ind w:firstLine="708"/>
      </w:pPr>
      <w:r>
        <w:t>Svi kandidati koji nisu odabrani na traženo radno mjesto imaju pravo uvida u natječajnu dokumentaciju, u prostorijama Vrtića, radnim danom od  9:00 do 12:00 sati.</w:t>
      </w:r>
    </w:p>
    <w:p w:rsidR="00CC4A68" w:rsidRDefault="00CC4A68" w:rsidP="00CC4A68">
      <w:pPr>
        <w:ind w:firstLine="708"/>
      </w:pPr>
      <w:r>
        <w:t>Ova obavijest biti će dostavljena svim kandidatima pismenim putem zajedno sa dokumentacijom predanom u izvornom obliku.</w:t>
      </w:r>
    </w:p>
    <w:p w:rsidR="00CC4A68" w:rsidRDefault="00CC4A68" w:rsidP="00CC4A68">
      <w:pPr>
        <w:ind w:firstLine="708"/>
      </w:pPr>
    </w:p>
    <w:p w:rsidR="00CC4A68" w:rsidRDefault="00CC4A68" w:rsidP="00CC4A68">
      <w:pPr>
        <w:ind w:firstLine="708"/>
        <w:jc w:val="right"/>
      </w:pPr>
      <w:r>
        <w:t>Ravnateljica:</w:t>
      </w:r>
    </w:p>
    <w:p w:rsidR="00CC4A68" w:rsidRDefault="00CC4A68" w:rsidP="00CC4A68">
      <w:pPr>
        <w:ind w:firstLine="708"/>
        <w:jc w:val="right"/>
      </w:pPr>
      <w:r>
        <w:t xml:space="preserve">Ana </w:t>
      </w:r>
      <w:proofErr w:type="spellStart"/>
      <w:r>
        <w:t>Prstec</w:t>
      </w:r>
      <w:proofErr w:type="spellEnd"/>
      <w:r>
        <w:t xml:space="preserve"> Marasović</w:t>
      </w:r>
    </w:p>
    <w:p w:rsidR="00CC4A68" w:rsidRDefault="00CC4A68" w:rsidP="00CC4A68">
      <w:pPr>
        <w:ind w:firstLine="708"/>
        <w:jc w:val="right"/>
      </w:pPr>
    </w:p>
    <w:p w:rsidR="00CC4A68" w:rsidRDefault="00CC4A68" w:rsidP="00CC4A68">
      <w:pPr>
        <w:ind w:firstLine="708"/>
        <w:jc w:val="right"/>
      </w:pPr>
    </w:p>
    <w:p w:rsidR="00CC4A68" w:rsidRDefault="00CC4A68" w:rsidP="00CC4A68">
      <w:r>
        <w:t>Dostavlja se:</w:t>
      </w:r>
    </w:p>
    <w:p w:rsidR="00CC4A68" w:rsidRDefault="00CC4A68" w:rsidP="00CC4A68">
      <w:pPr>
        <w:pStyle w:val="Odlomakpopisa"/>
        <w:numPr>
          <w:ilvl w:val="0"/>
          <w:numId w:val="1"/>
        </w:numPr>
      </w:pPr>
      <w:r>
        <w:t>Kandidatima</w:t>
      </w:r>
    </w:p>
    <w:p w:rsidR="00CC4A68" w:rsidRDefault="00CC4A68" w:rsidP="00CC4A68">
      <w:pPr>
        <w:pStyle w:val="Odlomakpopisa"/>
        <w:numPr>
          <w:ilvl w:val="0"/>
          <w:numId w:val="1"/>
        </w:numPr>
      </w:pPr>
      <w:r>
        <w:t>Pismohrana</w:t>
      </w:r>
      <w:bookmarkStart w:id="0" w:name="_GoBack"/>
      <w:bookmarkEnd w:id="0"/>
    </w:p>
    <w:sectPr w:rsidR="00CC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664"/>
    <w:multiLevelType w:val="hybridMultilevel"/>
    <w:tmpl w:val="4A145C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68"/>
    <w:rsid w:val="002C4005"/>
    <w:rsid w:val="00C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B4429-F4C4-4AD9-9963-304C5EB2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A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VrtićOsmjeh</cp:lastModifiedBy>
  <cp:revision>1</cp:revision>
  <dcterms:created xsi:type="dcterms:W3CDTF">2019-10-31T09:09:00Z</dcterms:created>
  <dcterms:modified xsi:type="dcterms:W3CDTF">2019-10-31T09:09:00Z</dcterms:modified>
</cp:coreProperties>
</file>