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C" w:rsidRDefault="00606B25" w:rsidP="00386CEC">
      <w:pPr>
        <w:spacing w:after="0" w:line="240" w:lineRule="auto"/>
        <w:jc w:val="both"/>
        <w:rPr>
          <w:rFonts w:ascii="Arial" w:hAnsi="Arial" w:cs="Arial"/>
        </w:rPr>
      </w:pPr>
      <w:r w:rsidRPr="005069F1">
        <w:rPr>
          <w:rFonts w:ascii="Arial" w:hAnsi="Arial" w:cs="Arial"/>
        </w:rPr>
        <w:t xml:space="preserve"> </w:t>
      </w:r>
      <w:r w:rsidR="00B60FAC">
        <w:rPr>
          <w:rFonts w:ascii="Arial" w:hAnsi="Arial" w:cs="Arial"/>
        </w:rPr>
        <w:t xml:space="preserve"> </w:t>
      </w:r>
    </w:p>
    <w:p w:rsidR="00B60FAC" w:rsidRPr="00DC161A" w:rsidRDefault="00B60FAC" w:rsidP="00B60FAC">
      <w:pPr>
        <w:pStyle w:val="Zaglavlje"/>
        <w:rPr>
          <w:sz w:val="24"/>
          <w:szCs w:val="24"/>
        </w:rPr>
      </w:pPr>
      <w:r>
        <w:rPr>
          <w:noProof/>
          <w:sz w:val="24"/>
          <w:szCs w:val="24"/>
        </w:rPr>
        <w:t xml:space="preserve">                 </w:t>
      </w:r>
      <w:r w:rsidRPr="00207400">
        <w:rPr>
          <w:noProof/>
          <w:sz w:val="24"/>
          <w:szCs w:val="24"/>
        </w:rPr>
        <w:drawing>
          <wp:inline distT="0" distB="0" distL="0" distR="0" wp14:anchorId="3FA631DF" wp14:editId="65D408DB">
            <wp:extent cx="4953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REPUBLIKA HRVATSKA</w:t>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ZADARSKA ŽUPANIJA</w:t>
      </w:r>
    </w:p>
    <w:p w:rsidR="00B60FAC" w:rsidRPr="00B60FAC" w:rsidRDefault="00B60FAC" w:rsidP="00B60FAC">
      <w:pPr>
        <w:pStyle w:val="Zaglavlje"/>
        <w:rPr>
          <w:rFonts w:ascii="Times New Roman" w:hAnsi="Times New Roman" w:cs="Times New Roman"/>
          <w:sz w:val="24"/>
          <w:szCs w:val="24"/>
          <w:lang w:val="de-DE"/>
        </w:rPr>
      </w:pPr>
      <w:r w:rsidRPr="00B60FAC">
        <w:rPr>
          <w:rFonts w:ascii="Times New Roman" w:hAnsi="Times New Roman" w:cs="Times New Roman"/>
          <w:sz w:val="24"/>
          <w:szCs w:val="24"/>
          <w:lang w:val="de-DE"/>
        </w:rPr>
        <w:t xml:space="preserve">    OPĆINA STARIGRAD</w:t>
      </w:r>
    </w:p>
    <w:p w:rsidR="00B60FAC" w:rsidRPr="00B60FAC" w:rsidRDefault="00B60FAC" w:rsidP="00B60FAC">
      <w:pPr>
        <w:rPr>
          <w:rFonts w:ascii="Times New Roman" w:hAnsi="Times New Roman" w:cs="Times New Roman"/>
          <w:b/>
          <w:bCs/>
          <w:sz w:val="24"/>
          <w:szCs w:val="24"/>
        </w:rPr>
      </w:pPr>
      <w:r w:rsidRPr="00B60FA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60FAC">
        <w:rPr>
          <w:rFonts w:ascii="Times New Roman" w:hAnsi="Times New Roman" w:cs="Times New Roman"/>
          <w:b/>
          <w:bCs/>
          <w:sz w:val="24"/>
          <w:szCs w:val="24"/>
        </w:rPr>
        <w:t xml:space="preserve"> Općinsko vijeće</w:t>
      </w:r>
    </w:p>
    <w:p w:rsidR="00B60FAC" w:rsidRPr="001A7330" w:rsidRDefault="00B60FAC" w:rsidP="00B60FAC">
      <w:pPr>
        <w:spacing w:after="0" w:line="240" w:lineRule="auto"/>
        <w:rPr>
          <w:rFonts w:ascii="Times New Roman" w:hAnsi="Times New Roman" w:cs="Times New Roman"/>
          <w:sz w:val="24"/>
          <w:szCs w:val="24"/>
        </w:rPr>
      </w:pPr>
      <w:r w:rsidRPr="001A7330">
        <w:rPr>
          <w:rFonts w:ascii="Times New Roman" w:hAnsi="Times New Roman" w:cs="Times New Roman"/>
          <w:sz w:val="24"/>
          <w:szCs w:val="24"/>
        </w:rPr>
        <w:t xml:space="preserve">KLASA: </w:t>
      </w:r>
    </w:p>
    <w:p w:rsidR="00B60FAC" w:rsidRDefault="00B60FAC" w:rsidP="00B60FAC">
      <w:pPr>
        <w:spacing w:after="0" w:line="240" w:lineRule="auto"/>
        <w:rPr>
          <w:rFonts w:ascii="Times New Roman" w:hAnsi="Times New Roman" w:cs="Times New Roman"/>
          <w:sz w:val="24"/>
          <w:szCs w:val="24"/>
        </w:rPr>
      </w:pPr>
      <w:r w:rsidRPr="001A7330">
        <w:rPr>
          <w:rFonts w:ascii="Times New Roman" w:hAnsi="Times New Roman" w:cs="Times New Roman"/>
          <w:sz w:val="24"/>
          <w:szCs w:val="24"/>
        </w:rPr>
        <w:t xml:space="preserve">URBROJ: </w:t>
      </w:r>
      <w:r>
        <w:rPr>
          <w:rFonts w:ascii="Times New Roman" w:hAnsi="Times New Roman" w:cs="Times New Roman"/>
          <w:sz w:val="24"/>
          <w:szCs w:val="24"/>
        </w:rPr>
        <w:t>2198/09-1-18-</w:t>
      </w:r>
    </w:p>
    <w:p w:rsidR="00B60FAC" w:rsidRPr="001A7330" w:rsidRDefault="00B60FAC" w:rsidP="00B60FAC">
      <w:pPr>
        <w:spacing w:after="0" w:line="240" w:lineRule="auto"/>
        <w:rPr>
          <w:rFonts w:ascii="Times New Roman" w:hAnsi="Times New Roman" w:cs="Times New Roman"/>
          <w:sz w:val="24"/>
          <w:szCs w:val="24"/>
        </w:rPr>
      </w:pPr>
    </w:p>
    <w:p w:rsidR="00B60FAC" w:rsidRPr="001A7330" w:rsidRDefault="00B60FAC" w:rsidP="00B60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Starigrad Paklenica,   __ . __________ </w:t>
      </w:r>
      <w:r w:rsidRPr="001A7330">
        <w:rPr>
          <w:rFonts w:ascii="Times New Roman" w:hAnsi="Times New Roman" w:cs="Times New Roman"/>
          <w:sz w:val="24"/>
          <w:szCs w:val="24"/>
        </w:rPr>
        <w:t>201</w:t>
      </w:r>
      <w:r>
        <w:rPr>
          <w:rFonts w:ascii="Times New Roman" w:hAnsi="Times New Roman" w:cs="Times New Roman"/>
          <w:sz w:val="24"/>
          <w:szCs w:val="24"/>
        </w:rPr>
        <w:t>8</w:t>
      </w:r>
      <w:r w:rsidRPr="001A7330">
        <w:rPr>
          <w:rFonts w:ascii="Times New Roman" w:hAnsi="Times New Roman" w:cs="Times New Roman"/>
          <w:sz w:val="24"/>
          <w:szCs w:val="24"/>
        </w:rPr>
        <w:t>. godine</w:t>
      </w:r>
    </w:p>
    <w:p w:rsidR="00B60FAC" w:rsidRDefault="00B60FAC" w:rsidP="00386CEC">
      <w:pPr>
        <w:spacing w:after="0" w:line="240" w:lineRule="auto"/>
        <w:jc w:val="both"/>
        <w:rPr>
          <w:rFonts w:ascii="Arial" w:hAnsi="Arial" w:cs="Arial"/>
        </w:rPr>
      </w:pPr>
    </w:p>
    <w:p w:rsidR="00B60FAC" w:rsidRDefault="00B60FAC" w:rsidP="00386CEC">
      <w:pPr>
        <w:spacing w:after="0" w:line="240" w:lineRule="auto"/>
        <w:jc w:val="both"/>
        <w:rPr>
          <w:rFonts w:ascii="Arial" w:hAnsi="Arial" w:cs="Arial"/>
        </w:rPr>
      </w:pPr>
    </w:p>
    <w:p w:rsidR="00B60FAC" w:rsidRDefault="00B60FAC" w:rsidP="00386CEC">
      <w:pPr>
        <w:spacing w:after="0" w:line="240" w:lineRule="auto"/>
        <w:jc w:val="both"/>
        <w:rPr>
          <w:rFonts w:ascii="Arial" w:hAnsi="Arial" w:cs="Arial"/>
        </w:rPr>
      </w:pPr>
    </w:p>
    <w:p w:rsidR="00C1403C" w:rsidRPr="005069F1" w:rsidRDefault="00107D9B" w:rsidP="00386CEC">
      <w:pPr>
        <w:spacing w:after="0" w:line="240" w:lineRule="auto"/>
        <w:jc w:val="both"/>
        <w:rPr>
          <w:rFonts w:ascii="Arial" w:hAnsi="Arial" w:cs="Arial"/>
        </w:rPr>
      </w:pPr>
      <w:r w:rsidRPr="005069F1">
        <w:rPr>
          <w:rFonts w:ascii="Arial" w:hAnsi="Arial" w:cs="Arial"/>
        </w:rPr>
        <w:t xml:space="preserve">Na temelju članka </w:t>
      </w:r>
      <w:r w:rsidR="006F09C3" w:rsidRPr="005069F1">
        <w:rPr>
          <w:rFonts w:ascii="Arial" w:hAnsi="Arial" w:cs="Arial"/>
        </w:rPr>
        <w:t>30</w:t>
      </w:r>
      <w:r w:rsidRPr="005069F1">
        <w:rPr>
          <w:rFonts w:ascii="Arial" w:hAnsi="Arial" w:cs="Arial"/>
        </w:rPr>
        <w:t xml:space="preserve">. stavka </w:t>
      </w:r>
      <w:r w:rsidR="006F09C3" w:rsidRPr="005069F1">
        <w:rPr>
          <w:rFonts w:ascii="Arial" w:hAnsi="Arial" w:cs="Arial"/>
        </w:rPr>
        <w:t>7</w:t>
      </w:r>
      <w:r w:rsidRPr="005069F1">
        <w:rPr>
          <w:rFonts w:ascii="Arial" w:hAnsi="Arial" w:cs="Arial"/>
        </w:rPr>
        <w:t>. Zakona o održivom gospodarenju otpadom (Narodne novine 94/13</w:t>
      </w:r>
      <w:r w:rsidR="005069F1" w:rsidRPr="005069F1">
        <w:rPr>
          <w:rFonts w:ascii="Arial" w:hAnsi="Arial" w:cs="Arial"/>
        </w:rPr>
        <w:t xml:space="preserve"> i 73/17</w:t>
      </w:r>
      <w:r w:rsidRPr="005069F1">
        <w:rPr>
          <w:rFonts w:ascii="Arial" w:hAnsi="Arial" w:cs="Arial"/>
        </w:rPr>
        <w:t>), članka 4. Uredbe o gospodarenju komunaln</w:t>
      </w:r>
      <w:r w:rsidR="005069F1" w:rsidRPr="005069F1">
        <w:rPr>
          <w:rFonts w:ascii="Arial" w:hAnsi="Arial" w:cs="Arial"/>
        </w:rPr>
        <w:t>im otpadom (Narodne novine 50/</w:t>
      </w:r>
      <w:r w:rsidRPr="005069F1">
        <w:rPr>
          <w:rFonts w:ascii="Arial" w:hAnsi="Arial" w:cs="Arial"/>
        </w:rPr>
        <w:t xml:space="preserve">17), </w:t>
      </w:r>
      <w:r w:rsidR="000D669B" w:rsidRPr="000D669B">
        <w:rPr>
          <w:rFonts w:ascii="Arial" w:hAnsi="Arial" w:cs="Arial"/>
          <w:color w:val="231F20"/>
        </w:rPr>
        <w:t>članka  31. Statuta Općine Starigrad (“Službeni glasnik Zadarske županije” broj 04/13, 07/13, 11/13)</w:t>
      </w:r>
      <w:r w:rsidRPr="000D669B">
        <w:rPr>
          <w:rFonts w:ascii="Arial" w:hAnsi="Arial" w:cs="Arial"/>
        </w:rPr>
        <w:t>,</w:t>
      </w:r>
      <w:r w:rsidRPr="005069F1">
        <w:rPr>
          <w:rFonts w:ascii="Arial" w:hAnsi="Arial" w:cs="Arial"/>
        </w:rPr>
        <w:t xml:space="preserve"> </w:t>
      </w:r>
      <w:r w:rsidR="000D669B">
        <w:rPr>
          <w:rFonts w:ascii="Arial" w:hAnsi="Arial" w:cs="Arial"/>
        </w:rPr>
        <w:t>Općinsko</w:t>
      </w:r>
      <w:r w:rsidRPr="005069F1">
        <w:rPr>
          <w:rFonts w:ascii="Arial" w:hAnsi="Arial" w:cs="Arial"/>
        </w:rPr>
        <w:t xml:space="preserve"> </w:t>
      </w:r>
      <w:r w:rsidR="005069F1" w:rsidRPr="005069F1">
        <w:rPr>
          <w:rFonts w:ascii="Arial" w:hAnsi="Arial" w:cs="Arial"/>
        </w:rPr>
        <w:t xml:space="preserve">vijeće </w:t>
      </w:r>
      <w:r w:rsidR="000D669B">
        <w:rPr>
          <w:rFonts w:ascii="Arial" w:hAnsi="Arial" w:cs="Arial"/>
        </w:rPr>
        <w:t xml:space="preserve">Općine Starigrad </w:t>
      </w:r>
      <w:r w:rsidRPr="005069F1">
        <w:rPr>
          <w:rFonts w:ascii="Arial" w:hAnsi="Arial" w:cs="Arial"/>
        </w:rPr>
        <w:t xml:space="preserve">, </w:t>
      </w:r>
      <w:r w:rsidR="005069F1" w:rsidRPr="005069F1">
        <w:rPr>
          <w:rFonts w:ascii="Arial" w:hAnsi="Arial" w:cs="Arial"/>
        </w:rPr>
        <w:t>na ______sjednici održanoj _______201</w:t>
      </w:r>
      <w:r w:rsidR="00B60FAC">
        <w:rPr>
          <w:rFonts w:ascii="Arial" w:hAnsi="Arial" w:cs="Arial"/>
        </w:rPr>
        <w:t>8</w:t>
      </w:r>
      <w:r w:rsidR="005069F1" w:rsidRPr="005069F1">
        <w:rPr>
          <w:rFonts w:ascii="Arial" w:hAnsi="Arial" w:cs="Arial"/>
        </w:rPr>
        <w:t>. godine d o n o s i</w:t>
      </w:r>
    </w:p>
    <w:p w:rsidR="00107D9B" w:rsidRPr="005069F1" w:rsidRDefault="00107D9B" w:rsidP="00386CEC">
      <w:pPr>
        <w:spacing w:after="0" w:line="240" w:lineRule="auto"/>
        <w:jc w:val="both"/>
        <w:rPr>
          <w:rFonts w:ascii="Arial" w:hAnsi="Arial" w:cs="Arial"/>
        </w:rPr>
      </w:pPr>
    </w:p>
    <w:p w:rsidR="009C52AE" w:rsidRPr="005069F1" w:rsidRDefault="009C52AE"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b/>
        </w:rPr>
      </w:pPr>
      <w:r w:rsidRPr="005069F1">
        <w:rPr>
          <w:rFonts w:ascii="Arial" w:hAnsi="Arial" w:cs="Arial"/>
          <w:b/>
        </w:rPr>
        <w:t>ODLUKU</w:t>
      </w:r>
    </w:p>
    <w:p w:rsidR="00107D9B" w:rsidRPr="005069F1" w:rsidRDefault="00107D9B" w:rsidP="00386CEC">
      <w:pPr>
        <w:spacing w:after="0" w:line="240" w:lineRule="auto"/>
        <w:jc w:val="center"/>
        <w:rPr>
          <w:rFonts w:ascii="Arial" w:hAnsi="Arial" w:cs="Arial"/>
          <w:b/>
        </w:rPr>
      </w:pPr>
      <w:r w:rsidRPr="005069F1">
        <w:rPr>
          <w:rFonts w:ascii="Arial" w:hAnsi="Arial" w:cs="Arial"/>
          <w:b/>
        </w:rPr>
        <w:t xml:space="preserve">o načinu pružanja javne usluge </w:t>
      </w:r>
      <w:bookmarkStart w:id="0" w:name="_Hlk489457934"/>
      <w:r w:rsidRPr="005069F1">
        <w:rPr>
          <w:rFonts w:ascii="Arial" w:hAnsi="Arial" w:cs="Arial"/>
          <w:b/>
        </w:rPr>
        <w:t>prikupljanja miješanog komunalnog otpada i biorazgradivog komunalnog otpada</w:t>
      </w:r>
      <w:bookmarkEnd w:id="0"/>
      <w:r w:rsidR="005069F1" w:rsidRPr="005069F1">
        <w:rPr>
          <w:rFonts w:ascii="Arial" w:hAnsi="Arial" w:cs="Arial"/>
          <w:b/>
        </w:rPr>
        <w:t xml:space="preserve"> na području </w:t>
      </w:r>
      <w:r w:rsidR="000D669B">
        <w:rPr>
          <w:rFonts w:ascii="Arial" w:hAnsi="Arial" w:cs="Arial"/>
          <w:b/>
        </w:rPr>
        <w:t>Općine Starigrad</w:t>
      </w:r>
    </w:p>
    <w:p w:rsidR="00107D9B" w:rsidRPr="005069F1" w:rsidRDefault="00107D9B" w:rsidP="00386CEC">
      <w:pPr>
        <w:spacing w:after="0" w:line="240" w:lineRule="auto"/>
        <w:jc w:val="center"/>
        <w:rPr>
          <w:rFonts w:ascii="Arial" w:hAnsi="Arial" w:cs="Arial"/>
        </w:rPr>
      </w:pPr>
    </w:p>
    <w:p w:rsidR="00036CB0" w:rsidRPr="005069F1" w:rsidRDefault="00036CB0" w:rsidP="00487216">
      <w:pPr>
        <w:spacing w:after="0" w:line="240" w:lineRule="auto"/>
        <w:jc w:val="center"/>
        <w:rPr>
          <w:rFonts w:ascii="Arial" w:hAnsi="Arial" w:cs="Arial"/>
        </w:rPr>
      </w:pPr>
    </w:p>
    <w:p w:rsidR="009C52AE"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Uvodne odredbe</w:t>
      </w:r>
    </w:p>
    <w:p w:rsidR="00B54BDF" w:rsidRPr="005069F1" w:rsidRDefault="00B54BDF" w:rsidP="00386CEC">
      <w:pPr>
        <w:spacing w:after="0" w:line="240" w:lineRule="auto"/>
        <w:jc w:val="both"/>
        <w:rPr>
          <w:rFonts w:ascii="Arial" w:hAnsi="Arial" w:cs="Arial"/>
          <w:i/>
        </w:rPr>
      </w:pPr>
    </w:p>
    <w:p w:rsidR="00107D9B" w:rsidRPr="005069F1" w:rsidRDefault="00107D9B" w:rsidP="00386CEC">
      <w:pPr>
        <w:spacing w:after="0" w:line="240" w:lineRule="auto"/>
        <w:jc w:val="center"/>
        <w:rPr>
          <w:rFonts w:ascii="Arial" w:hAnsi="Arial" w:cs="Arial"/>
        </w:rPr>
      </w:pPr>
      <w:r w:rsidRPr="005069F1">
        <w:rPr>
          <w:rFonts w:ascii="Arial" w:hAnsi="Arial" w:cs="Arial"/>
        </w:rPr>
        <w:t xml:space="preserve">Članak </w:t>
      </w:r>
      <w:r w:rsidR="00CE674B">
        <w:rPr>
          <w:rFonts w:ascii="Arial" w:hAnsi="Arial" w:cs="Arial"/>
        </w:rPr>
        <w:t>1</w:t>
      </w:r>
      <w:r w:rsidRPr="005069F1">
        <w:rPr>
          <w:rFonts w:ascii="Arial" w:hAnsi="Arial" w:cs="Arial"/>
        </w:rPr>
        <w:t>.</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 xml:space="preserve">dlukom se utvrđuju kriteriji i način pružanja javne usluge prikupljanja miješanog komunalnog otpada i 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8A37DA" w:rsidRPr="002D516F">
        <w:rPr>
          <w:rFonts w:ascii="Arial" w:hAnsi="Arial" w:cs="Arial"/>
        </w:rPr>
        <w:t>Općine</w:t>
      </w:r>
      <w:r w:rsidR="000D669B">
        <w:rPr>
          <w:rFonts w:ascii="Arial" w:hAnsi="Arial" w:cs="Arial"/>
        </w:rPr>
        <w:t xml:space="preserve"> Starigrad.</w:t>
      </w:r>
      <w:r w:rsidRPr="005069F1">
        <w:rPr>
          <w:rFonts w:ascii="Arial" w:hAnsi="Arial" w:cs="Arial"/>
        </w:rPr>
        <w:t xml:space="preserve"> </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rPr>
      </w:pPr>
      <w:r w:rsidRPr="005069F1">
        <w:rPr>
          <w:rFonts w:ascii="Arial" w:hAnsi="Arial" w:cs="Arial"/>
        </w:rPr>
        <w:t>Članak 2.</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Komunalni otpad je otpad nastao u kućanstvu i otpad koji je po prirodi i sastavu sličan otpadu iz kućanstva, osim proizvodnog otpada i otpada iz poljoprivrede i šumarstva. </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Miješani komunalni otpad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5069F1" w:rsidRDefault="004A428D" w:rsidP="00386CEC">
      <w:pPr>
        <w:spacing w:after="0" w:line="240" w:lineRule="auto"/>
        <w:jc w:val="both"/>
        <w:rPr>
          <w:rFonts w:ascii="Arial" w:hAnsi="Arial" w:cs="Arial"/>
        </w:rPr>
      </w:pPr>
    </w:p>
    <w:p w:rsidR="004A428D" w:rsidRPr="005069F1" w:rsidRDefault="004A428D" w:rsidP="00386CEC">
      <w:pPr>
        <w:spacing w:after="0" w:line="240" w:lineRule="auto"/>
        <w:jc w:val="both"/>
        <w:rPr>
          <w:rFonts w:ascii="Arial" w:hAnsi="Arial" w:cs="Arial"/>
        </w:rPr>
      </w:pPr>
      <w:r w:rsidRPr="005069F1">
        <w:rPr>
          <w:rFonts w:ascii="Arial" w:hAnsi="Arial" w:cs="Arial"/>
        </w:rPr>
        <w:t xml:space="preserve">Biorazgradivi komunalni otpad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w:t>
      </w:r>
      <w:proofErr w:type="spellStart"/>
      <w:r w:rsidR="006135CA" w:rsidRPr="005069F1">
        <w:rPr>
          <w:rFonts w:ascii="Arial" w:hAnsi="Arial" w:cs="Arial"/>
        </w:rPr>
        <w:t>biootpad</w:t>
      </w:r>
      <w:proofErr w:type="spellEnd"/>
      <w:r w:rsidR="006135CA" w:rsidRPr="005069F1">
        <w:rPr>
          <w:rFonts w:ascii="Arial" w:hAnsi="Arial" w:cs="Arial"/>
        </w:rPr>
        <w:t xml:space="preserve"> i otpadni papir i karton. </w:t>
      </w:r>
    </w:p>
    <w:p w:rsidR="00294463" w:rsidRPr="005069F1" w:rsidRDefault="00294463" w:rsidP="00386CEC">
      <w:pPr>
        <w:spacing w:after="0" w:line="240" w:lineRule="auto"/>
        <w:jc w:val="both"/>
        <w:rPr>
          <w:rFonts w:ascii="Arial" w:hAnsi="Arial" w:cs="Arial"/>
        </w:rPr>
      </w:pPr>
    </w:p>
    <w:p w:rsidR="00294463" w:rsidRPr="005069F1" w:rsidRDefault="00294463" w:rsidP="00386CEC">
      <w:pPr>
        <w:spacing w:after="0" w:line="240" w:lineRule="auto"/>
        <w:jc w:val="both"/>
        <w:rPr>
          <w:rFonts w:ascii="Arial" w:hAnsi="Arial" w:cs="Arial"/>
        </w:rPr>
      </w:pPr>
      <w:proofErr w:type="spellStart"/>
      <w:r w:rsidRPr="005069F1">
        <w:rPr>
          <w:rFonts w:ascii="Arial" w:hAnsi="Arial" w:cs="Arial"/>
        </w:rPr>
        <w:lastRenderedPageBreak/>
        <w:t>Reciklabilni</w:t>
      </w:r>
      <w:proofErr w:type="spellEnd"/>
      <w:r w:rsidRPr="005069F1">
        <w:rPr>
          <w:rFonts w:ascii="Arial" w:hAnsi="Arial" w:cs="Arial"/>
        </w:rPr>
        <w:t xml:space="preserve"> komunalni otpad čine otpadna plastika, otpadni metal i otpadno staklo, a kad je to prikladno i druge vrste otpada koje su namijenjene recikliranju (npr. otpadni tekstil, otpadno drvo i sl.). </w:t>
      </w:r>
    </w:p>
    <w:p w:rsidR="0030507C" w:rsidRPr="005069F1" w:rsidRDefault="0030507C" w:rsidP="00386CEC">
      <w:pPr>
        <w:spacing w:after="0" w:line="240" w:lineRule="auto"/>
        <w:jc w:val="both"/>
        <w:rPr>
          <w:rFonts w:ascii="Arial" w:hAnsi="Arial" w:cs="Arial"/>
        </w:rPr>
      </w:pPr>
    </w:p>
    <w:p w:rsidR="006A0B27" w:rsidRPr="005069F1" w:rsidRDefault="0030507C" w:rsidP="006A0B27">
      <w:pPr>
        <w:spacing w:after="0" w:line="240" w:lineRule="auto"/>
        <w:jc w:val="both"/>
        <w:rPr>
          <w:rFonts w:ascii="Arial" w:eastAsia="Times New Roman" w:hAnsi="Arial" w:cs="Arial"/>
          <w:color w:val="231F20"/>
          <w:lang w:eastAsia="hr-HR"/>
        </w:rPr>
      </w:pPr>
      <w:r w:rsidRPr="005069F1">
        <w:rPr>
          <w:rFonts w:ascii="Arial" w:hAnsi="Arial" w:cs="Arial"/>
        </w:rPr>
        <w:t>Krupni (glomazni) komunalni otpad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rsidR="002250EE" w:rsidRPr="005069F1" w:rsidRDefault="002250EE" w:rsidP="00920EE1">
      <w:pPr>
        <w:spacing w:after="0" w:line="240" w:lineRule="auto"/>
        <w:jc w:val="both"/>
        <w:rPr>
          <w:rFonts w:ascii="Arial" w:hAnsi="Arial" w:cs="Arial"/>
        </w:rPr>
      </w:pPr>
    </w:p>
    <w:p w:rsidR="00E35854" w:rsidRPr="005069F1" w:rsidRDefault="00920EE1" w:rsidP="00920EE1">
      <w:pPr>
        <w:spacing w:after="0" w:line="240" w:lineRule="auto"/>
        <w:jc w:val="both"/>
        <w:rPr>
          <w:rFonts w:ascii="Arial" w:hAnsi="Arial" w:cs="Arial"/>
        </w:rPr>
      </w:pPr>
      <w:r w:rsidRPr="005069F1">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920EE1" w:rsidRDefault="00920EE1" w:rsidP="00920EE1">
      <w:pPr>
        <w:spacing w:after="0" w:line="240" w:lineRule="auto"/>
        <w:jc w:val="both"/>
        <w:rPr>
          <w:rFonts w:ascii="Arial" w:hAnsi="Arial" w:cs="Arial"/>
        </w:rPr>
      </w:pPr>
    </w:p>
    <w:p w:rsidR="00F649D8" w:rsidRPr="005069F1" w:rsidRDefault="00F649D8" w:rsidP="00920EE1">
      <w:pPr>
        <w:spacing w:after="0" w:line="240" w:lineRule="auto"/>
        <w:jc w:val="both"/>
        <w:rPr>
          <w:rFonts w:ascii="Arial" w:hAnsi="Arial" w:cs="Arial"/>
        </w:rPr>
      </w:pPr>
    </w:p>
    <w:p w:rsidR="00E35854" w:rsidRPr="005069F1" w:rsidRDefault="00E35854" w:rsidP="00386CEC">
      <w:pPr>
        <w:spacing w:after="0" w:line="240" w:lineRule="auto"/>
        <w:jc w:val="center"/>
        <w:rPr>
          <w:rFonts w:ascii="Arial" w:hAnsi="Arial" w:cs="Arial"/>
        </w:rPr>
      </w:pPr>
      <w:r w:rsidRPr="005069F1">
        <w:rPr>
          <w:rFonts w:ascii="Arial" w:hAnsi="Arial" w:cs="Arial"/>
        </w:rPr>
        <w:t>Članak 3.</w:t>
      </w:r>
    </w:p>
    <w:p w:rsidR="00E35854" w:rsidRPr="005069F1" w:rsidRDefault="00E35854" w:rsidP="00386CEC">
      <w:pPr>
        <w:spacing w:after="0" w:line="240" w:lineRule="auto"/>
        <w:jc w:val="both"/>
        <w:rPr>
          <w:rFonts w:ascii="Arial" w:hAnsi="Arial" w:cs="Arial"/>
        </w:rPr>
      </w:pPr>
    </w:p>
    <w:p w:rsidR="002250EE" w:rsidRPr="005069F1" w:rsidRDefault="00E35854" w:rsidP="00386CEC">
      <w:pPr>
        <w:spacing w:after="0" w:line="240" w:lineRule="auto"/>
        <w:jc w:val="both"/>
        <w:rPr>
          <w:rFonts w:ascii="Arial" w:hAnsi="Arial" w:cs="Arial"/>
        </w:rPr>
      </w:pPr>
      <w:r w:rsidRPr="005069F1">
        <w:rPr>
          <w:rFonts w:ascii="Arial" w:hAnsi="Arial" w:cs="Arial"/>
        </w:rPr>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daljnjem tekstu: </w:t>
      </w:r>
      <w:r w:rsidR="00D24666" w:rsidRPr="00D24666">
        <w:rPr>
          <w:rFonts w:ascii="Arial" w:hAnsi="Arial" w:cs="Arial"/>
          <w:b/>
        </w:rPr>
        <w:t>u</w:t>
      </w:r>
      <w:r w:rsidR="006135CA" w:rsidRPr="005069F1">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 xml:space="preserve">podrazumijeva prikupljanje tog otpada na određenom području pružanja usluge putem spremnika od pojedinih korisnika i prijevoz tog otpada do ovlaštene osobe </w:t>
      </w:r>
      <w:r w:rsidRPr="00073027">
        <w:rPr>
          <w:rFonts w:ascii="Arial" w:hAnsi="Arial" w:cs="Arial"/>
        </w:rPr>
        <w:t xml:space="preserve">za obradu </w:t>
      </w:r>
      <w:r w:rsidR="00073027">
        <w:rPr>
          <w:rFonts w:ascii="Arial" w:hAnsi="Arial" w:cs="Arial"/>
        </w:rPr>
        <w:t>odnosno odlaganje.</w:t>
      </w:r>
    </w:p>
    <w:p w:rsidR="00E35854" w:rsidRDefault="00E35854" w:rsidP="00386CEC">
      <w:pPr>
        <w:spacing w:after="0" w:line="240" w:lineRule="auto"/>
        <w:jc w:val="both"/>
        <w:rPr>
          <w:rFonts w:ascii="Arial" w:hAnsi="Arial" w:cs="Arial"/>
        </w:rPr>
      </w:pPr>
    </w:p>
    <w:p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Područje pružanja javne usluge</w:t>
      </w: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4.</w:t>
      </w:r>
    </w:p>
    <w:p w:rsidR="00A0554E" w:rsidRPr="005069F1" w:rsidRDefault="00A0554E" w:rsidP="00A0554E">
      <w:pPr>
        <w:spacing w:after="0" w:line="240" w:lineRule="auto"/>
        <w:jc w:val="center"/>
        <w:rPr>
          <w:rFonts w:ascii="Arial" w:hAnsi="Arial" w:cs="Arial"/>
        </w:rPr>
      </w:pPr>
    </w:p>
    <w:p w:rsidR="00C02803" w:rsidRDefault="00C02803" w:rsidP="00C02803">
      <w:pPr>
        <w:spacing w:after="0" w:line="240" w:lineRule="auto"/>
        <w:jc w:val="both"/>
        <w:rPr>
          <w:rFonts w:ascii="Arial" w:hAnsi="Arial" w:cs="Arial"/>
        </w:rPr>
      </w:pPr>
      <w:r>
        <w:rPr>
          <w:rFonts w:ascii="Arial" w:hAnsi="Arial" w:cs="Arial"/>
        </w:rPr>
        <w:t>Područje pružanja javne usluge je</w:t>
      </w:r>
      <w:r w:rsidRPr="005069F1">
        <w:rPr>
          <w:rFonts w:ascii="Arial" w:hAnsi="Arial" w:cs="Arial"/>
        </w:rPr>
        <w:t xml:space="preserve"> područj</w:t>
      </w:r>
      <w:r w:rsidR="000D669B">
        <w:rPr>
          <w:rFonts w:ascii="Arial" w:hAnsi="Arial" w:cs="Arial"/>
        </w:rPr>
        <w:t>e</w:t>
      </w:r>
      <w:r w:rsidRPr="005069F1">
        <w:rPr>
          <w:rFonts w:ascii="Arial" w:hAnsi="Arial" w:cs="Arial"/>
        </w:rPr>
        <w:t xml:space="preserve"> </w:t>
      </w:r>
      <w:r w:rsidR="008A37DA" w:rsidRPr="002D516F">
        <w:rPr>
          <w:rFonts w:ascii="Arial" w:hAnsi="Arial" w:cs="Arial"/>
        </w:rPr>
        <w:t>Općine</w:t>
      </w:r>
      <w:r w:rsidR="000D669B">
        <w:rPr>
          <w:rFonts w:ascii="Arial" w:hAnsi="Arial" w:cs="Arial"/>
        </w:rPr>
        <w:t xml:space="preserve"> Starigrad</w:t>
      </w:r>
      <w:r w:rsidRPr="002D516F">
        <w:rPr>
          <w:rFonts w:ascii="Arial" w:hAnsi="Arial" w:cs="Arial"/>
        </w:rPr>
        <w:t xml:space="preserve">. Područje </w:t>
      </w:r>
      <w:r w:rsidR="008A37DA" w:rsidRPr="002D516F">
        <w:rPr>
          <w:rFonts w:ascii="Arial" w:hAnsi="Arial" w:cs="Arial"/>
        </w:rPr>
        <w:t>Općine</w:t>
      </w:r>
      <w:r w:rsidR="000D669B">
        <w:rPr>
          <w:rFonts w:ascii="Arial" w:hAnsi="Arial" w:cs="Arial"/>
        </w:rPr>
        <w:t xml:space="preserve"> Starigrad</w:t>
      </w:r>
      <w:r w:rsidR="008A37DA" w:rsidRPr="002D516F">
        <w:rPr>
          <w:rFonts w:ascii="Arial" w:hAnsi="Arial" w:cs="Arial"/>
        </w:rPr>
        <w:t xml:space="preserve"> </w:t>
      </w:r>
      <w:r w:rsidR="000D669B">
        <w:rPr>
          <w:rFonts w:ascii="Arial" w:hAnsi="Arial" w:cs="Arial"/>
        </w:rPr>
        <w:t xml:space="preserve">obuhvaća područje sljedećih katastarskih općina: k.o. Starigrad, k.o. Seline i k.o. </w:t>
      </w:r>
      <w:proofErr w:type="spellStart"/>
      <w:r w:rsidR="000D669B">
        <w:rPr>
          <w:rFonts w:ascii="Arial" w:hAnsi="Arial" w:cs="Arial"/>
        </w:rPr>
        <w:t>Tribanj</w:t>
      </w:r>
      <w:proofErr w:type="spellEnd"/>
      <w:r w:rsidR="000D669B">
        <w:rPr>
          <w:rFonts w:ascii="Arial" w:hAnsi="Arial" w:cs="Arial"/>
        </w:rPr>
        <w:t>.</w:t>
      </w:r>
    </w:p>
    <w:p w:rsidR="00C02803" w:rsidRDefault="00C02803" w:rsidP="00C02803">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Davatelj javne usluge i korisnik usluge</w:t>
      </w:r>
    </w:p>
    <w:p w:rsidR="00C02803" w:rsidRDefault="00C02803" w:rsidP="00C02803">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5.</w:t>
      </w:r>
    </w:p>
    <w:p w:rsidR="00C02803" w:rsidRDefault="00C02803" w:rsidP="00C02803">
      <w:pPr>
        <w:spacing w:after="0" w:line="240" w:lineRule="auto"/>
        <w:jc w:val="both"/>
        <w:rPr>
          <w:rFonts w:ascii="Arial" w:hAnsi="Arial" w:cs="Arial"/>
        </w:rPr>
      </w:pPr>
    </w:p>
    <w:p w:rsidR="00A0554E" w:rsidRDefault="00C02803" w:rsidP="00A0554E">
      <w:pPr>
        <w:spacing w:after="0" w:line="240" w:lineRule="auto"/>
        <w:jc w:val="both"/>
        <w:rPr>
          <w:rFonts w:ascii="Arial" w:hAnsi="Arial" w:cs="Arial"/>
        </w:rPr>
      </w:pPr>
      <w:r>
        <w:rPr>
          <w:rFonts w:ascii="Arial" w:hAnsi="Arial" w:cs="Arial"/>
        </w:rPr>
        <w:t>Dav</w:t>
      </w:r>
      <w:r w:rsidR="009020B4">
        <w:rPr>
          <w:rFonts w:ascii="Arial" w:hAnsi="Arial" w:cs="Arial"/>
        </w:rPr>
        <w:t>a</w:t>
      </w:r>
      <w:r>
        <w:rPr>
          <w:rFonts w:ascii="Arial" w:hAnsi="Arial" w:cs="Arial"/>
        </w:rPr>
        <w:t>t</w:t>
      </w:r>
      <w:r w:rsidR="009020B4">
        <w:rPr>
          <w:rFonts w:ascii="Arial" w:hAnsi="Arial" w:cs="Arial"/>
        </w:rPr>
        <w:t>e</w:t>
      </w:r>
      <w:r>
        <w:rPr>
          <w:rFonts w:ascii="Arial" w:hAnsi="Arial" w:cs="Arial"/>
        </w:rPr>
        <w:t>lj javne</w:t>
      </w:r>
      <w:r w:rsidR="00A0554E">
        <w:rPr>
          <w:rFonts w:ascii="Arial" w:hAnsi="Arial" w:cs="Arial"/>
        </w:rPr>
        <w:t xml:space="preserve"> u</w:t>
      </w:r>
      <w:r w:rsidR="00A0554E" w:rsidRPr="005069F1">
        <w:rPr>
          <w:rFonts w:ascii="Arial" w:hAnsi="Arial" w:cs="Arial"/>
        </w:rPr>
        <w:t xml:space="preserve">slugu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Čistoća</w:t>
      </w:r>
      <w:r w:rsidR="00A0554E" w:rsidRPr="005069F1">
        <w:rPr>
          <w:rFonts w:ascii="Arial" w:hAnsi="Arial" w:cs="Arial"/>
        </w:rPr>
        <w:t xml:space="preserve"> d.o.o.</w:t>
      </w:r>
      <w:r w:rsidR="00A0554E">
        <w:rPr>
          <w:rFonts w:ascii="Arial" w:hAnsi="Arial" w:cs="Arial"/>
        </w:rPr>
        <w:t>, Stjepana Radića 33, Zadar,</w:t>
      </w:r>
      <w:r w:rsidR="00A0554E" w:rsidRPr="00073027">
        <w:rPr>
          <w:rFonts w:ascii="Arial" w:hAnsi="Arial" w:cs="Arial"/>
        </w:rPr>
        <w:t xml:space="preserve"> </w:t>
      </w:r>
      <w:r w:rsidR="00A0554E" w:rsidRPr="00CE1FA9">
        <w:rPr>
          <w:rFonts w:ascii="Arial" w:hAnsi="Arial" w:cs="Arial"/>
        </w:rPr>
        <w:t xml:space="preserve">OIB: </w:t>
      </w:r>
      <w:r w:rsidR="00A0554E" w:rsidRPr="00CE1FA9">
        <w:rPr>
          <w:rStyle w:val="st1"/>
          <w:rFonts w:ascii="Arial" w:hAnsi="Arial" w:cs="Arial"/>
        </w:rPr>
        <w:t>84923155727</w:t>
      </w:r>
      <w:r w:rsidR="00A0554E">
        <w:rPr>
          <w:rStyle w:val="st1"/>
          <w:rFonts w:ascii="Arial" w:hAnsi="Arial" w:cs="Arial"/>
        </w:rPr>
        <w:t xml:space="preserve"> </w:t>
      </w:r>
      <w:r w:rsidR="00A0554E" w:rsidRPr="005069F1">
        <w:rPr>
          <w:rFonts w:ascii="Arial" w:hAnsi="Arial" w:cs="Arial"/>
        </w:rPr>
        <w:t xml:space="preserve"> (u daljnjem tekstu: </w:t>
      </w:r>
      <w:r w:rsidR="00A0554E" w:rsidRPr="005069F1">
        <w:rPr>
          <w:rFonts w:ascii="Arial" w:hAnsi="Arial" w:cs="Arial"/>
          <w:b/>
        </w:rPr>
        <w:t>davatelj usluge</w:t>
      </w:r>
      <w:r w:rsidR="00A0554E">
        <w:rPr>
          <w:rFonts w:ascii="Arial" w:hAnsi="Arial" w:cs="Arial"/>
        </w:rPr>
        <w:t>)</w:t>
      </w:r>
      <w:r w:rsidR="00A0554E" w:rsidRPr="005069F1">
        <w:rPr>
          <w:rFonts w:ascii="Arial" w:hAnsi="Arial" w:cs="Arial"/>
        </w:rPr>
        <w:t>.</w:t>
      </w:r>
    </w:p>
    <w:p w:rsidR="00A0554E" w:rsidRPr="005069F1" w:rsidRDefault="00A0554E" w:rsidP="00A0554E">
      <w:pPr>
        <w:spacing w:after="0" w:line="240" w:lineRule="auto"/>
        <w:jc w:val="both"/>
        <w:rPr>
          <w:rFonts w:ascii="Arial" w:hAnsi="Arial" w:cs="Arial"/>
        </w:rPr>
      </w:pPr>
    </w:p>
    <w:p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w:t>
      </w:r>
      <w:proofErr w:type="spellStart"/>
      <w:r w:rsidRPr="005069F1">
        <w:rPr>
          <w:rFonts w:ascii="Arial" w:hAnsi="Arial" w:cs="Arial"/>
        </w:rPr>
        <w:t>reciklabilnog</w:t>
      </w:r>
      <w:proofErr w:type="spellEnd"/>
      <w:r w:rsidRPr="005069F1">
        <w:rPr>
          <w:rFonts w:ascii="Arial" w:hAnsi="Arial" w:cs="Arial"/>
        </w:rPr>
        <w:t xml:space="preserve"> komunalnog otpada, problematičnog otpada, glomaznog otpada i miješanog komunalnog otpada. </w:t>
      </w:r>
    </w:p>
    <w:p w:rsidR="00A0554E" w:rsidRDefault="00A0554E" w:rsidP="00386CEC">
      <w:pPr>
        <w:spacing w:after="0" w:line="240" w:lineRule="auto"/>
        <w:jc w:val="both"/>
        <w:rPr>
          <w:rFonts w:ascii="Arial" w:hAnsi="Arial" w:cs="Arial"/>
        </w:rPr>
      </w:pP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6.</w:t>
      </w:r>
    </w:p>
    <w:p w:rsidR="00A0554E" w:rsidRDefault="00A0554E" w:rsidP="00A0554E">
      <w:pPr>
        <w:spacing w:after="0" w:line="240" w:lineRule="auto"/>
        <w:jc w:val="center"/>
        <w:rPr>
          <w:rFonts w:ascii="Arial" w:hAnsi="Arial" w:cs="Arial"/>
        </w:rPr>
      </w:pPr>
    </w:p>
    <w:p w:rsidR="00E35854" w:rsidRPr="005069F1"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823C8E">
        <w:rPr>
          <w:rFonts w:ascii="Arial" w:hAnsi="Arial" w:cs="Arial"/>
        </w:rPr>
        <w:t>u</w:t>
      </w:r>
      <w:r w:rsidR="006135CA" w:rsidRPr="005069F1">
        <w:rPr>
          <w:rFonts w:ascii="Arial" w:hAnsi="Arial" w:cs="Arial"/>
        </w:rPr>
        <w:t>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ili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35854" w:rsidRPr="005069F1" w:rsidRDefault="00E35854" w:rsidP="00386CEC">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Kriterij obračuna količine otpada</w:t>
      </w:r>
    </w:p>
    <w:p w:rsidR="00C02803" w:rsidRDefault="00C02803" w:rsidP="00386CEC">
      <w:pPr>
        <w:spacing w:after="0" w:line="240" w:lineRule="auto"/>
        <w:jc w:val="center"/>
        <w:rPr>
          <w:rFonts w:ascii="Arial" w:hAnsi="Arial" w:cs="Arial"/>
        </w:rPr>
      </w:pPr>
    </w:p>
    <w:p w:rsidR="00302A60" w:rsidRPr="005069F1" w:rsidRDefault="00001789" w:rsidP="00386CEC">
      <w:pPr>
        <w:spacing w:after="0" w:line="240" w:lineRule="auto"/>
        <w:jc w:val="center"/>
        <w:rPr>
          <w:rFonts w:ascii="Arial" w:hAnsi="Arial" w:cs="Arial"/>
        </w:rPr>
      </w:pPr>
      <w:r>
        <w:rPr>
          <w:rFonts w:ascii="Arial" w:hAnsi="Arial" w:cs="Arial"/>
        </w:rPr>
        <w:lastRenderedPageBreak/>
        <w:t>Članak 7</w:t>
      </w:r>
      <w:r w:rsidR="00302A60" w:rsidRPr="005069F1">
        <w:rPr>
          <w:rFonts w:ascii="Arial" w:hAnsi="Arial" w:cs="Arial"/>
        </w:rPr>
        <w:t>.</w:t>
      </w:r>
    </w:p>
    <w:p w:rsidR="00302A60" w:rsidRPr="005069F1" w:rsidRDefault="00302A60" w:rsidP="00386CEC">
      <w:pPr>
        <w:spacing w:after="0" w:line="240" w:lineRule="auto"/>
        <w:jc w:val="both"/>
        <w:rPr>
          <w:rFonts w:ascii="Arial" w:hAnsi="Arial" w:cs="Arial"/>
        </w:rPr>
      </w:pPr>
    </w:p>
    <w:p w:rsidR="00E96881" w:rsidRDefault="00302A60" w:rsidP="00386CEC">
      <w:pPr>
        <w:spacing w:after="0" w:line="240" w:lineRule="auto"/>
        <w:jc w:val="both"/>
        <w:rPr>
          <w:rFonts w:ascii="Arial" w:hAnsi="Arial" w:cs="Arial"/>
        </w:rPr>
      </w:pPr>
      <w:r w:rsidRPr="005069F1">
        <w:rPr>
          <w:rFonts w:ascii="Arial" w:hAnsi="Arial" w:cs="Arial"/>
        </w:rPr>
        <w:t xml:space="preserve">Troškovi obavljanja </w:t>
      </w:r>
      <w:r w:rsidR="00051AAF">
        <w:rPr>
          <w:rFonts w:ascii="Arial" w:hAnsi="Arial" w:cs="Arial"/>
        </w:rPr>
        <w:t>u</w:t>
      </w:r>
      <w:r w:rsidR="006135CA" w:rsidRPr="005069F1">
        <w:rPr>
          <w:rFonts w:ascii="Arial" w:hAnsi="Arial" w:cs="Arial"/>
        </w:rPr>
        <w:t>sluge</w:t>
      </w:r>
      <w:r w:rsidRPr="005069F1">
        <w:rPr>
          <w:rFonts w:ascii="Arial" w:hAnsi="Arial" w:cs="Arial"/>
        </w:rPr>
        <w:t xml:space="preserve"> određuju se razmjerno količini predanog otpada u obračunskom razdoblju, pri čemu je kriterij količine otpada u obračunskom razdoblju volumen spremnika otpada i broj pražnjenja spremnika</w:t>
      </w:r>
      <w:r w:rsidR="00AD5978" w:rsidRPr="005069F1">
        <w:rPr>
          <w:rFonts w:ascii="Arial" w:hAnsi="Arial" w:cs="Arial"/>
        </w:rPr>
        <w:t xml:space="preserve">. </w:t>
      </w:r>
    </w:p>
    <w:p w:rsidR="00E96881" w:rsidRDefault="00E96881" w:rsidP="00386CEC">
      <w:pPr>
        <w:spacing w:after="0" w:line="240" w:lineRule="auto"/>
        <w:jc w:val="both"/>
        <w:rPr>
          <w:rFonts w:ascii="Arial" w:hAnsi="Arial" w:cs="Arial"/>
        </w:rPr>
      </w:pPr>
    </w:p>
    <w:p w:rsidR="00C02803" w:rsidRPr="007D1742" w:rsidRDefault="00823C8E" w:rsidP="00386CEC">
      <w:pPr>
        <w:spacing w:after="0" w:line="240" w:lineRule="auto"/>
        <w:jc w:val="both"/>
        <w:rPr>
          <w:rFonts w:ascii="Arial" w:hAnsi="Arial" w:cs="Arial"/>
          <w:b/>
          <w:i/>
          <w:u w:val="single"/>
        </w:rPr>
      </w:pPr>
      <w:r>
        <w:rPr>
          <w:rFonts w:ascii="Arial" w:hAnsi="Arial" w:cs="Arial"/>
          <w:b/>
          <w:i/>
          <w:u w:val="single"/>
        </w:rPr>
        <w:t>Obračunsko razdoblje</w:t>
      </w:r>
    </w:p>
    <w:p w:rsidR="00C02803" w:rsidRDefault="00C02803" w:rsidP="00386CEC">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8.</w:t>
      </w:r>
    </w:p>
    <w:p w:rsidR="00C02803" w:rsidRDefault="00C02803" w:rsidP="00386CEC">
      <w:pPr>
        <w:spacing w:after="0" w:line="240" w:lineRule="auto"/>
        <w:jc w:val="both"/>
        <w:rPr>
          <w:rFonts w:ascii="Arial" w:hAnsi="Arial" w:cs="Arial"/>
        </w:rPr>
      </w:pPr>
    </w:p>
    <w:p w:rsidR="00302A60"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određuje </w:t>
      </w:r>
      <w:r w:rsidRPr="005069F1">
        <w:rPr>
          <w:rFonts w:ascii="Arial" w:hAnsi="Arial" w:cs="Arial"/>
        </w:rPr>
        <w:t xml:space="preserve">se </w:t>
      </w:r>
      <w:r w:rsidR="00EC3818" w:rsidRPr="005069F1">
        <w:rPr>
          <w:rFonts w:ascii="Arial" w:hAnsi="Arial" w:cs="Arial"/>
        </w:rPr>
        <w:t>u trajanju od jednog mjeseca</w:t>
      </w:r>
      <w:r w:rsidR="00302A60" w:rsidRPr="005069F1">
        <w:rPr>
          <w:rFonts w:ascii="Arial" w:hAnsi="Arial" w:cs="Arial"/>
        </w:rPr>
        <w:t xml:space="preserve">. </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AD5978" w:rsidRPr="007D1742" w:rsidRDefault="005D2246" w:rsidP="00386CEC">
      <w:pPr>
        <w:spacing w:after="0" w:line="240" w:lineRule="auto"/>
        <w:jc w:val="both"/>
        <w:rPr>
          <w:rFonts w:ascii="Arial" w:hAnsi="Arial" w:cs="Arial"/>
          <w:b/>
          <w:i/>
          <w:u w:val="single"/>
        </w:rPr>
      </w:pPr>
      <w:bookmarkStart w:id="1" w:name="_Hlk486262042"/>
      <w:r w:rsidRPr="007D1742">
        <w:rPr>
          <w:rFonts w:ascii="Arial" w:hAnsi="Arial" w:cs="Arial"/>
          <w:b/>
          <w:i/>
          <w:u w:val="single"/>
        </w:rPr>
        <w:t>Obveze davatelja usluge</w:t>
      </w:r>
    </w:p>
    <w:p w:rsidR="00AD5978" w:rsidRPr="005069F1" w:rsidRDefault="00AD5978" w:rsidP="00386CEC">
      <w:pPr>
        <w:spacing w:after="0" w:line="240" w:lineRule="auto"/>
        <w:jc w:val="both"/>
        <w:rPr>
          <w:rFonts w:ascii="Arial" w:hAnsi="Arial" w:cs="Arial"/>
        </w:rPr>
      </w:pPr>
    </w:p>
    <w:p w:rsidR="00AD5978" w:rsidRPr="005069F1" w:rsidRDefault="00AD5978"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9</w:t>
      </w:r>
      <w:r w:rsidRPr="005069F1">
        <w:rPr>
          <w:rFonts w:ascii="Arial" w:hAnsi="Arial" w:cs="Arial"/>
        </w:rPr>
        <w:t>.</w:t>
      </w:r>
    </w:p>
    <w:p w:rsidR="00AD5978" w:rsidRPr="005069F1" w:rsidRDefault="00AD5978" w:rsidP="00386CEC">
      <w:pPr>
        <w:spacing w:after="0" w:line="240" w:lineRule="auto"/>
        <w:jc w:val="both"/>
        <w:rPr>
          <w:rFonts w:ascii="Arial" w:hAnsi="Arial" w:cs="Arial"/>
        </w:rPr>
      </w:pPr>
    </w:p>
    <w:bookmarkEnd w:id="1"/>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rsidR="00294463"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1. </w:t>
      </w:r>
      <w:r w:rsidR="00635C83">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sidR="00635C83">
        <w:rPr>
          <w:rFonts w:ascii="Arial" w:hAnsi="Arial" w:cs="Arial"/>
          <w:color w:val="231F20"/>
          <w:sz w:val="22"/>
          <w:szCs w:val="22"/>
        </w:rPr>
        <w:t>m</w:t>
      </w:r>
      <w:r w:rsidR="00294463" w:rsidRPr="005069F1">
        <w:rPr>
          <w:rFonts w:ascii="Arial" w:hAnsi="Arial" w:cs="Arial"/>
          <w:color w:val="231F20"/>
          <w:sz w:val="22"/>
          <w:szCs w:val="22"/>
        </w:rPr>
        <w:t xml:space="preserve"> otpad</w:t>
      </w:r>
      <w:r w:rsidR="00635C83">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w:t>
      </w:r>
      <w:r w:rsidR="002C3EA2" w:rsidRPr="005069F1">
        <w:rPr>
          <w:rFonts w:ascii="Arial" w:hAnsi="Arial" w:cs="Arial"/>
          <w:color w:val="231F20"/>
          <w:sz w:val="22"/>
          <w:szCs w:val="22"/>
        </w:rPr>
        <w:t xml:space="preserve">osigurati korisniku usluge spremnik za primopredaju miješanog komunalnog otpada, biorazgradivog komunalnog otpada i </w:t>
      </w:r>
      <w:proofErr w:type="spellStart"/>
      <w:r w:rsidR="002C3EA2" w:rsidRPr="005069F1">
        <w:rPr>
          <w:rFonts w:ascii="Arial" w:hAnsi="Arial" w:cs="Arial"/>
          <w:color w:val="231F20"/>
          <w:sz w:val="22"/>
          <w:szCs w:val="22"/>
        </w:rPr>
        <w:t>reciklabilnog</w:t>
      </w:r>
      <w:proofErr w:type="spellEnd"/>
      <w:r w:rsidR="002C3EA2" w:rsidRPr="005069F1">
        <w:rPr>
          <w:rFonts w:ascii="Arial" w:hAnsi="Arial" w:cs="Arial"/>
          <w:color w:val="231F20"/>
          <w:sz w:val="22"/>
          <w:szCs w:val="22"/>
        </w:rPr>
        <w:t xml:space="preserve"> komunalnog otpada</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rsidR="00635C83"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4</w:t>
      </w:r>
      <w:r w:rsidR="002C3EA2" w:rsidRPr="005069F1">
        <w:rPr>
          <w:rFonts w:ascii="Arial" w:hAnsi="Arial" w:cs="Arial"/>
          <w:color w:val="231F20"/>
          <w:sz w:val="22"/>
          <w:szCs w:val="22"/>
        </w:rPr>
        <w:t>. dostaviti korisniku usluge Obavijest</w:t>
      </w:r>
      <w:r w:rsidRPr="005069F1">
        <w:rPr>
          <w:rFonts w:ascii="Arial" w:hAnsi="Arial" w:cs="Arial"/>
          <w:color w:val="231F20"/>
          <w:sz w:val="22"/>
          <w:szCs w:val="22"/>
        </w:rPr>
        <w:t xml:space="preserve"> o prikupljanju miješanog komunalnog otpada, biorazgradivog komunalnog otpada i </w:t>
      </w:r>
      <w:proofErr w:type="spellStart"/>
      <w:r w:rsidRPr="005069F1">
        <w:rPr>
          <w:rFonts w:ascii="Arial" w:hAnsi="Arial" w:cs="Arial"/>
          <w:color w:val="231F20"/>
          <w:sz w:val="22"/>
          <w:szCs w:val="22"/>
        </w:rPr>
        <w:t>reciklabilnog</w:t>
      </w:r>
      <w:proofErr w:type="spellEnd"/>
      <w:r w:rsidRPr="005069F1">
        <w:rPr>
          <w:rFonts w:ascii="Arial" w:hAnsi="Arial" w:cs="Arial"/>
          <w:color w:val="231F20"/>
          <w:sz w:val="22"/>
          <w:szCs w:val="22"/>
        </w:rPr>
        <w:t xml:space="preserve"> komunalnog otpada</w:t>
      </w:r>
      <w:r w:rsidR="00635C83">
        <w:rPr>
          <w:rFonts w:ascii="Arial" w:hAnsi="Arial" w:cs="Arial"/>
          <w:color w:val="231F20"/>
          <w:sz w:val="22"/>
          <w:szCs w:val="22"/>
        </w:rPr>
        <w:t>,</w:t>
      </w:r>
      <w:r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5</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6</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7</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rsidR="00294463" w:rsidRPr="005069F1" w:rsidRDefault="00294463" w:rsidP="00635C83">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8</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rsidR="002C3EA2" w:rsidRPr="005069F1" w:rsidRDefault="00635C83" w:rsidP="00ED1086">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5069F1">
        <w:rPr>
          <w:rFonts w:ascii="Arial" w:hAnsi="Arial" w:cs="Arial"/>
          <w:color w:val="231F20"/>
          <w:sz w:val="22"/>
          <w:szCs w:val="22"/>
        </w:rPr>
        <w:t xml:space="preserve">. izraditi </w:t>
      </w:r>
      <w:bookmarkStart w:id="2" w:name="_Hlk489459341"/>
      <w:r w:rsidR="00294463" w:rsidRPr="005069F1">
        <w:rPr>
          <w:rFonts w:ascii="Arial" w:hAnsi="Arial" w:cs="Arial"/>
          <w:color w:val="231F20"/>
          <w:sz w:val="22"/>
          <w:szCs w:val="22"/>
        </w:rPr>
        <w:t xml:space="preserve">cjenik </w:t>
      </w:r>
      <w:r w:rsidR="006B6E08" w:rsidRPr="005069F1">
        <w:rPr>
          <w:rFonts w:ascii="Arial" w:hAnsi="Arial" w:cs="Arial"/>
          <w:color w:val="231F20"/>
          <w:sz w:val="22"/>
          <w:szCs w:val="22"/>
        </w:rPr>
        <w:t>javne usluge</w:t>
      </w:r>
      <w:r w:rsidR="00294463" w:rsidRPr="005069F1">
        <w:rPr>
          <w:rFonts w:ascii="Arial" w:hAnsi="Arial" w:cs="Arial"/>
          <w:color w:val="231F20"/>
          <w:sz w:val="22"/>
          <w:szCs w:val="22"/>
        </w:rPr>
        <w:t>, objaviti ga na mrežnoj stranici i za njega prije primjene odnosno izmjene ishoditi suglasnost nadležnog tijela</w:t>
      </w:r>
      <w:bookmarkEnd w:id="2"/>
      <w:r w:rsidR="00ED1086">
        <w:rPr>
          <w:rFonts w:ascii="Arial" w:hAnsi="Arial" w:cs="Arial"/>
          <w:color w:val="231F20"/>
          <w:sz w:val="22"/>
          <w:szCs w:val="22"/>
        </w:rPr>
        <w:t>.</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2C3EA2"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Obveze korisnika usluge</w:t>
      </w:r>
    </w:p>
    <w:p w:rsidR="002C3EA2" w:rsidRPr="005069F1" w:rsidRDefault="002C3EA2" w:rsidP="00386CEC">
      <w:pPr>
        <w:spacing w:after="0" w:line="240" w:lineRule="auto"/>
        <w:jc w:val="both"/>
        <w:rPr>
          <w:rFonts w:ascii="Arial" w:hAnsi="Arial" w:cs="Arial"/>
        </w:rPr>
      </w:pPr>
      <w:bookmarkStart w:id="3" w:name="_Hlk486265064"/>
    </w:p>
    <w:p w:rsidR="002C3EA2" w:rsidRPr="005069F1" w:rsidRDefault="002C3EA2"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10</w:t>
      </w:r>
      <w:r w:rsidRPr="005069F1">
        <w:rPr>
          <w:rFonts w:ascii="Arial" w:hAnsi="Arial" w:cs="Arial"/>
        </w:rPr>
        <w:t>.</w:t>
      </w:r>
    </w:p>
    <w:p w:rsidR="002C3EA2" w:rsidRPr="005069F1" w:rsidRDefault="002C3EA2" w:rsidP="00386CEC">
      <w:pPr>
        <w:spacing w:after="0" w:line="240" w:lineRule="auto"/>
        <w:jc w:val="both"/>
        <w:rPr>
          <w:rFonts w:ascii="Arial" w:hAnsi="Arial" w:cs="Arial"/>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3"/>
    <w:p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rsidR="00294463"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dostaviti davatelju usluge Izjavu o načinu korištenja javne </w:t>
      </w:r>
      <w:bookmarkStart w:id="4" w:name="_Hlk486265061"/>
      <w:r w:rsidRPr="005069F1">
        <w:rPr>
          <w:rFonts w:ascii="Arial" w:hAnsi="Arial" w:cs="Arial"/>
          <w:color w:val="231F20"/>
          <w:sz w:val="22"/>
          <w:szCs w:val="22"/>
        </w:rPr>
        <w:t>usluge</w:t>
      </w:r>
      <w:bookmarkEnd w:id="4"/>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xml:space="preserve">. </w:t>
      </w:r>
      <w:r w:rsidR="002C3EA2" w:rsidRPr="00A30486">
        <w:rPr>
          <w:rFonts w:ascii="Arial" w:hAnsi="Arial" w:cs="Arial"/>
          <w:color w:val="231F20"/>
          <w:sz w:val="22"/>
          <w:szCs w:val="22"/>
        </w:rPr>
        <w:t>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4</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5</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6</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rsidR="005D2AAE"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7</w:t>
      </w:r>
      <w:r w:rsidR="002C3EA2" w:rsidRPr="00A30486">
        <w:rPr>
          <w:rFonts w:ascii="Arial" w:hAnsi="Arial" w:cs="Arial"/>
          <w:color w:val="231F20"/>
          <w:sz w:val="22"/>
          <w:szCs w:val="22"/>
        </w:rPr>
        <w:t xml:space="preserve">. predavati biorazgradivi komunalni otpad, </w:t>
      </w:r>
      <w:proofErr w:type="spellStart"/>
      <w:r w:rsidR="002C3EA2" w:rsidRPr="00A30486">
        <w:rPr>
          <w:rFonts w:ascii="Arial" w:hAnsi="Arial" w:cs="Arial"/>
          <w:color w:val="231F20"/>
          <w:sz w:val="22"/>
          <w:szCs w:val="22"/>
        </w:rPr>
        <w:t>reciklabilni</w:t>
      </w:r>
      <w:proofErr w:type="spellEnd"/>
      <w:r w:rsidR="002C3EA2" w:rsidRPr="00A30486">
        <w:rPr>
          <w:rFonts w:ascii="Arial" w:hAnsi="Arial" w:cs="Arial"/>
          <w:color w:val="231F20"/>
          <w:sz w:val="22"/>
          <w:szCs w:val="22"/>
        </w:rPr>
        <w:t xml:space="preserve">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rsidR="00D24666"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lastRenderedPageBreak/>
        <w:t>8</w:t>
      </w:r>
      <w:r w:rsidR="005D2AAE" w:rsidRPr="005069F1">
        <w:rPr>
          <w:rFonts w:ascii="Arial" w:hAnsi="Arial" w:cs="Arial"/>
          <w:color w:val="231F20"/>
          <w:sz w:val="22"/>
          <w:szCs w:val="22"/>
        </w:rPr>
        <w:t xml:space="preserve">.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005D2AAE" w:rsidRPr="005069F1">
        <w:rPr>
          <w:rFonts w:ascii="Arial" w:hAnsi="Arial" w:cs="Arial"/>
          <w:color w:val="231F20"/>
          <w:sz w:val="22"/>
          <w:szCs w:val="22"/>
        </w:rPr>
        <w:t xml:space="preserve">, </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 xml:space="preserve">predavati problematični otpad u mobilno </w:t>
      </w:r>
      <w:proofErr w:type="spellStart"/>
      <w:r w:rsidR="002C3EA2" w:rsidRPr="00A30486">
        <w:rPr>
          <w:rFonts w:ascii="Arial" w:hAnsi="Arial" w:cs="Arial"/>
          <w:color w:val="231F20"/>
          <w:sz w:val="22"/>
          <w:szCs w:val="22"/>
        </w:rPr>
        <w:t>reciklažno</w:t>
      </w:r>
      <w:proofErr w:type="spellEnd"/>
      <w:r w:rsidR="002C3EA2" w:rsidRPr="00A30486">
        <w:rPr>
          <w:rFonts w:ascii="Arial" w:hAnsi="Arial" w:cs="Arial"/>
          <w:color w:val="231F20"/>
          <w:sz w:val="22"/>
          <w:szCs w:val="22"/>
        </w:rPr>
        <w:t xml:space="preserve"> dvorište</w:t>
      </w:r>
      <w:r w:rsidR="00D7284D">
        <w:rPr>
          <w:rFonts w:ascii="Arial" w:hAnsi="Arial" w:cs="Arial"/>
          <w:color w:val="231F20"/>
          <w:sz w:val="22"/>
          <w:szCs w:val="22"/>
        </w:rPr>
        <w:t xml:space="preserve"> prema rasporedu,</w:t>
      </w:r>
    </w:p>
    <w:p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0</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AF1628">
        <w:rPr>
          <w:rFonts w:ascii="Arial" w:hAnsi="Arial" w:cs="Arial"/>
          <w:color w:val="231F20"/>
          <w:sz w:val="22"/>
          <w:szCs w:val="22"/>
        </w:rPr>
        <w:t>u</w:t>
      </w:r>
      <w:r w:rsidR="00D7284D">
        <w:rPr>
          <w:rFonts w:ascii="Arial" w:hAnsi="Arial" w:cs="Arial"/>
          <w:color w:val="231F20"/>
          <w:sz w:val="22"/>
          <w:szCs w:val="22"/>
        </w:rPr>
        <w:t xml:space="preserve"> mobilno</w:t>
      </w:r>
      <w:r w:rsidR="00AF1628">
        <w:rPr>
          <w:rFonts w:ascii="Arial" w:hAnsi="Arial" w:cs="Arial"/>
          <w:color w:val="231F20"/>
          <w:sz w:val="22"/>
          <w:szCs w:val="22"/>
        </w:rPr>
        <w:t xml:space="preserve"> </w:t>
      </w:r>
      <w:proofErr w:type="spellStart"/>
      <w:r w:rsidR="00AF1628">
        <w:rPr>
          <w:rFonts w:ascii="Arial" w:hAnsi="Arial" w:cs="Arial"/>
          <w:color w:val="231F20"/>
          <w:sz w:val="22"/>
          <w:szCs w:val="22"/>
        </w:rPr>
        <w:t>reciklažno</w:t>
      </w:r>
      <w:proofErr w:type="spellEnd"/>
      <w:r w:rsidR="00AF1628">
        <w:rPr>
          <w:rFonts w:ascii="Arial" w:hAnsi="Arial" w:cs="Arial"/>
          <w:color w:val="231F20"/>
          <w:sz w:val="22"/>
          <w:szCs w:val="22"/>
        </w:rPr>
        <w:t xml:space="preserve"> dvorište</w:t>
      </w:r>
      <w:r w:rsidR="00D7284D">
        <w:rPr>
          <w:rFonts w:ascii="Arial" w:hAnsi="Arial" w:cs="Arial"/>
          <w:color w:val="231F20"/>
          <w:sz w:val="22"/>
          <w:szCs w:val="22"/>
        </w:rPr>
        <w:t xml:space="preserve"> prema rasporedu</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5"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5"/>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1</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p>
    <w:p w:rsidR="00036CB0" w:rsidRPr="005069F1" w:rsidRDefault="00036CB0" w:rsidP="00386CEC">
      <w:pPr>
        <w:spacing w:after="0" w:line="240" w:lineRule="auto"/>
        <w:jc w:val="both"/>
        <w:rPr>
          <w:rFonts w:ascii="Arial" w:hAnsi="Arial" w:cs="Arial"/>
        </w:rPr>
      </w:pPr>
      <w:bookmarkStart w:id="6" w:name="_Hlk486401522"/>
    </w:p>
    <w:p w:rsidR="005913DB" w:rsidRPr="00E62D7C" w:rsidRDefault="006463B8" w:rsidP="00386CEC">
      <w:pPr>
        <w:spacing w:after="0" w:line="240" w:lineRule="auto"/>
        <w:jc w:val="both"/>
        <w:rPr>
          <w:rFonts w:ascii="Arial" w:hAnsi="Arial" w:cs="Arial"/>
          <w:b/>
          <w:i/>
          <w:u w:val="single"/>
        </w:rPr>
      </w:pPr>
      <w:r w:rsidRPr="00E62D7C">
        <w:rPr>
          <w:rFonts w:ascii="Arial" w:hAnsi="Arial" w:cs="Arial"/>
          <w:b/>
          <w:i/>
          <w:u w:val="single"/>
        </w:rPr>
        <w:t>Način pružanja javne uslu</w:t>
      </w:r>
      <w:r w:rsidR="005913DB" w:rsidRPr="00E62D7C">
        <w:rPr>
          <w:rFonts w:ascii="Arial" w:hAnsi="Arial" w:cs="Arial"/>
          <w:b/>
          <w:i/>
          <w:u w:val="single"/>
        </w:rPr>
        <w:t>ge i usluge povezane s javnom uslugom</w:t>
      </w:r>
      <w:r w:rsidR="005548EC">
        <w:rPr>
          <w:rFonts w:ascii="Arial" w:hAnsi="Arial" w:cs="Arial"/>
          <w:b/>
          <w:i/>
          <w:u w:val="single"/>
        </w:rPr>
        <w:t xml:space="preserve"> </w:t>
      </w:r>
    </w:p>
    <w:p w:rsidR="005913DB" w:rsidRPr="00E62D7C" w:rsidRDefault="005913DB" w:rsidP="00386CEC">
      <w:pPr>
        <w:spacing w:after="0" w:line="240" w:lineRule="auto"/>
        <w:jc w:val="both"/>
        <w:rPr>
          <w:rFonts w:ascii="Arial" w:hAnsi="Arial" w:cs="Arial"/>
          <w:i/>
          <w:u w:val="single"/>
        </w:rPr>
      </w:pPr>
    </w:p>
    <w:p w:rsidR="005913DB" w:rsidRDefault="005913DB" w:rsidP="005913DB">
      <w:pPr>
        <w:spacing w:after="0" w:line="240" w:lineRule="auto"/>
        <w:jc w:val="center"/>
        <w:rPr>
          <w:rFonts w:ascii="Arial" w:hAnsi="Arial" w:cs="Arial"/>
        </w:rPr>
      </w:pPr>
      <w:r w:rsidRPr="00E62D7C">
        <w:rPr>
          <w:rFonts w:ascii="Arial" w:hAnsi="Arial" w:cs="Arial"/>
        </w:rPr>
        <w:t xml:space="preserve">Članak </w:t>
      </w:r>
      <w:r w:rsidR="00001789" w:rsidRPr="00E62D7C">
        <w:rPr>
          <w:rFonts w:ascii="Arial" w:hAnsi="Arial" w:cs="Arial"/>
        </w:rPr>
        <w:t>11.</w:t>
      </w:r>
    </w:p>
    <w:p w:rsidR="00CE674B" w:rsidRPr="00E62D7C" w:rsidRDefault="00CE674B" w:rsidP="005913DB">
      <w:pPr>
        <w:spacing w:after="0" w:line="240" w:lineRule="auto"/>
        <w:jc w:val="center"/>
        <w:rPr>
          <w:rFonts w:ascii="Arial" w:hAnsi="Arial" w:cs="Arial"/>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 xml:space="preserve">U okviru sustava sakupljanja komunalnog otpada pruža se </w:t>
      </w:r>
      <w:r w:rsidRPr="00823C8E">
        <w:rPr>
          <w:rFonts w:ascii="Arial" w:hAnsi="Arial" w:cs="Arial"/>
          <w:i/>
          <w:sz w:val="22"/>
          <w:szCs w:val="22"/>
        </w:rPr>
        <w:t>javna usluga</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1. prikupljanja miješanog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 usluge.</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jc w:val="both"/>
        <w:textAlignment w:val="baseline"/>
        <w:rPr>
          <w:rFonts w:ascii="Arial" w:hAnsi="Arial" w:cs="Arial"/>
          <w:sz w:val="22"/>
          <w:szCs w:val="22"/>
        </w:rPr>
      </w:pPr>
      <w:r w:rsidRPr="00E62D7C">
        <w:rPr>
          <w:rFonts w:ascii="Arial" w:hAnsi="Arial" w:cs="Arial"/>
          <w:sz w:val="22"/>
          <w:szCs w:val="22"/>
        </w:rPr>
        <w:t xml:space="preserve">U okviru sustava sakupljanja komunalnog otpada pružaju se bez naknade za korisnika sljedeće </w:t>
      </w:r>
      <w:r w:rsidRPr="00823C8E">
        <w:rPr>
          <w:rFonts w:ascii="Arial" w:hAnsi="Arial" w:cs="Arial"/>
          <w:i/>
          <w:sz w:val="22"/>
          <w:szCs w:val="22"/>
        </w:rPr>
        <w:t>usluge povezane s javnom uslugom</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1. sakupljanje </w:t>
      </w:r>
      <w:proofErr w:type="spellStart"/>
      <w:r w:rsidRPr="00E62D7C">
        <w:rPr>
          <w:rFonts w:ascii="Arial" w:hAnsi="Arial" w:cs="Arial"/>
          <w:sz w:val="22"/>
          <w:szCs w:val="22"/>
        </w:rPr>
        <w:t>reciklabilnog</w:t>
      </w:r>
      <w:proofErr w:type="spellEnd"/>
      <w:r w:rsidRPr="00E62D7C">
        <w:rPr>
          <w:rFonts w:ascii="Arial" w:hAnsi="Arial" w:cs="Arial"/>
          <w:sz w:val="22"/>
          <w:szCs w:val="22"/>
        </w:rPr>
        <w:t xml:space="preserve">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r w:rsidR="00823C8E">
        <w:rPr>
          <w:rFonts w:ascii="Arial" w:hAnsi="Arial" w:cs="Arial"/>
          <w:sz w:val="22"/>
          <w:szCs w:val="22"/>
        </w:rPr>
        <w:t xml:space="preserve"> i mobilnog </w:t>
      </w:r>
      <w:proofErr w:type="spellStart"/>
      <w:r w:rsidR="00823C8E">
        <w:rPr>
          <w:rFonts w:ascii="Arial" w:hAnsi="Arial" w:cs="Arial"/>
          <w:sz w:val="22"/>
          <w:szCs w:val="22"/>
        </w:rPr>
        <w:t>reciklažnog</w:t>
      </w:r>
      <w:proofErr w:type="spellEnd"/>
      <w:r w:rsidR="00823C8E">
        <w:rPr>
          <w:rFonts w:ascii="Arial" w:hAnsi="Arial" w:cs="Arial"/>
          <w:sz w:val="22"/>
          <w:szCs w:val="22"/>
        </w:rPr>
        <w:t xml:space="preserve"> dvorišta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w:t>
      </w:r>
      <w:r w:rsidR="00320041">
        <w:rPr>
          <w:rFonts w:ascii="Arial" w:hAnsi="Arial" w:cs="Arial"/>
          <w:sz w:val="22"/>
          <w:szCs w:val="22"/>
        </w:rPr>
        <w:t xml:space="preserve"> otpada u</w:t>
      </w:r>
      <w:r w:rsidR="00D7284D">
        <w:rPr>
          <w:rFonts w:ascii="Arial" w:hAnsi="Arial" w:cs="Arial"/>
          <w:sz w:val="22"/>
          <w:szCs w:val="22"/>
        </w:rPr>
        <w:t xml:space="preserve"> mobilnom</w:t>
      </w:r>
      <w:r w:rsidR="00320041">
        <w:rPr>
          <w:rFonts w:ascii="Arial" w:hAnsi="Arial" w:cs="Arial"/>
          <w:sz w:val="22"/>
          <w:szCs w:val="22"/>
        </w:rPr>
        <w:t xml:space="preserve"> </w:t>
      </w:r>
      <w:proofErr w:type="spellStart"/>
      <w:r w:rsidR="00320041">
        <w:rPr>
          <w:rFonts w:ascii="Arial" w:hAnsi="Arial" w:cs="Arial"/>
          <w:sz w:val="22"/>
          <w:szCs w:val="22"/>
        </w:rPr>
        <w:t>reciklažnom</w:t>
      </w:r>
      <w:proofErr w:type="spellEnd"/>
      <w:r w:rsidR="00320041">
        <w:rPr>
          <w:rFonts w:ascii="Arial" w:hAnsi="Arial" w:cs="Arial"/>
          <w:sz w:val="22"/>
          <w:szCs w:val="22"/>
        </w:rPr>
        <w:t xml:space="preserve"> dvorištu </w:t>
      </w:r>
      <w:r w:rsidRPr="00E62D7C">
        <w:rPr>
          <w:rFonts w:ascii="Arial" w:hAnsi="Arial" w:cs="Arial"/>
          <w:sz w:val="22"/>
          <w:szCs w:val="22"/>
        </w:rPr>
        <w:t>i jednom godišnje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4. sakupljanje otpada određenog posebnim propisom koji uređuje gospodarenje otpadom u mobilnom </w:t>
      </w:r>
      <w:proofErr w:type="spellStart"/>
      <w:r w:rsidRPr="00E62D7C">
        <w:rPr>
          <w:rFonts w:ascii="Arial" w:hAnsi="Arial" w:cs="Arial"/>
          <w:sz w:val="22"/>
          <w:szCs w:val="22"/>
        </w:rPr>
        <w:t>reciklažnom</w:t>
      </w:r>
      <w:proofErr w:type="spellEnd"/>
      <w:r w:rsidRPr="00E62D7C">
        <w:rPr>
          <w:rFonts w:ascii="Arial" w:hAnsi="Arial" w:cs="Arial"/>
          <w:sz w:val="22"/>
          <w:szCs w:val="22"/>
        </w:rPr>
        <w:t xml:space="preserve"> dvorištu.</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Na zahtjev korisnika usluge pružaju se sljedeće usluge</w:t>
      </w:r>
      <w:r w:rsidR="00E62D7C" w:rsidRPr="00E62D7C">
        <w:rPr>
          <w:rFonts w:ascii="Arial" w:hAnsi="Arial" w:cs="Arial"/>
          <w:sz w:val="22"/>
          <w:szCs w:val="22"/>
        </w:rPr>
        <w:t xml:space="preserve"> uz naknadu</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preuzimanje veće količine miješanog komunalnog otpada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 xml:space="preserve">preuzimanje veće količine biorazgradivog otpada </w:t>
      </w:r>
    </w:p>
    <w:p w:rsidR="005913DB" w:rsidRPr="00E62D7C" w:rsidRDefault="005913DB" w:rsidP="00823C8E">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 xml:space="preserve">preuzimanje </w:t>
      </w:r>
      <w:r w:rsidR="000C769A">
        <w:rPr>
          <w:rFonts w:ascii="Arial" w:hAnsi="Arial" w:cs="Arial"/>
          <w:sz w:val="22"/>
          <w:szCs w:val="22"/>
        </w:rPr>
        <w:t xml:space="preserve">veće količine </w:t>
      </w:r>
      <w:r w:rsidR="005202ED" w:rsidRPr="00E62D7C">
        <w:rPr>
          <w:rFonts w:ascii="Arial" w:hAnsi="Arial" w:cs="Arial"/>
          <w:sz w:val="22"/>
          <w:szCs w:val="22"/>
        </w:rPr>
        <w:t>glomaznog otpada</w:t>
      </w:r>
      <w:r w:rsidR="000C769A">
        <w:rPr>
          <w:rFonts w:ascii="Arial" w:hAnsi="Arial" w:cs="Arial"/>
          <w:sz w:val="22"/>
          <w:szCs w:val="22"/>
        </w:rPr>
        <w:t xml:space="preserve"> </w:t>
      </w:r>
      <w:r w:rsidR="00823C8E">
        <w:rPr>
          <w:rFonts w:ascii="Arial" w:hAnsi="Arial" w:cs="Arial"/>
          <w:sz w:val="22"/>
          <w:szCs w:val="22"/>
        </w:rPr>
        <w:t>od</w:t>
      </w:r>
      <w:r w:rsidR="000C769A">
        <w:rPr>
          <w:rFonts w:ascii="Arial" w:hAnsi="Arial" w:cs="Arial"/>
          <w:sz w:val="22"/>
          <w:szCs w:val="22"/>
        </w:rPr>
        <w:t xml:space="preserve"> </w:t>
      </w:r>
      <w:r w:rsidR="00823C8E">
        <w:rPr>
          <w:rFonts w:ascii="Arial" w:hAnsi="Arial" w:cs="Arial"/>
          <w:sz w:val="22"/>
          <w:szCs w:val="22"/>
        </w:rPr>
        <w:t>količine definirane u članku</w:t>
      </w:r>
      <w:r w:rsidR="000C769A">
        <w:rPr>
          <w:rFonts w:ascii="Arial" w:hAnsi="Arial" w:cs="Arial"/>
          <w:sz w:val="22"/>
          <w:szCs w:val="22"/>
        </w:rPr>
        <w:t xml:space="preserve"> 15</w:t>
      </w:r>
      <w:r w:rsidR="00E62D7C" w:rsidRPr="00E62D7C">
        <w:rPr>
          <w:rFonts w:ascii="Arial" w:hAnsi="Arial" w:cs="Arial"/>
          <w:sz w:val="22"/>
          <w:szCs w:val="22"/>
        </w:rPr>
        <w:t>.</w:t>
      </w:r>
      <w:r w:rsidR="000C769A">
        <w:rPr>
          <w:rFonts w:ascii="Arial" w:hAnsi="Arial" w:cs="Arial"/>
          <w:sz w:val="22"/>
          <w:szCs w:val="22"/>
        </w:rPr>
        <w:t>, stavk</w:t>
      </w:r>
      <w:r w:rsidR="00320041">
        <w:rPr>
          <w:rFonts w:ascii="Arial" w:hAnsi="Arial" w:cs="Arial"/>
          <w:sz w:val="22"/>
          <w:szCs w:val="22"/>
        </w:rPr>
        <w:t>u</w:t>
      </w:r>
      <w:r w:rsidR="000C769A">
        <w:rPr>
          <w:rFonts w:ascii="Arial" w:hAnsi="Arial" w:cs="Arial"/>
          <w:sz w:val="22"/>
          <w:szCs w:val="22"/>
        </w:rPr>
        <w:t xml:space="preserve"> 1. ove Odluke.</w:t>
      </w:r>
    </w:p>
    <w:p w:rsidR="005913DB" w:rsidRPr="005913DB" w:rsidRDefault="005913DB" w:rsidP="005913DB">
      <w:pPr>
        <w:spacing w:after="0" w:line="240" w:lineRule="auto"/>
        <w:jc w:val="both"/>
        <w:rPr>
          <w:rFonts w:ascii="Arial" w:hAnsi="Arial" w:cs="Arial"/>
        </w:rPr>
      </w:pPr>
    </w:p>
    <w:p w:rsidR="005913DB" w:rsidRPr="007D1742" w:rsidRDefault="005913DB" w:rsidP="00386CEC">
      <w:pPr>
        <w:spacing w:after="0" w:line="240" w:lineRule="auto"/>
        <w:jc w:val="both"/>
        <w:rPr>
          <w:rFonts w:ascii="Arial" w:hAnsi="Arial" w:cs="Arial"/>
          <w:b/>
          <w:i/>
          <w:u w:val="single"/>
        </w:rPr>
      </w:pPr>
      <w:r w:rsidRPr="007D1742">
        <w:rPr>
          <w:rFonts w:ascii="Arial" w:hAnsi="Arial" w:cs="Arial"/>
          <w:b/>
          <w:i/>
          <w:u w:val="single"/>
        </w:rPr>
        <w:t>Standardne veličine i druga bitna svojstva spremnika za sakupljanje otpada</w:t>
      </w:r>
    </w:p>
    <w:p w:rsidR="002C59E9" w:rsidRPr="005069F1" w:rsidRDefault="002C59E9" w:rsidP="00386CEC">
      <w:pPr>
        <w:spacing w:after="0" w:line="240" w:lineRule="auto"/>
        <w:jc w:val="both"/>
        <w:rPr>
          <w:rFonts w:ascii="Arial" w:hAnsi="Arial" w:cs="Arial"/>
        </w:rPr>
      </w:pPr>
    </w:p>
    <w:p w:rsidR="002C59E9" w:rsidRPr="005069F1" w:rsidRDefault="005501C3" w:rsidP="00386CEC">
      <w:pPr>
        <w:spacing w:after="0" w:line="240" w:lineRule="auto"/>
        <w:jc w:val="center"/>
        <w:rPr>
          <w:rFonts w:ascii="Arial" w:hAnsi="Arial" w:cs="Arial"/>
        </w:rPr>
      </w:pPr>
      <w:r>
        <w:rPr>
          <w:rFonts w:ascii="Arial" w:hAnsi="Arial" w:cs="Arial"/>
        </w:rPr>
        <w:t xml:space="preserve">Članak </w:t>
      </w:r>
      <w:r w:rsidR="00001789">
        <w:rPr>
          <w:rFonts w:ascii="Arial" w:hAnsi="Arial" w:cs="Arial"/>
        </w:rPr>
        <w:t>12</w:t>
      </w:r>
      <w:r w:rsidR="002C59E9" w:rsidRPr="005069F1">
        <w:rPr>
          <w:rFonts w:ascii="Arial" w:hAnsi="Arial" w:cs="Arial"/>
        </w:rPr>
        <w:t>.</w:t>
      </w:r>
    </w:p>
    <w:p w:rsidR="002C59E9" w:rsidRPr="005069F1" w:rsidRDefault="002C59E9" w:rsidP="00386CEC">
      <w:pPr>
        <w:spacing w:after="0" w:line="240" w:lineRule="auto"/>
        <w:jc w:val="both"/>
        <w:rPr>
          <w:rFonts w:ascii="Arial" w:eastAsia="Times New Roman" w:hAnsi="Arial" w:cs="Arial"/>
          <w:color w:val="231F20"/>
          <w:lang w:eastAsia="hr-HR"/>
        </w:rPr>
      </w:pPr>
    </w:p>
    <w:p w:rsidR="005501C3" w:rsidRDefault="00C20A96" w:rsidP="00386CEC">
      <w:pPr>
        <w:spacing w:after="0" w:line="240" w:lineRule="auto"/>
        <w:jc w:val="both"/>
        <w:rPr>
          <w:rFonts w:ascii="Arial" w:eastAsia="Times New Roman" w:hAnsi="Arial" w:cs="Arial"/>
          <w:color w:val="231F20"/>
          <w:lang w:eastAsia="hr-HR"/>
        </w:rPr>
      </w:pPr>
      <w:bookmarkStart w:id="7" w:name="_Hlk486265598"/>
      <w:r w:rsidRPr="005069F1">
        <w:rPr>
          <w:rFonts w:ascii="Arial" w:eastAsia="Times New Roman" w:hAnsi="Arial" w:cs="Arial"/>
          <w:color w:val="231F20"/>
          <w:lang w:eastAsia="hr-HR"/>
        </w:rPr>
        <w:t xml:space="preserve">Miješani komunalni otpad </w:t>
      </w:r>
      <w:r w:rsidR="00C36F09">
        <w:rPr>
          <w:rFonts w:ascii="Arial" w:eastAsia="Times New Roman" w:hAnsi="Arial" w:cs="Arial"/>
          <w:color w:val="231F20"/>
          <w:lang w:eastAsia="hr-HR"/>
        </w:rPr>
        <w:t xml:space="preserve">za kućanstva </w:t>
      </w:r>
      <w:r w:rsidRPr="005069F1">
        <w:rPr>
          <w:rFonts w:ascii="Arial" w:eastAsia="Times New Roman" w:hAnsi="Arial" w:cs="Arial"/>
          <w:color w:val="231F20"/>
          <w:lang w:eastAsia="hr-HR"/>
        </w:rPr>
        <w:t>prikuplja se</w:t>
      </w:r>
      <w:bookmarkEnd w:id="6"/>
      <w:r w:rsidR="00045159">
        <w:rPr>
          <w:rFonts w:ascii="Arial" w:eastAsia="Times New Roman" w:hAnsi="Arial" w:cs="Arial"/>
          <w:color w:val="231F20"/>
          <w:lang w:eastAsia="hr-HR"/>
        </w:rPr>
        <w:t xml:space="preserve"> </w:t>
      </w:r>
      <w:r w:rsidR="00F469CA">
        <w:rPr>
          <w:rFonts w:ascii="Arial" w:eastAsia="Times New Roman" w:hAnsi="Arial" w:cs="Arial"/>
          <w:color w:val="231F20"/>
          <w:lang w:eastAsia="hr-HR"/>
        </w:rPr>
        <w:t>u</w:t>
      </w:r>
      <w:r w:rsidR="005501C3">
        <w:rPr>
          <w:rFonts w:ascii="Arial" w:eastAsia="Times New Roman" w:hAnsi="Arial" w:cs="Arial"/>
          <w:color w:val="231F20"/>
          <w:lang w:eastAsia="hr-HR"/>
        </w:rPr>
        <w:t>:</w:t>
      </w:r>
      <w:r w:rsidR="00A0554E">
        <w:rPr>
          <w:rFonts w:ascii="Arial" w:eastAsia="Times New Roman" w:hAnsi="Arial" w:cs="Arial"/>
          <w:color w:val="231F20"/>
          <w:lang w:eastAsia="hr-HR"/>
        </w:rPr>
        <w:t xml:space="preserve"> </w:t>
      </w:r>
    </w:p>
    <w:p w:rsidR="005501C3" w:rsidRDefault="00E62D7C" w:rsidP="00E83DB7">
      <w:pPr>
        <w:pStyle w:val="Odlomakpopisa"/>
        <w:numPr>
          <w:ilvl w:val="0"/>
          <w:numId w:val="4"/>
        </w:numPr>
        <w:spacing w:after="0" w:line="240" w:lineRule="auto"/>
        <w:jc w:val="both"/>
        <w:rPr>
          <w:rFonts w:ascii="Arial" w:eastAsia="Times New Roman" w:hAnsi="Arial" w:cs="Arial"/>
          <w:color w:val="231F20"/>
          <w:lang w:eastAsia="hr-HR"/>
        </w:rPr>
      </w:pPr>
      <w:r w:rsidRPr="00E83DB7">
        <w:rPr>
          <w:rFonts w:ascii="Arial" w:eastAsia="Times New Roman" w:hAnsi="Arial" w:cs="Arial"/>
          <w:color w:val="231F20"/>
          <w:lang w:eastAsia="hr-HR"/>
        </w:rPr>
        <w:t>standardiziranim</w:t>
      </w:r>
      <w:r w:rsidR="00F469CA" w:rsidRPr="00E83DB7">
        <w:rPr>
          <w:rFonts w:ascii="Arial" w:eastAsia="Times New Roman" w:hAnsi="Arial" w:cs="Arial"/>
          <w:color w:val="231F20"/>
          <w:lang w:eastAsia="hr-HR"/>
        </w:rPr>
        <w:t xml:space="preserve"> </w:t>
      </w:r>
      <w:r w:rsidR="00C20A96" w:rsidRPr="00E83DB7">
        <w:rPr>
          <w:rFonts w:ascii="Arial" w:eastAsia="Times New Roman" w:hAnsi="Arial" w:cs="Arial"/>
          <w:color w:val="231F20"/>
          <w:lang w:eastAsia="hr-HR"/>
        </w:rPr>
        <w:t>spremnici</w:t>
      </w:r>
      <w:r w:rsidR="005501C3" w:rsidRPr="00E83DB7">
        <w:rPr>
          <w:rFonts w:ascii="Arial" w:eastAsia="Times New Roman" w:hAnsi="Arial" w:cs="Arial"/>
          <w:color w:val="231F20"/>
          <w:lang w:eastAsia="hr-HR"/>
        </w:rPr>
        <w:t xml:space="preserve">ma </w:t>
      </w:r>
      <w:r w:rsidR="002D516F">
        <w:rPr>
          <w:rFonts w:ascii="Arial" w:eastAsia="Times New Roman" w:hAnsi="Arial" w:cs="Arial"/>
          <w:color w:val="231F20"/>
          <w:lang w:eastAsia="hr-HR"/>
        </w:rPr>
        <w:t>volumena</w:t>
      </w:r>
      <w:r w:rsidRPr="00E83DB7">
        <w:rPr>
          <w:rFonts w:ascii="Arial" w:eastAsia="Times New Roman" w:hAnsi="Arial" w:cs="Arial"/>
          <w:color w:val="231F20"/>
          <w:lang w:eastAsia="hr-HR"/>
        </w:rPr>
        <w:t xml:space="preserve">, </w:t>
      </w:r>
      <w:r w:rsidR="00CF6EC7" w:rsidRPr="00E83DB7">
        <w:rPr>
          <w:rFonts w:ascii="Arial" w:eastAsia="Times New Roman" w:hAnsi="Arial" w:cs="Arial"/>
          <w:color w:val="231F20"/>
          <w:lang w:eastAsia="hr-HR"/>
        </w:rPr>
        <w:t>120 lit</w:t>
      </w:r>
      <w:r w:rsidR="00E22E29" w:rsidRPr="00E83DB7">
        <w:rPr>
          <w:rFonts w:ascii="Arial" w:eastAsia="Times New Roman" w:hAnsi="Arial" w:cs="Arial"/>
          <w:color w:val="231F20"/>
          <w:lang w:eastAsia="hr-HR"/>
        </w:rPr>
        <w:t>ara,</w:t>
      </w:r>
      <w:r w:rsidR="00E83DB7">
        <w:rPr>
          <w:rFonts w:ascii="Arial" w:eastAsia="Times New Roman" w:hAnsi="Arial" w:cs="Arial"/>
          <w:color w:val="231F20"/>
          <w:lang w:eastAsia="hr-HR"/>
        </w:rPr>
        <w:t xml:space="preserve"> </w:t>
      </w:r>
      <w:r w:rsidR="00E22E29" w:rsidRPr="00E83DB7">
        <w:rPr>
          <w:rFonts w:ascii="Arial" w:eastAsia="Times New Roman" w:hAnsi="Arial" w:cs="Arial"/>
          <w:color w:val="231F20"/>
          <w:lang w:eastAsia="hr-HR"/>
        </w:rPr>
        <w:t>240 litara i 1100 litara</w:t>
      </w:r>
      <w:r w:rsidR="00C36F09">
        <w:rPr>
          <w:rFonts w:ascii="Arial" w:eastAsia="Times New Roman" w:hAnsi="Arial" w:cs="Arial"/>
          <w:color w:val="231F20"/>
          <w:lang w:eastAsia="hr-HR"/>
        </w:rPr>
        <w:t>.</w:t>
      </w:r>
    </w:p>
    <w:p w:rsidR="00E83DB7" w:rsidRDefault="00E83DB7" w:rsidP="00E83DB7">
      <w:pPr>
        <w:spacing w:after="0" w:line="240" w:lineRule="auto"/>
        <w:ind w:left="360"/>
        <w:jc w:val="both"/>
        <w:rPr>
          <w:rFonts w:ascii="Arial" w:eastAsia="Times New Roman" w:hAnsi="Arial" w:cs="Arial"/>
          <w:color w:val="231F20"/>
          <w:lang w:eastAsia="hr-HR"/>
        </w:rPr>
      </w:pPr>
    </w:p>
    <w:p w:rsidR="006C2505" w:rsidRPr="00C36F09" w:rsidRDefault="00C36F09" w:rsidP="006C2505">
      <w:pPr>
        <w:spacing w:after="0" w:line="240" w:lineRule="auto"/>
        <w:jc w:val="both"/>
        <w:rPr>
          <w:rFonts w:ascii="Arial" w:eastAsia="Times New Roman" w:hAnsi="Arial" w:cs="Arial"/>
          <w:color w:val="231F20"/>
          <w:lang w:eastAsia="hr-HR"/>
        </w:rPr>
      </w:pPr>
      <w:r w:rsidRPr="00C36F09">
        <w:rPr>
          <w:rFonts w:ascii="Arial" w:eastAsia="Times New Roman" w:hAnsi="Arial" w:cs="Arial"/>
          <w:color w:val="231F20"/>
          <w:lang w:eastAsia="hr-HR"/>
        </w:rPr>
        <w:t>Miješani komunalni otpad za p</w:t>
      </w:r>
      <w:r w:rsidR="006C2505" w:rsidRPr="00C36F09">
        <w:rPr>
          <w:rFonts w:ascii="Arial" w:eastAsia="Times New Roman" w:hAnsi="Arial" w:cs="Arial"/>
          <w:color w:val="231F20"/>
          <w:lang w:eastAsia="hr-HR"/>
        </w:rPr>
        <w:t xml:space="preserve">ravne osobe </w:t>
      </w:r>
      <w:r w:rsidR="002310EC">
        <w:rPr>
          <w:rFonts w:ascii="Arial" w:eastAsia="Times New Roman" w:hAnsi="Arial" w:cs="Arial"/>
          <w:color w:val="231F20"/>
          <w:lang w:eastAsia="hr-HR"/>
        </w:rPr>
        <w:t xml:space="preserve">i fizičke osobe-obrtnike </w:t>
      </w:r>
      <w:r w:rsidRPr="00C36F09">
        <w:rPr>
          <w:rFonts w:ascii="Arial" w:eastAsia="Times New Roman" w:hAnsi="Arial" w:cs="Arial"/>
          <w:color w:val="231F20"/>
          <w:lang w:eastAsia="hr-HR"/>
        </w:rPr>
        <w:t>p</w:t>
      </w:r>
      <w:r w:rsidR="006C2505" w:rsidRPr="00C36F09">
        <w:rPr>
          <w:rFonts w:ascii="Arial" w:eastAsia="Times New Roman" w:hAnsi="Arial" w:cs="Arial"/>
          <w:color w:val="231F20"/>
          <w:lang w:eastAsia="hr-HR"/>
        </w:rPr>
        <w:t>rikuplja se u:</w:t>
      </w:r>
    </w:p>
    <w:p w:rsidR="00CB292D" w:rsidRDefault="00C36F09"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w:t>
      </w:r>
      <w:r w:rsidR="002D516F">
        <w:rPr>
          <w:rFonts w:ascii="Arial" w:eastAsia="Times New Roman" w:hAnsi="Arial" w:cs="Arial"/>
          <w:color w:val="231F20"/>
          <w:lang w:eastAsia="hr-HR"/>
        </w:rPr>
        <w:t>rdiziranim spremnicima volumena</w:t>
      </w:r>
      <w:r w:rsidRPr="00F966B4">
        <w:rPr>
          <w:rFonts w:ascii="Arial" w:eastAsia="Times New Roman" w:hAnsi="Arial" w:cs="Arial"/>
          <w:color w:val="231F20"/>
          <w:lang w:eastAsia="hr-HR"/>
        </w:rPr>
        <w:t>, 120 litara, 240 litara i 1100 litara</w:t>
      </w:r>
      <w:r w:rsidR="00230A20" w:rsidRPr="00F966B4">
        <w:rPr>
          <w:rFonts w:ascii="Arial" w:eastAsia="Times New Roman" w:hAnsi="Arial" w:cs="Arial"/>
          <w:color w:val="231F20"/>
          <w:lang w:eastAsia="hr-HR"/>
        </w:rPr>
        <w:t>,</w:t>
      </w:r>
      <w:r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 </w:t>
      </w:r>
    </w:p>
    <w:p w:rsidR="008D09E9" w:rsidRPr="008D09E9" w:rsidRDefault="00E83DB7"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kontejner</w:t>
      </w:r>
      <w:r w:rsidR="00230A20" w:rsidRPr="00F966B4">
        <w:rPr>
          <w:rFonts w:ascii="Arial" w:eastAsia="Times New Roman" w:hAnsi="Arial" w:cs="Arial"/>
          <w:color w:val="231F20"/>
          <w:lang w:eastAsia="hr-HR"/>
        </w:rPr>
        <w:t>i</w:t>
      </w:r>
      <w:r w:rsidRPr="00F966B4">
        <w:rPr>
          <w:rFonts w:ascii="Arial" w:eastAsia="Times New Roman" w:hAnsi="Arial" w:cs="Arial"/>
          <w:color w:val="231F20"/>
          <w:lang w:eastAsia="hr-HR"/>
        </w:rPr>
        <w:t>ma</w:t>
      </w:r>
      <w:r w:rsidR="005501C3"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volumena</w:t>
      </w:r>
      <w:r w:rsidR="005501C3" w:rsidRPr="00F966B4">
        <w:rPr>
          <w:rFonts w:ascii="Arial" w:eastAsia="Times New Roman" w:hAnsi="Arial" w:cs="Arial"/>
          <w:color w:val="231F20"/>
          <w:lang w:eastAsia="hr-HR"/>
        </w:rPr>
        <w:t xml:space="preserve"> 5</w:t>
      </w:r>
      <w:r w:rsidR="00230A20" w:rsidRPr="00F966B4">
        <w:rPr>
          <w:rFonts w:ascii="Arial" w:eastAsia="Times New Roman" w:hAnsi="Arial" w:cs="Arial"/>
          <w:color w:val="231F20"/>
          <w:lang w:eastAsia="hr-HR"/>
        </w:rPr>
        <w:t xml:space="preserve"> </w:t>
      </w:r>
      <w:r w:rsidR="006C2505" w:rsidRPr="00F966B4">
        <w:rPr>
          <w:rFonts w:ascii="Arial" w:eastAsia="Times New Roman" w:hAnsi="Arial" w:cs="Arial"/>
          <w:color w:val="231F20"/>
          <w:lang w:eastAsia="hr-HR"/>
        </w:rPr>
        <w:t>m</w:t>
      </w:r>
      <w:r w:rsidR="006C2505" w:rsidRPr="00F966B4">
        <w:rPr>
          <w:rFonts w:ascii="Arial" w:eastAsia="Times New Roman" w:hAnsi="Arial" w:cs="Arial"/>
          <w:color w:val="231F20"/>
          <w:vertAlign w:val="superscript"/>
          <w:lang w:eastAsia="hr-HR"/>
        </w:rPr>
        <w:t>3</w:t>
      </w:r>
      <w:r w:rsidR="005501C3" w:rsidRPr="00F966B4">
        <w:rPr>
          <w:rFonts w:ascii="Arial" w:eastAsia="Times New Roman" w:hAnsi="Arial" w:cs="Arial"/>
          <w:color w:val="231F20"/>
          <w:lang w:eastAsia="hr-HR"/>
        </w:rPr>
        <w:t>, 7</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00805595">
        <w:rPr>
          <w:rFonts w:ascii="Arial" w:eastAsia="Times New Roman" w:hAnsi="Arial" w:cs="Arial"/>
          <w:color w:val="231F20"/>
          <w:lang w:eastAsia="hr-HR"/>
        </w:rPr>
        <w:t xml:space="preserve"> </w:t>
      </w:r>
      <w:r w:rsidRPr="00F966B4">
        <w:rPr>
          <w:rFonts w:ascii="Arial" w:eastAsia="Times New Roman" w:hAnsi="Arial" w:cs="Arial"/>
          <w:color w:val="231F20"/>
          <w:lang w:eastAsia="hr-HR"/>
        </w:rPr>
        <w:t>i 30</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p>
    <w:p w:rsidR="00E83DB7" w:rsidRDefault="00805595" w:rsidP="008D09E9">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spremnici</w:t>
      </w:r>
      <w:r w:rsidR="00320041">
        <w:rPr>
          <w:rFonts w:ascii="Arial" w:eastAsia="Times New Roman" w:hAnsi="Arial" w:cs="Arial"/>
          <w:color w:val="231F20"/>
          <w:lang w:eastAsia="hr-HR"/>
        </w:rPr>
        <w:t>ma</w:t>
      </w:r>
      <w:r>
        <w:rPr>
          <w:rFonts w:ascii="Arial" w:eastAsia="Times New Roman" w:hAnsi="Arial" w:cs="Arial"/>
          <w:color w:val="231F20"/>
          <w:lang w:eastAsia="hr-HR"/>
        </w:rPr>
        <w:t xml:space="preserve"> za tl</w:t>
      </w:r>
      <w:r w:rsidR="00850132">
        <w:rPr>
          <w:rFonts w:ascii="Arial" w:eastAsia="Times New Roman" w:hAnsi="Arial" w:cs="Arial"/>
          <w:color w:val="231F20"/>
          <w:lang w:eastAsia="hr-HR"/>
        </w:rPr>
        <w:t>a</w:t>
      </w:r>
      <w:r>
        <w:rPr>
          <w:rFonts w:ascii="Arial" w:eastAsia="Times New Roman" w:hAnsi="Arial" w:cs="Arial"/>
          <w:color w:val="231F20"/>
          <w:lang w:eastAsia="hr-HR"/>
        </w:rPr>
        <w:t>čenje</w:t>
      </w:r>
      <w:r w:rsidR="008D09E9" w:rsidRPr="00CB292D">
        <w:rPr>
          <w:rFonts w:ascii="Arial" w:eastAsia="Times New Roman" w:hAnsi="Arial" w:cs="Arial"/>
          <w:color w:val="231F20"/>
          <w:lang w:eastAsia="hr-HR"/>
        </w:rPr>
        <w:t xml:space="preserve"> </w:t>
      </w:r>
      <w:r w:rsidR="008D09E9">
        <w:rPr>
          <w:rFonts w:ascii="Arial" w:eastAsia="Times New Roman" w:hAnsi="Arial" w:cs="Arial"/>
          <w:color w:val="231F20"/>
          <w:lang w:eastAsia="hr-HR"/>
        </w:rPr>
        <w:t xml:space="preserve">volumena </w:t>
      </w:r>
      <w:r w:rsidR="008D09E9" w:rsidRPr="00CB292D">
        <w:rPr>
          <w:rFonts w:ascii="Arial" w:eastAsia="Times New Roman" w:hAnsi="Arial" w:cs="Arial"/>
          <w:color w:val="231F20"/>
          <w:lang w:eastAsia="hr-HR"/>
        </w:rPr>
        <w:t>10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i</w:t>
      </w:r>
      <w:r w:rsidR="008D09E9" w:rsidRPr="00CB292D">
        <w:rPr>
          <w:rFonts w:ascii="Arial" w:eastAsia="Times New Roman" w:hAnsi="Arial" w:cs="Arial"/>
          <w:color w:val="231F20"/>
          <w:lang w:eastAsia="hr-HR"/>
        </w:rPr>
        <w:t xml:space="preserve"> 20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w:t>
      </w:r>
    </w:p>
    <w:p w:rsidR="00B775AF" w:rsidRPr="00850132" w:rsidRDefault="00B775AF" w:rsidP="00B775AF">
      <w:pPr>
        <w:spacing w:after="0" w:line="240" w:lineRule="auto"/>
        <w:jc w:val="both"/>
        <w:rPr>
          <w:rFonts w:ascii="Arial" w:eastAsia="Times New Roman" w:hAnsi="Arial" w:cs="Arial"/>
          <w:color w:val="231F20"/>
          <w:lang w:eastAsia="hr-HR"/>
        </w:rPr>
      </w:pPr>
      <w:r w:rsidRPr="00066C1C">
        <w:rPr>
          <w:rFonts w:ascii="Arial" w:eastAsia="Times New Roman" w:hAnsi="Arial" w:cs="Arial"/>
          <w:color w:val="231F20"/>
          <w:lang w:eastAsia="hr-HR"/>
        </w:rPr>
        <w:t xml:space="preserve">Spremnike </w:t>
      </w:r>
      <w:r w:rsidR="00850132" w:rsidRPr="00066C1C">
        <w:rPr>
          <w:rFonts w:ascii="Arial" w:eastAsia="Times New Roman" w:hAnsi="Arial" w:cs="Arial"/>
          <w:color w:val="231F20"/>
          <w:lang w:eastAsia="hr-HR"/>
        </w:rPr>
        <w:t>za miješani komunalni otpad volumena</w:t>
      </w:r>
      <w:r w:rsidRPr="0058015F">
        <w:rPr>
          <w:rFonts w:ascii="Arial" w:eastAsia="Times New Roman" w:hAnsi="Arial" w:cs="Arial"/>
          <w:color w:val="FF0000"/>
          <w:lang w:eastAsia="hr-HR"/>
        </w:rPr>
        <w:t xml:space="preserve"> </w:t>
      </w:r>
      <w:r w:rsidRPr="00066C1C">
        <w:rPr>
          <w:rFonts w:ascii="Arial" w:eastAsia="Times New Roman" w:hAnsi="Arial" w:cs="Arial"/>
          <w:color w:val="231F20"/>
          <w:lang w:eastAsia="hr-HR"/>
        </w:rPr>
        <w:t>120 i 240 litara pravnim osobama i fizičkim osobama-obrtnicima</w:t>
      </w:r>
      <w:r w:rsidR="00850132" w:rsidRPr="00066C1C">
        <w:rPr>
          <w:rFonts w:ascii="Arial" w:eastAsia="Times New Roman" w:hAnsi="Arial" w:cs="Arial"/>
          <w:color w:val="231F20"/>
          <w:lang w:eastAsia="hr-HR"/>
        </w:rPr>
        <w:t>,</w:t>
      </w:r>
      <w:r w:rsidRPr="00066C1C">
        <w:rPr>
          <w:rFonts w:ascii="Arial" w:eastAsia="Times New Roman" w:hAnsi="Arial" w:cs="Arial"/>
          <w:color w:val="231F20"/>
          <w:lang w:eastAsia="hr-HR"/>
        </w:rPr>
        <w:t xml:space="preserve"> davatelj usluge osigurava bez naknade </w:t>
      </w:r>
      <w:r w:rsidR="00850132" w:rsidRPr="00066C1C">
        <w:rPr>
          <w:rFonts w:ascii="Arial" w:eastAsia="Times New Roman" w:hAnsi="Arial" w:cs="Arial"/>
          <w:color w:val="231F20"/>
          <w:lang w:eastAsia="hr-HR"/>
        </w:rPr>
        <w:t>dok spremnike volumena 1100 litara, 5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7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10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 20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i 30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davatelj usluge</w:t>
      </w:r>
      <w:r w:rsidR="00850132" w:rsidRPr="00066C1C">
        <w:rPr>
          <w:rFonts w:ascii="Arial" w:eastAsia="Times New Roman" w:hAnsi="Arial" w:cs="Arial"/>
          <w:color w:val="231F20"/>
          <w:vertAlign w:val="superscript"/>
          <w:lang w:eastAsia="hr-HR"/>
        </w:rPr>
        <w:t xml:space="preserve"> </w:t>
      </w:r>
      <w:r w:rsidR="00850132" w:rsidRPr="00066C1C">
        <w:rPr>
          <w:rFonts w:ascii="Arial" w:eastAsia="Times New Roman" w:hAnsi="Arial" w:cs="Arial"/>
          <w:color w:val="231F20"/>
          <w:lang w:eastAsia="hr-HR"/>
        </w:rPr>
        <w:t>osigurava uz naknadu sukladno cjeniku.</w:t>
      </w:r>
      <w:r w:rsidR="00066C1C">
        <w:rPr>
          <w:rFonts w:ascii="Arial" w:eastAsia="Times New Roman" w:hAnsi="Arial" w:cs="Arial"/>
          <w:color w:val="231F20"/>
          <w:lang w:eastAsia="hr-HR"/>
        </w:rPr>
        <w:t xml:space="preserve"> Korisnik usluge može koristiti vlastit</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spremnik</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ukoliko isti zadovoljava</w:t>
      </w:r>
      <w:r w:rsidR="005B4213">
        <w:rPr>
          <w:rFonts w:ascii="Arial" w:eastAsia="Times New Roman" w:hAnsi="Arial" w:cs="Arial"/>
          <w:color w:val="231F20"/>
          <w:lang w:eastAsia="hr-HR"/>
        </w:rPr>
        <w:t>ju</w:t>
      </w:r>
      <w:r w:rsidR="00066C1C">
        <w:rPr>
          <w:rFonts w:ascii="Arial" w:eastAsia="Times New Roman" w:hAnsi="Arial" w:cs="Arial"/>
          <w:color w:val="231F20"/>
          <w:lang w:eastAsia="hr-HR"/>
        </w:rPr>
        <w:t xml:space="preserve"> </w:t>
      </w:r>
      <w:r w:rsidR="005B4213">
        <w:rPr>
          <w:rFonts w:ascii="Arial" w:eastAsia="Times New Roman" w:hAnsi="Arial" w:cs="Arial"/>
          <w:color w:val="231F20"/>
          <w:lang w:eastAsia="hr-HR"/>
        </w:rPr>
        <w:t xml:space="preserve">tehničke </w:t>
      </w:r>
      <w:r w:rsidR="00066C1C">
        <w:rPr>
          <w:rFonts w:ascii="Arial" w:eastAsia="Times New Roman" w:hAnsi="Arial" w:cs="Arial"/>
          <w:color w:val="231F20"/>
          <w:lang w:eastAsia="hr-HR"/>
        </w:rPr>
        <w:t>uvjete.</w:t>
      </w:r>
    </w:p>
    <w:p w:rsidR="00230A20" w:rsidRDefault="00230A20" w:rsidP="00230A20">
      <w:pPr>
        <w:spacing w:after="0" w:line="240" w:lineRule="auto"/>
        <w:jc w:val="both"/>
        <w:rPr>
          <w:rFonts w:ascii="Arial" w:eastAsia="Times New Roman" w:hAnsi="Arial" w:cs="Arial"/>
          <w:color w:val="231F20"/>
          <w:lang w:eastAsia="hr-HR"/>
        </w:rPr>
      </w:pPr>
    </w:p>
    <w:p w:rsidR="00B60FAC" w:rsidRPr="00F966B4" w:rsidRDefault="00B60FAC" w:rsidP="00230A20">
      <w:pPr>
        <w:spacing w:after="0" w:line="240" w:lineRule="auto"/>
        <w:jc w:val="both"/>
        <w:rPr>
          <w:rFonts w:ascii="Arial" w:eastAsia="Times New Roman" w:hAnsi="Arial" w:cs="Arial"/>
          <w:color w:val="231F20"/>
          <w:lang w:eastAsia="hr-HR"/>
        </w:rPr>
      </w:pPr>
    </w:p>
    <w:bookmarkEnd w:id="7"/>
    <w:p w:rsidR="006C2505" w:rsidRDefault="006C2505" w:rsidP="00B60BFD">
      <w:pPr>
        <w:spacing w:after="0" w:line="240" w:lineRule="auto"/>
        <w:jc w:val="center"/>
        <w:rPr>
          <w:rFonts w:ascii="Arial" w:eastAsia="Times New Roman" w:hAnsi="Arial" w:cs="Arial"/>
          <w:color w:val="231F20"/>
          <w:lang w:eastAsia="hr-HR"/>
        </w:rPr>
      </w:pPr>
    </w:p>
    <w:p w:rsidR="00ED1645" w:rsidRPr="005069F1" w:rsidRDefault="00B758DD" w:rsidP="00B60BFD">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13</w:t>
      </w:r>
      <w:r w:rsidR="00B60BFD"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lastRenderedPageBreak/>
        <w:t>Davatelj usluge je dužan na</w:t>
      </w:r>
      <w:r w:rsidR="001F796B" w:rsidRPr="005069F1">
        <w:rPr>
          <w:rFonts w:ascii="Arial" w:eastAsia="Times New Roman" w:hAnsi="Arial" w:cs="Arial"/>
          <w:lang w:eastAsia="hr-HR"/>
        </w:rPr>
        <w:t xml:space="preserve"> spremnike za odlaganje miješanog komunalnog otpada </w:t>
      </w:r>
      <w:r w:rsidR="00DF5A34" w:rsidRPr="002D516F">
        <w:rPr>
          <w:rFonts w:ascii="Arial" w:eastAsia="Times New Roman" w:hAnsi="Arial" w:cs="Arial"/>
          <w:lang w:eastAsia="hr-HR"/>
        </w:rPr>
        <w:t xml:space="preserve">(osim </w:t>
      </w:r>
      <w:r w:rsidR="001936D7" w:rsidRPr="002D516F">
        <w:rPr>
          <w:rFonts w:ascii="Arial" w:eastAsia="Times New Roman" w:hAnsi="Arial" w:cs="Arial"/>
          <w:lang w:eastAsia="hr-HR"/>
        </w:rPr>
        <w:t>na</w:t>
      </w:r>
      <w:r w:rsidR="00DF5A34" w:rsidRPr="002D516F">
        <w:rPr>
          <w:rFonts w:ascii="Arial" w:eastAsia="Times New Roman" w:hAnsi="Arial" w:cs="Arial"/>
          <w:lang w:eastAsia="hr-HR"/>
        </w:rPr>
        <w:t xml:space="preserve"> kontejnere volumena</w:t>
      </w:r>
      <w:r w:rsidR="001936D7" w:rsidRPr="002D516F">
        <w:rPr>
          <w:rFonts w:ascii="Arial" w:eastAsia="Times New Roman" w:hAnsi="Arial" w:cs="Arial"/>
          <w:lang w:eastAsia="hr-HR"/>
        </w:rPr>
        <w:t xml:space="preserve"> 5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7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xml:space="preserve"> i 30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te spremnike za tlačenje volumena 10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i 20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w:t>
      </w:r>
      <w:r w:rsidR="001936D7" w:rsidRPr="002D516F">
        <w:rPr>
          <w:rFonts w:ascii="Arial" w:eastAsia="Times New Roman" w:hAnsi="Arial" w:cs="Arial"/>
          <w:vertAlign w:val="superscript"/>
          <w:lang w:eastAsia="hr-HR"/>
        </w:rPr>
        <w:t xml:space="preserve">  </w:t>
      </w:r>
      <w:r w:rsidR="001936D7">
        <w:rPr>
          <w:rFonts w:ascii="Arial" w:eastAsia="Times New Roman" w:hAnsi="Arial" w:cs="Arial"/>
          <w:lang w:eastAsia="hr-HR"/>
        </w:rPr>
        <w:t>u</w:t>
      </w:r>
      <w:r w:rsidR="001F796B" w:rsidRPr="005069F1">
        <w:rPr>
          <w:rFonts w:ascii="Arial" w:eastAsia="Times New Roman" w:hAnsi="Arial" w:cs="Arial"/>
          <w:lang w:eastAsia="hr-HR"/>
        </w:rPr>
        <w:t xml:space="preserve">graditi </w:t>
      </w:r>
      <w:r w:rsidR="00805595">
        <w:rPr>
          <w:rFonts w:ascii="Arial" w:eastAsia="Times New Roman" w:hAnsi="Arial" w:cs="Arial"/>
          <w:lang w:eastAsia="hr-HR"/>
        </w:rPr>
        <w:t xml:space="preserve">RFID </w:t>
      </w:r>
      <w:proofErr w:type="spellStart"/>
      <w:r w:rsidR="00805595">
        <w:rPr>
          <w:rFonts w:ascii="Arial" w:eastAsia="Times New Roman" w:hAnsi="Arial" w:cs="Arial"/>
          <w:lang w:eastAsia="hr-HR"/>
        </w:rPr>
        <w:t>transpondere</w:t>
      </w:r>
      <w:proofErr w:type="spellEnd"/>
      <w:r w:rsidR="00805595">
        <w:rPr>
          <w:rFonts w:ascii="Arial" w:eastAsia="Times New Roman" w:hAnsi="Arial" w:cs="Arial"/>
          <w:lang w:eastAsia="hr-HR"/>
        </w:rPr>
        <w:t xml:space="preserve"> (</w:t>
      </w:r>
      <w:r w:rsidR="001F796B" w:rsidRPr="005069F1">
        <w:rPr>
          <w:rFonts w:ascii="Arial" w:eastAsia="Times New Roman" w:hAnsi="Arial" w:cs="Arial"/>
          <w:lang w:eastAsia="hr-HR"/>
        </w:rPr>
        <w:t>čipove</w:t>
      </w:r>
      <w:r w:rsidR="00805595">
        <w:rPr>
          <w:rFonts w:ascii="Arial" w:eastAsia="Times New Roman" w:hAnsi="Arial" w:cs="Arial"/>
          <w:lang w:eastAsia="hr-HR"/>
        </w:rPr>
        <w:t>)</w:t>
      </w:r>
      <w:r w:rsidR="001F796B" w:rsidRPr="005069F1">
        <w:rPr>
          <w:rFonts w:ascii="Arial" w:eastAsia="Times New Roman" w:hAnsi="Arial" w:cs="Arial"/>
          <w:lang w:eastAsia="hr-HR"/>
        </w:rPr>
        <w:t xml:space="preserve"> za elektroničko očitanje pražnjenja spremnika</w:t>
      </w:r>
      <w:r w:rsidR="00805595">
        <w:rPr>
          <w:rFonts w:ascii="Arial" w:eastAsia="Times New Roman" w:hAnsi="Arial" w:cs="Arial"/>
          <w:lang w:eastAsia="hr-HR"/>
        </w:rPr>
        <w:t xml:space="preserve"> ili </w:t>
      </w:r>
      <w:r w:rsidR="00320041">
        <w:rPr>
          <w:rFonts w:ascii="Arial" w:eastAsia="Times New Roman" w:hAnsi="Arial" w:cs="Arial"/>
          <w:lang w:eastAsia="hr-HR"/>
        </w:rPr>
        <w:t xml:space="preserve">vršiti očitanje pražnjenja spremnika </w:t>
      </w:r>
      <w:r w:rsidR="00805595">
        <w:rPr>
          <w:rFonts w:ascii="Arial" w:eastAsia="Times New Roman" w:hAnsi="Arial" w:cs="Arial"/>
          <w:lang w:eastAsia="hr-HR"/>
        </w:rPr>
        <w:t>na neki drugi prihvatljiv način</w:t>
      </w:r>
      <w:r w:rsidR="001F796B" w:rsidRPr="005069F1">
        <w:rPr>
          <w:rFonts w:ascii="Arial" w:eastAsia="Times New Roman" w:hAnsi="Arial" w:cs="Arial"/>
          <w:lang w:eastAsia="hr-HR"/>
        </w:rPr>
        <w:t>.</w:t>
      </w:r>
    </w:p>
    <w:p w:rsidR="00B60BFD" w:rsidRPr="005069F1" w:rsidRDefault="00B60BFD" w:rsidP="00AA79DD">
      <w:pPr>
        <w:spacing w:after="0" w:line="240" w:lineRule="auto"/>
        <w:jc w:val="both"/>
        <w:rPr>
          <w:rFonts w:ascii="Arial" w:eastAsia="Times New Roman" w:hAnsi="Arial" w:cs="Arial"/>
          <w:lang w:eastAsia="hr-HR"/>
        </w:rPr>
      </w:pPr>
    </w:p>
    <w:p w:rsidR="00AA79DD" w:rsidRPr="005069F1" w:rsidRDefault="00B60BFD" w:rsidP="00B60BFD">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001789">
        <w:rPr>
          <w:rFonts w:ascii="Arial" w:eastAsia="Times New Roman" w:hAnsi="Arial" w:cs="Arial"/>
          <w:color w:val="231F20"/>
          <w:lang w:eastAsia="hr-HR"/>
        </w:rPr>
        <w:t>4</w:t>
      </w:r>
      <w:r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 </w:t>
      </w:r>
    </w:p>
    <w:p w:rsidR="004B28DF" w:rsidRDefault="009439A3"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standardiziranim spremnicima volumena</w:t>
      </w:r>
      <w:r w:rsidR="004B28DF">
        <w:rPr>
          <w:rFonts w:ascii="Arial" w:eastAsia="Times New Roman" w:hAnsi="Arial" w:cs="Arial"/>
          <w:color w:val="231F20"/>
          <w:lang w:eastAsia="hr-HR"/>
        </w:rPr>
        <w:t xml:space="preserve"> 80 litara </w:t>
      </w:r>
      <w:r w:rsidR="004B28DF" w:rsidRPr="008D0782">
        <w:rPr>
          <w:rFonts w:ascii="Arial" w:eastAsia="Calibri" w:hAnsi="Arial" w:cs="Arial"/>
        </w:rPr>
        <w:t>u</w:t>
      </w:r>
      <w:r w:rsidR="004B28DF" w:rsidRPr="008D0782">
        <w:rPr>
          <w:rFonts w:ascii="Arial" w:eastAsia="Calibri" w:hAnsi="Arial" w:cs="Arial"/>
          <w:spacing w:val="3"/>
        </w:rPr>
        <w:t xml:space="preserve"> </w:t>
      </w:r>
      <w:r w:rsidR="004B28DF" w:rsidRPr="008D0782">
        <w:rPr>
          <w:rFonts w:ascii="Arial" w:eastAsia="Calibri" w:hAnsi="Arial" w:cs="Arial"/>
        </w:rPr>
        <w:t>sl</w:t>
      </w:r>
      <w:r w:rsidR="004B28DF" w:rsidRPr="008D0782">
        <w:rPr>
          <w:rFonts w:ascii="Arial" w:eastAsia="Calibri" w:hAnsi="Arial" w:cs="Arial"/>
          <w:spacing w:val="1"/>
        </w:rPr>
        <w:t>u</w:t>
      </w:r>
      <w:r w:rsidR="004B28DF" w:rsidRPr="008D0782">
        <w:rPr>
          <w:rFonts w:ascii="Arial" w:eastAsia="Calibri" w:hAnsi="Arial" w:cs="Arial"/>
          <w:spacing w:val="-1"/>
        </w:rPr>
        <w:t>č</w:t>
      </w:r>
      <w:r w:rsidR="004B28DF" w:rsidRPr="008D0782">
        <w:rPr>
          <w:rFonts w:ascii="Arial" w:eastAsia="Calibri" w:hAnsi="Arial" w:cs="Arial"/>
        </w:rPr>
        <w:t>aju</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a</w:t>
      </w:r>
      <w:r w:rsidR="004B28DF" w:rsidRPr="008D0782">
        <w:rPr>
          <w:rFonts w:ascii="Arial" w:eastAsia="Calibri" w:hAnsi="Arial" w:cs="Arial"/>
          <w:spacing w:val="1"/>
        </w:rPr>
        <w:t>d</w:t>
      </w:r>
      <w:r w:rsidR="004B28DF" w:rsidRPr="008D0782">
        <w:rPr>
          <w:rFonts w:ascii="Arial" w:eastAsia="Calibri" w:hAnsi="Arial" w:cs="Arial"/>
          <w:spacing w:val="3"/>
        </w:rPr>
        <w:t xml:space="preserve"> </w:t>
      </w:r>
      <w:r w:rsidR="004B28DF" w:rsidRPr="008D0782">
        <w:rPr>
          <w:rFonts w:ascii="Arial" w:eastAsia="Calibri" w:hAnsi="Arial" w:cs="Arial"/>
        </w:rPr>
        <w:t>je</w:t>
      </w:r>
      <w:r w:rsidR="004B28DF" w:rsidRPr="008D0782">
        <w:rPr>
          <w:rFonts w:ascii="Arial" w:eastAsia="Calibri" w:hAnsi="Arial" w:cs="Arial"/>
          <w:spacing w:val="-1"/>
        </w:rPr>
        <w:t>d</w:t>
      </w:r>
      <w:r w:rsidR="004B28DF" w:rsidRPr="008D0782">
        <w:rPr>
          <w:rFonts w:ascii="Arial" w:eastAsia="Calibri" w:hAnsi="Arial" w:cs="Arial"/>
        </w:rPr>
        <w:t>an</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n</w:t>
      </w:r>
      <w:r w:rsidR="004B28DF" w:rsidRPr="008D0782">
        <w:rPr>
          <w:rFonts w:ascii="Arial" w:eastAsia="Calibri" w:hAnsi="Arial" w:cs="Arial"/>
        </w:rPr>
        <w:t>ik</w:t>
      </w:r>
      <w:r w:rsidR="004B28DF" w:rsidRPr="008D0782">
        <w:rPr>
          <w:rFonts w:ascii="Arial" w:eastAsia="Calibri" w:hAnsi="Arial" w:cs="Arial"/>
          <w:spacing w:val="1"/>
        </w:rPr>
        <w:t xml:space="preserve"> </w:t>
      </w:r>
      <w:r w:rsidR="004B28DF" w:rsidRPr="008D0782">
        <w:rPr>
          <w:rFonts w:ascii="Arial" w:eastAsia="Calibri" w:hAnsi="Arial" w:cs="Arial"/>
        </w:rPr>
        <w:t>sam</w:t>
      </w:r>
      <w:r w:rsidR="004B28DF" w:rsidRPr="008D0782">
        <w:rPr>
          <w:rFonts w:ascii="Arial" w:eastAsia="Calibri" w:hAnsi="Arial" w:cs="Arial"/>
          <w:spacing w:val="1"/>
        </w:rPr>
        <w:t>o</w:t>
      </w:r>
      <w:r w:rsidR="004B28DF" w:rsidRPr="008D0782">
        <w:rPr>
          <w:rFonts w:ascii="Arial" w:eastAsia="Calibri" w:hAnsi="Arial" w:cs="Arial"/>
        </w:rPr>
        <w:t>s</w:t>
      </w:r>
      <w:r w:rsidR="004B28DF" w:rsidRPr="008D0782">
        <w:rPr>
          <w:rFonts w:ascii="Arial" w:eastAsia="Calibri" w:hAnsi="Arial" w:cs="Arial"/>
          <w:spacing w:val="1"/>
        </w:rPr>
        <w:t>t</w:t>
      </w:r>
      <w:r w:rsidR="004B28DF" w:rsidRPr="008D0782">
        <w:rPr>
          <w:rFonts w:ascii="Arial" w:eastAsia="Calibri" w:hAnsi="Arial" w:cs="Arial"/>
        </w:rPr>
        <w:t>al</w:t>
      </w:r>
      <w:r w:rsidR="004B28DF" w:rsidRPr="008D0782">
        <w:rPr>
          <w:rFonts w:ascii="Arial" w:eastAsia="Calibri" w:hAnsi="Arial" w:cs="Arial"/>
          <w:spacing w:val="1"/>
        </w:rPr>
        <w:t>n</w:t>
      </w:r>
      <w:r w:rsidR="004B28DF" w:rsidRPr="008D0782">
        <w:rPr>
          <w:rFonts w:ascii="Arial" w:eastAsia="Calibri" w:hAnsi="Arial" w:cs="Arial"/>
        </w:rPr>
        <w:t xml:space="preserve">o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t</w:t>
      </w:r>
      <w:r w:rsidR="004B28DF" w:rsidRPr="008D0782">
        <w:rPr>
          <w:rFonts w:ascii="Arial" w:eastAsia="Calibri" w:hAnsi="Arial" w:cs="Arial"/>
        </w:rPr>
        <w:t>i</w:t>
      </w:r>
      <w:r w:rsidR="004B28DF" w:rsidRPr="008D0782">
        <w:rPr>
          <w:rFonts w:ascii="Arial" w:eastAsia="Calibri" w:hAnsi="Arial" w:cs="Arial"/>
          <w:spacing w:val="2"/>
        </w:rPr>
        <w:t xml:space="preserve"> </w:t>
      </w:r>
      <w:r w:rsidR="004B28DF" w:rsidRPr="008D0782">
        <w:rPr>
          <w:rFonts w:ascii="Arial" w:eastAsia="Calibri" w:hAnsi="Arial" w:cs="Arial"/>
          <w:spacing w:val="1"/>
        </w:rPr>
        <w:t>u</w:t>
      </w:r>
      <w:r w:rsidR="004B28DF" w:rsidRPr="008D0782">
        <w:rPr>
          <w:rFonts w:ascii="Arial" w:eastAsia="Calibri" w:hAnsi="Arial" w:cs="Arial"/>
        </w:rPr>
        <w:t>sl</w:t>
      </w:r>
      <w:r w:rsidR="004B28DF" w:rsidRPr="008D0782">
        <w:rPr>
          <w:rFonts w:ascii="Arial" w:eastAsia="Calibri" w:hAnsi="Arial" w:cs="Arial"/>
          <w:spacing w:val="1"/>
        </w:rPr>
        <w:t>u</w:t>
      </w:r>
      <w:r w:rsidR="004B28DF">
        <w:rPr>
          <w:rFonts w:ascii="Arial" w:eastAsia="Calibri" w:hAnsi="Arial" w:cs="Arial"/>
        </w:rPr>
        <w:t>gu</w:t>
      </w:r>
      <w:r w:rsidR="00F966B4">
        <w:rPr>
          <w:rFonts w:ascii="Arial" w:eastAsia="Calibri" w:hAnsi="Arial" w:cs="Arial"/>
        </w:rPr>
        <w:t>,</w:t>
      </w:r>
    </w:p>
    <w:p w:rsidR="004B28DF" w:rsidRPr="00F649D8" w:rsidRDefault="009439A3" w:rsidP="004B28DF">
      <w:pPr>
        <w:pStyle w:val="Odlomakpopisa"/>
        <w:numPr>
          <w:ilvl w:val="0"/>
          <w:numId w:val="4"/>
        </w:numPr>
        <w:spacing w:after="0" w:line="240" w:lineRule="auto"/>
        <w:jc w:val="both"/>
        <w:rPr>
          <w:rFonts w:ascii="Arial" w:eastAsia="Times New Roman" w:hAnsi="Arial" w:cs="Arial"/>
          <w:highlight w:val="yellow"/>
          <w:lang w:eastAsia="hr-HR"/>
        </w:rPr>
      </w:pPr>
      <w:r w:rsidRPr="002D516F">
        <w:rPr>
          <w:rFonts w:ascii="Arial" w:eastAsia="Times New Roman" w:hAnsi="Arial" w:cs="Arial"/>
          <w:lang w:eastAsia="hr-HR"/>
        </w:rPr>
        <w:t>standardiziranim spremnicima volumena</w:t>
      </w:r>
      <w:r w:rsidR="004B28DF" w:rsidRPr="002D516F">
        <w:rPr>
          <w:rFonts w:ascii="Arial" w:eastAsia="Times New Roman" w:hAnsi="Arial" w:cs="Arial"/>
          <w:lang w:eastAsia="hr-HR"/>
        </w:rPr>
        <w:t xml:space="preserve"> 770 litara </w:t>
      </w:r>
      <w:r w:rsidR="004B28DF" w:rsidRPr="002D516F">
        <w:rPr>
          <w:rFonts w:ascii="Arial" w:eastAsia="Calibri" w:hAnsi="Arial" w:cs="Arial"/>
          <w:position w:val="1"/>
        </w:rPr>
        <w:t>u</w:t>
      </w:r>
      <w:r w:rsidR="004B28DF" w:rsidRPr="002D516F">
        <w:rPr>
          <w:rFonts w:ascii="Arial" w:eastAsia="Calibri" w:hAnsi="Arial" w:cs="Arial"/>
          <w:spacing w:val="23"/>
          <w:position w:val="1"/>
        </w:rPr>
        <w:t xml:space="preserve"> </w:t>
      </w:r>
      <w:r w:rsidR="004B28DF" w:rsidRPr="002D516F">
        <w:rPr>
          <w:rFonts w:ascii="Arial" w:eastAsia="Calibri" w:hAnsi="Arial" w:cs="Arial"/>
          <w:position w:val="1"/>
        </w:rPr>
        <w:t>sl</w:t>
      </w:r>
      <w:r w:rsidR="004B28DF" w:rsidRPr="002D516F">
        <w:rPr>
          <w:rFonts w:ascii="Arial" w:eastAsia="Calibri" w:hAnsi="Arial" w:cs="Arial"/>
          <w:spacing w:val="1"/>
          <w:position w:val="1"/>
        </w:rPr>
        <w:t>u</w:t>
      </w:r>
      <w:r w:rsidR="004B28DF" w:rsidRPr="002D516F">
        <w:rPr>
          <w:rFonts w:ascii="Arial" w:eastAsia="Calibri" w:hAnsi="Arial" w:cs="Arial"/>
          <w:spacing w:val="-1"/>
          <w:position w:val="1"/>
        </w:rPr>
        <w:t>č</w:t>
      </w:r>
      <w:r w:rsidR="004B28DF" w:rsidRPr="002D516F">
        <w:rPr>
          <w:rFonts w:ascii="Arial" w:eastAsia="Calibri" w:hAnsi="Arial" w:cs="Arial"/>
          <w:position w:val="1"/>
        </w:rPr>
        <w:t>aju</w:t>
      </w:r>
      <w:r w:rsidR="004B28DF" w:rsidRPr="002D516F">
        <w:rPr>
          <w:rFonts w:ascii="Arial" w:eastAsia="Calibri" w:hAnsi="Arial" w:cs="Arial"/>
          <w:spacing w:val="24"/>
          <w:position w:val="1"/>
        </w:rPr>
        <w:t xml:space="preserve"> </w:t>
      </w:r>
      <w:r w:rsidR="004B28DF" w:rsidRPr="002D516F">
        <w:rPr>
          <w:rFonts w:ascii="Arial" w:eastAsia="Calibri" w:hAnsi="Arial" w:cs="Arial"/>
          <w:spacing w:val="-1"/>
          <w:position w:val="1"/>
        </w:rPr>
        <w:t>k</w:t>
      </w:r>
      <w:r w:rsidR="004B28DF" w:rsidRPr="002D516F">
        <w:rPr>
          <w:rFonts w:ascii="Arial" w:eastAsia="Calibri" w:hAnsi="Arial" w:cs="Arial"/>
          <w:position w:val="1"/>
        </w:rPr>
        <w:t>a</w:t>
      </w:r>
      <w:r w:rsidR="004B28DF" w:rsidRPr="002D516F">
        <w:rPr>
          <w:rFonts w:ascii="Arial" w:eastAsia="Calibri" w:hAnsi="Arial" w:cs="Arial"/>
          <w:spacing w:val="1"/>
          <w:position w:val="1"/>
        </w:rPr>
        <w:t>d</w:t>
      </w:r>
      <w:r w:rsidR="004B28DF" w:rsidRPr="002D516F">
        <w:rPr>
          <w:rFonts w:ascii="Arial" w:eastAsia="Calibri" w:hAnsi="Arial" w:cs="Arial"/>
          <w:position w:val="1"/>
        </w:rPr>
        <w:t>a</w:t>
      </w:r>
      <w:r w:rsidR="004B28DF" w:rsidRPr="002D516F">
        <w:rPr>
          <w:rFonts w:ascii="Arial" w:eastAsia="Calibri" w:hAnsi="Arial" w:cs="Arial"/>
          <w:spacing w:val="23"/>
          <w:position w:val="1"/>
        </w:rPr>
        <w:t xml:space="preserve"> </w:t>
      </w:r>
      <w:r w:rsidR="004B28DF" w:rsidRPr="002D516F">
        <w:rPr>
          <w:rFonts w:ascii="Arial" w:eastAsia="Calibri" w:hAnsi="Arial" w:cs="Arial"/>
          <w:position w:val="1"/>
        </w:rPr>
        <w:t>vi</w:t>
      </w:r>
      <w:r w:rsidR="004B28DF" w:rsidRPr="002D516F">
        <w:rPr>
          <w:rFonts w:ascii="Arial" w:eastAsia="Calibri" w:hAnsi="Arial" w:cs="Arial"/>
          <w:spacing w:val="-1"/>
          <w:position w:val="1"/>
        </w:rPr>
        <w:t>š</w:t>
      </w:r>
      <w:r w:rsidR="004B28DF" w:rsidRPr="002D516F">
        <w:rPr>
          <w:rFonts w:ascii="Arial" w:eastAsia="Calibri" w:hAnsi="Arial" w:cs="Arial"/>
          <w:position w:val="1"/>
        </w:rPr>
        <w:t>e</w:t>
      </w:r>
      <w:r w:rsidR="004B28DF" w:rsidRPr="002D516F">
        <w:rPr>
          <w:rFonts w:ascii="Arial" w:eastAsia="Calibri" w:hAnsi="Arial" w:cs="Arial"/>
          <w:spacing w:val="23"/>
          <w:position w:val="1"/>
        </w:rPr>
        <w:t xml:space="preserve"> </w:t>
      </w:r>
      <w:r w:rsidR="004B28DF" w:rsidRPr="002D516F">
        <w:rPr>
          <w:rFonts w:ascii="Arial" w:eastAsia="Calibri" w:hAnsi="Arial" w:cs="Arial"/>
          <w:spacing w:val="-1"/>
          <w:position w:val="1"/>
        </w:rPr>
        <w:t>k</w:t>
      </w:r>
      <w:r w:rsidR="004B28DF" w:rsidRPr="002D516F">
        <w:rPr>
          <w:rFonts w:ascii="Arial" w:eastAsia="Calibri" w:hAnsi="Arial" w:cs="Arial"/>
          <w:position w:val="1"/>
        </w:rPr>
        <w:t>oris</w:t>
      </w:r>
      <w:r w:rsidR="004B28DF" w:rsidRPr="002D516F">
        <w:rPr>
          <w:rFonts w:ascii="Arial" w:eastAsia="Calibri" w:hAnsi="Arial" w:cs="Arial"/>
          <w:spacing w:val="1"/>
          <w:position w:val="1"/>
        </w:rPr>
        <w:t>n</w:t>
      </w:r>
      <w:r w:rsidR="004B28DF" w:rsidRPr="002D516F">
        <w:rPr>
          <w:rFonts w:ascii="Arial" w:eastAsia="Calibri" w:hAnsi="Arial" w:cs="Arial"/>
          <w:position w:val="1"/>
        </w:rPr>
        <w:t>i</w:t>
      </w:r>
      <w:r w:rsidR="004B28DF" w:rsidRPr="002D516F">
        <w:rPr>
          <w:rFonts w:ascii="Arial" w:eastAsia="Calibri" w:hAnsi="Arial" w:cs="Arial"/>
          <w:spacing w:val="-1"/>
          <w:position w:val="1"/>
        </w:rPr>
        <w:t>k</w:t>
      </w:r>
      <w:r w:rsidR="004B28DF" w:rsidRPr="002D516F">
        <w:rPr>
          <w:rFonts w:ascii="Arial" w:eastAsia="Calibri" w:hAnsi="Arial" w:cs="Arial"/>
          <w:position w:val="1"/>
        </w:rPr>
        <w:t>a</w:t>
      </w:r>
      <w:r w:rsidR="004B28DF" w:rsidRPr="00F649D8">
        <w:rPr>
          <w:rFonts w:ascii="Arial" w:eastAsia="Calibri" w:hAnsi="Arial" w:cs="Arial"/>
          <w:spacing w:val="23"/>
          <w:position w:val="1"/>
        </w:rPr>
        <w:t xml:space="preserve"> </w:t>
      </w:r>
      <w:r w:rsidR="004B28DF" w:rsidRPr="00F649D8">
        <w:rPr>
          <w:rFonts w:ascii="Arial" w:eastAsia="Calibri" w:hAnsi="Arial" w:cs="Arial"/>
          <w:spacing w:val="-1"/>
          <w:position w:val="1"/>
        </w:rPr>
        <w:t>k</w:t>
      </w:r>
      <w:r w:rsidR="004B28DF" w:rsidRPr="00F649D8">
        <w:rPr>
          <w:rFonts w:ascii="Arial" w:eastAsia="Calibri" w:hAnsi="Arial" w:cs="Arial"/>
          <w:position w:val="1"/>
        </w:rPr>
        <w:t>oris</w:t>
      </w:r>
      <w:r w:rsidR="004B28DF" w:rsidRPr="00F649D8">
        <w:rPr>
          <w:rFonts w:ascii="Arial" w:eastAsia="Calibri" w:hAnsi="Arial" w:cs="Arial"/>
          <w:spacing w:val="1"/>
          <w:position w:val="1"/>
        </w:rPr>
        <w:t>t</w:t>
      </w:r>
      <w:r w:rsidR="004B28DF" w:rsidRPr="00F649D8">
        <w:rPr>
          <w:rFonts w:ascii="Arial" w:eastAsia="Calibri" w:hAnsi="Arial" w:cs="Arial"/>
          <w:position w:val="1"/>
        </w:rPr>
        <w:t>i</w:t>
      </w:r>
      <w:r w:rsidR="004B28DF" w:rsidRPr="00F649D8">
        <w:rPr>
          <w:rFonts w:ascii="Arial" w:eastAsia="Calibri" w:hAnsi="Arial" w:cs="Arial"/>
          <w:spacing w:val="22"/>
          <w:position w:val="1"/>
        </w:rPr>
        <w:t xml:space="preserve"> </w:t>
      </w:r>
      <w:r w:rsidR="004B28DF" w:rsidRPr="00F649D8">
        <w:rPr>
          <w:rFonts w:ascii="Arial" w:eastAsia="Calibri" w:hAnsi="Arial" w:cs="Arial"/>
          <w:spacing w:val="1"/>
          <w:position w:val="1"/>
        </w:rPr>
        <w:t>z</w:t>
      </w:r>
      <w:r w:rsidR="004B28DF" w:rsidRPr="00F649D8">
        <w:rPr>
          <w:rFonts w:ascii="Arial" w:eastAsia="Calibri" w:hAnsi="Arial" w:cs="Arial"/>
          <w:position w:val="1"/>
        </w:rPr>
        <w:t>aj</w:t>
      </w:r>
      <w:r w:rsidR="004B28DF" w:rsidRPr="00F649D8">
        <w:rPr>
          <w:rFonts w:ascii="Arial" w:eastAsia="Calibri" w:hAnsi="Arial" w:cs="Arial"/>
          <w:spacing w:val="1"/>
          <w:position w:val="1"/>
        </w:rPr>
        <w:t>e</w:t>
      </w:r>
      <w:r w:rsidR="004B28DF" w:rsidRPr="00F649D8">
        <w:rPr>
          <w:rFonts w:ascii="Arial" w:eastAsia="Calibri" w:hAnsi="Arial" w:cs="Arial"/>
          <w:spacing w:val="-1"/>
          <w:position w:val="1"/>
        </w:rPr>
        <w:t>d</w:t>
      </w:r>
      <w:r w:rsidR="004B28DF" w:rsidRPr="00F649D8">
        <w:rPr>
          <w:rFonts w:ascii="Arial" w:eastAsia="Calibri" w:hAnsi="Arial" w:cs="Arial"/>
          <w:spacing w:val="1"/>
          <w:position w:val="1"/>
        </w:rPr>
        <w:t>n</w:t>
      </w:r>
      <w:r w:rsidR="004B28DF" w:rsidRPr="00F649D8">
        <w:rPr>
          <w:rFonts w:ascii="Arial" w:eastAsia="Calibri" w:hAnsi="Arial" w:cs="Arial"/>
          <w:position w:val="1"/>
        </w:rPr>
        <w:t>i</w:t>
      </w:r>
      <w:r w:rsidR="004B28DF" w:rsidRPr="00F649D8">
        <w:rPr>
          <w:rFonts w:ascii="Arial" w:eastAsia="Calibri" w:hAnsi="Arial" w:cs="Arial"/>
          <w:spacing w:val="-1"/>
          <w:position w:val="1"/>
        </w:rPr>
        <w:t>čk</w:t>
      </w:r>
      <w:r w:rsidR="004B28DF" w:rsidRPr="00F649D8">
        <w:rPr>
          <w:rFonts w:ascii="Arial" w:eastAsia="Calibri" w:hAnsi="Arial" w:cs="Arial"/>
          <w:position w:val="1"/>
        </w:rPr>
        <w:t>i</w:t>
      </w:r>
      <w:r w:rsidR="004B28DF" w:rsidRPr="00F649D8">
        <w:rPr>
          <w:rFonts w:ascii="Arial" w:eastAsia="Calibri" w:hAnsi="Arial" w:cs="Arial"/>
          <w:spacing w:val="22"/>
          <w:position w:val="1"/>
        </w:rPr>
        <w:t xml:space="preserve"> </w:t>
      </w:r>
      <w:r w:rsidR="004B28DF" w:rsidRPr="00F649D8">
        <w:rPr>
          <w:rFonts w:ascii="Arial" w:eastAsia="Calibri" w:hAnsi="Arial" w:cs="Arial"/>
          <w:spacing w:val="2"/>
          <w:position w:val="1"/>
        </w:rPr>
        <w:t>s</w:t>
      </w:r>
      <w:r w:rsidR="004B28DF" w:rsidRPr="00F649D8">
        <w:rPr>
          <w:rFonts w:ascii="Arial" w:eastAsia="Calibri" w:hAnsi="Arial" w:cs="Arial"/>
          <w:spacing w:val="1"/>
          <w:position w:val="1"/>
        </w:rPr>
        <w:t>p</w:t>
      </w:r>
      <w:r w:rsidR="004B28DF" w:rsidRPr="00F649D8">
        <w:rPr>
          <w:rFonts w:ascii="Arial" w:eastAsia="Calibri" w:hAnsi="Arial" w:cs="Arial"/>
          <w:position w:val="1"/>
        </w:rPr>
        <w:t>rem</w:t>
      </w:r>
      <w:r w:rsidR="004B28DF" w:rsidRPr="00F649D8">
        <w:rPr>
          <w:rFonts w:ascii="Arial" w:eastAsia="Calibri" w:hAnsi="Arial" w:cs="Arial"/>
          <w:spacing w:val="1"/>
          <w:position w:val="1"/>
        </w:rPr>
        <w:t>n</w:t>
      </w:r>
      <w:r w:rsidR="004B28DF" w:rsidRPr="00F649D8">
        <w:rPr>
          <w:rFonts w:ascii="Arial" w:eastAsia="Calibri" w:hAnsi="Arial" w:cs="Arial"/>
          <w:position w:val="1"/>
        </w:rPr>
        <w:t>ik</w:t>
      </w:r>
      <w:r w:rsidR="00F966B4" w:rsidRPr="00F649D8">
        <w:rPr>
          <w:rFonts w:ascii="Arial" w:eastAsia="Calibri" w:hAnsi="Arial" w:cs="Arial"/>
          <w:position w:val="1"/>
        </w:rPr>
        <w:t>,</w:t>
      </w:r>
      <w:r w:rsidR="00F649D8">
        <w:rPr>
          <w:rFonts w:ascii="Arial" w:eastAsia="Calibri" w:hAnsi="Arial" w:cs="Arial"/>
          <w:position w:val="1"/>
        </w:rPr>
        <w:t xml:space="preserve"> </w:t>
      </w:r>
    </w:p>
    <w:p w:rsidR="004B28DF" w:rsidRPr="009C267B"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w:t>
      </w:r>
      <w:r w:rsidR="004B28DF" w:rsidRPr="009C267B">
        <w:rPr>
          <w:rFonts w:ascii="Arial" w:eastAsia="Times New Roman" w:hAnsi="Arial" w:cs="Arial"/>
          <w:color w:val="231F20"/>
          <w:lang w:eastAsia="hr-HR"/>
        </w:rPr>
        <w:t>znimno,</w:t>
      </w:r>
      <w:r w:rsidR="005D1057" w:rsidRPr="009C267B">
        <w:rPr>
          <w:rFonts w:ascii="Arial" w:eastAsia="Times New Roman" w:hAnsi="Arial" w:cs="Arial"/>
          <w:color w:val="231F20"/>
          <w:lang w:eastAsia="hr-HR"/>
        </w:rPr>
        <w:t xml:space="preserve"> </w:t>
      </w:r>
      <w:r w:rsidR="00941CA7" w:rsidRPr="009C267B">
        <w:rPr>
          <w:rFonts w:ascii="Arial" w:eastAsia="Times New Roman" w:hAnsi="Arial" w:cs="Arial"/>
          <w:color w:val="231F20"/>
          <w:lang w:eastAsia="hr-HR"/>
        </w:rPr>
        <w:t>ako na lokaciji korisnika nema prostora za smještaj spremnika odnosno ako uvjeti na lokaciji nisu prikladni za smještaj spremnika</w:t>
      </w:r>
      <w:r w:rsidR="009C267B" w:rsidRPr="009C267B">
        <w:rPr>
          <w:rFonts w:ascii="Arial" w:eastAsia="Times New Roman" w:hAnsi="Arial" w:cs="Arial"/>
          <w:color w:val="231F20"/>
          <w:lang w:eastAsia="hr-HR"/>
        </w:rPr>
        <w:t>,</w:t>
      </w:r>
      <w:r w:rsidR="00C11C66" w:rsidRPr="009C267B">
        <w:rPr>
          <w:rFonts w:ascii="Arial" w:eastAsia="Times New Roman" w:hAnsi="Arial" w:cs="Arial"/>
          <w:color w:val="231F20"/>
          <w:lang w:eastAsia="hr-HR"/>
        </w:rPr>
        <w:t xml:space="preserve"> biorazgradivi otpad se </w:t>
      </w:r>
      <w:r w:rsidR="005D1057" w:rsidRPr="009C267B">
        <w:rPr>
          <w:rFonts w:ascii="Arial" w:eastAsia="Times New Roman" w:hAnsi="Arial" w:cs="Arial"/>
          <w:color w:val="231F20"/>
          <w:lang w:eastAsia="hr-HR"/>
        </w:rPr>
        <w:t xml:space="preserve">može </w:t>
      </w:r>
      <w:r w:rsidR="00C11C66" w:rsidRPr="009C267B">
        <w:rPr>
          <w:rFonts w:ascii="Arial" w:eastAsia="Times New Roman" w:hAnsi="Arial" w:cs="Arial"/>
          <w:color w:val="231F20"/>
          <w:lang w:eastAsia="hr-HR"/>
        </w:rPr>
        <w:t>skuplja</w:t>
      </w:r>
      <w:r w:rsidR="005D1057" w:rsidRPr="009C267B">
        <w:rPr>
          <w:rFonts w:ascii="Arial" w:eastAsia="Times New Roman" w:hAnsi="Arial" w:cs="Arial"/>
          <w:color w:val="231F20"/>
          <w:lang w:eastAsia="hr-HR"/>
        </w:rPr>
        <w:t>ti</w:t>
      </w:r>
      <w:r w:rsidR="00C11C66" w:rsidRPr="009C267B">
        <w:rPr>
          <w:rFonts w:ascii="Arial" w:eastAsia="Times New Roman" w:hAnsi="Arial" w:cs="Arial"/>
          <w:color w:val="231F20"/>
          <w:lang w:eastAsia="hr-HR"/>
        </w:rPr>
        <w:t xml:space="preserve"> u vrećama koje osigurava davatelj usluge.</w:t>
      </w:r>
    </w:p>
    <w:p w:rsidR="004B28DF" w:rsidRPr="005069F1" w:rsidRDefault="004B28DF" w:rsidP="004B28DF">
      <w:pPr>
        <w:spacing w:after="0" w:line="240" w:lineRule="auto"/>
        <w:jc w:val="both"/>
        <w:rPr>
          <w:rFonts w:ascii="Arial" w:eastAsia="Times New Roman" w:hAnsi="Arial" w:cs="Arial"/>
          <w:color w:val="231F20"/>
          <w:lang w:eastAsia="hr-HR"/>
        </w:rPr>
      </w:pPr>
    </w:p>
    <w:p w:rsidR="00F966B4" w:rsidRDefault="00F966B4" w:rsidP="00F966B4">
      <w:pPr>
        <w:spacing w:after="0" w:line="240" w:lineRule="auto"/>
        <w:jc w:val="both"/>
        <w:rPr>
          <w:rFonts w:ascii="Arial" w:eastAsia="Times New Roman" w:hAnsi="Arial" w:cs="Arial"/>
          <w:color w:val="231F20"/>
          <w:lang w:eastAsia="hr-HR"/>
        </w:rPr>
      </w:pPr>
      <w:proofErr w:type="spellStart"/>
      <w:r>
        <w:rPr>
          <w:rFonts w:ascii="Arial" w:eastAsia="Times New Roman" w:hAnsi="Arial" w:cs="Arial"/>
          <w:color w:val="231F20"/>
          <w:lang w:eastAsia="hr-HR"/>
        </w:rPr>
        <w:t>Reciklabilni</w:t>
      </w:r>
      <w:proofErr w:type="spellEnd"/>
      <w:r>
        <w:rPr>
          <w:rFonts w:ascii="Arial" w:eastAsia="Times New Roman" w:hAnsi="Arial" w:cs="Arial"/>
          <w:color w:val="231F20"/>
          <w:lang w:eastAsia="hr-HR"/>
        </w:rPr>
        <w:t xml:space="preserve">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w:t>
      </w:r>
    </w:p>
    <w:p w:rsidR="00F966B4"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rsidR="00F966B4" w:rsidRPr="00AE7235" w:rsidRDefault="00F966B4" w:rsidP="00AE7235">
      <w:pPr>
        <w:pStyle w:val="Odlomakpopisa"/>
        <w:numPr>
          <w:ilvl w:val="0"/>
          <w:numId w:val="4"/>
        </w:numPr>
        <w:spacing w:after="0" w:line="240" w:lineRule="auto"/>
        <w:jc w:val="both"/>
        <w:rPr>
          <w:rFonts w:ascii="Arial" w:eastAsia="Times New Roman" w:hAnsi="Arial" w:cs="Arial"/>
          <w:highlight w:val="yellow"/>
          <w:lang w:eastAsia="hr-HR"/>
        </w:rPr>
      </w:pPr>
      <w:r w:rsidRPr="002D516F">
        <w:rPr>
          <w:rFonts w:ascii="Arial" w:eastAsia="Times New Roman" w:hAnsi="Arial" w:cs="Arial"/>
          <w:color w:val="231F20"/>
          <w:lang w:eastAsia="hr-HR"/>
        </w:rPr>
        <w:t xml:space="preserve">standardiziranim spremnicima od 1100 litara </w:t>
      </w:r>
      <w:r w:rsidRPr="002D516F">
        <w:rPr>
          <w:rFonts w:ascii="Arial" w:eastAsia="Calibri" w:hAnsi="Arial" w:cs="Arial"/>
          <w:position w:val="1"/>
        </w:rPr>
        <w:t>u</w:t>
      </w:r>
      <w:r w:rsidRPr="002D516F">
        <w:rPr>
          <w:rFonts w:ascii="Arial" w:eastAsia="Calibri" w:hAnsi="Arial" w:cs="Arial"/>
          <w:spacing w:val="23"/>
          <w:position w:val="1"/>
        </w:rPr>
        <w:t xml:space="preserve"> </w:t>
      </w:r>
      <w:r w:rsidRPr="002D516F">
        <w:rPr>
          <w:rFonts w:ascii="Arial" w:eastAsia="Calibri" w:hAnsi="Arial" w:cs="Arial"/>
          <w:position w:val="1"/>
        </w:rPr>
        <w:t>sl</w:t>
      </w:r>
      <w:r w:rsidRPr="002D516F">
        <w:rPr>
          <w:rFonts w:ascii="Arial" w:eastAsia="Calibri" w:hAnsi="Arial" w:cs="Arial"/>
          <w:spacing w:val="1"/>
          <w:position w:val="1"/>
        </w:rPr>
        <w:t>u</w:t>
      </w:r>
      <w:r w:rsidRPr="002D516F">
        <w:rPr>
          <w:rFonts w:ascii="Arial" w:eastAsia="Calibri" w:hAnsi="Arial" w:cs="Arial"/>
          <w:spacing w:val="-1"/>
          <w:position w:val="1"/>
        </w:rPr>
        <w:t>č</w:t>
      </w:r>
      <w:r w:rsidRPr="002D516F">
        <w:rPr>
          <w:rFonts w:ascii="Arial" w:eastAsia="Calibri" w:hAnsi="Arial" w:cs="Arial"/>
          <w:position w:val="1"/>
        </w:rPr>
        <w:t>aju</w:t>
      </w:r>
      <w:r w:rsidRPr="002D516F">
        <w:rPr>
          <w:rFonts w:ascii="Arial" w:eastAsia="Calibri" w:hAnsi="Arial" w:cs="Arial"/>
          <w:spacing w:val="24"/>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a</w:t>
      </w:r>
      <w:r w:rsidRPr="002D516F">
        <w:rPr>
          <w:rFonts w:ascii="Arial" w:eastAsia="Calibri" w:hAnsi="Arial" w:cs="Arial"/>
          <w:spacing w:val="1"/>
          <w:position w:val="1"/>
        </w:rPr>
        <w:t>d</w:t>
      </w:r>
      <w:r w:rsidRPr="002D516F">
        <w:rPr>
          <w:rFonts w:ascii="Arial" w:eastAsia="Calibri" w:hAnsi="Arial" w:cs="Arial"/>
          <w:position w:val="1"/>
        </w:rPr>
        <w:t>a</w:t>
      </w:r>
      <w:r w:rsidRPr="002D516F">
        <w:rPr>
          <w:rFonts w:ascii="Arial" w:eastAsia="Calibri" w:hAnsi="Arial" w:cs="Arial"/>
          <w:spacing w:val="23"/>
          <w:position w:val="1"/>
        </w:rPr>
        <w:t xml:space="preserve"> </w:t>
      </w:r>
      <w:r w:rsidRPr="002D516F">
        <w:rPr>
          <w:rFonts w:ascii="Arial" w:eastAsia="Calibri" w:hAnsi="Arial" w:cs="Arial"/>
          <w:position w:val="1"/>
        </w:rPr>
        <w:t>vi</w:t>
      </w:r>
      <w:r w:rsidRPr="002D516F">
        <w:rPr>
          <w:rFonts w:ascii="Arial" w:eastAsia="Calibri" w:hAnsi="Arial" w:cs="Arial"/>
          <w:spacing w:val="-1"/>
          <w:position w:val="1"/>
        </w:rPr>
        <w:t>š</w:t>
      </w:r>
      <w:r w:rsidRPr="002D516F">
        <w:rPr>
          <w:rFonts w:ascii="Arial" w:eastAsia="Calibri" w:hAnsi="Arial" w:cs="Arial"/>
          <w:position w:val="1"/>
        </w:rPr>
        <w:t>e</w:t>
      </w:r>
      <w:r w:rsidRPr="002D516F">
        <w:rPr>
          <w:rFonts w:ascii="Arial" w:eastAsia="Calibri" w:hAnsi="Arial" w:cs="Arial"/>
          <w:spacing w:val="23"/>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oris</w:t>
      </w:r>
      <w:r w:rsidRPr="002D516F">
        <w:rPr>
          <w:rFonts w:ascii="Arial" w:eastAsia="Calibri" w:hAnsi="Arial" w:cs="Arial"/>
          <w:spacing w:val="1"/>
          <w:position w:val="1"/>
        </w:rPr>
        <w:t>n</w:t>
      </w:r>
      <w:r w:rsidRPr="002D516F">
        <w:rPr>
          <w:rFonts w:ascii="Arial" w:eastAsia="Calibri" w:hAnsi="Arial" w:cs="Arial"/>
          <w:position w:val="1"/>
        </w:rPr>
        <w:t>i</w:t>
      </w:r>
      <w:r w:rsidRPr="002D516F">
        <w:rPr>
          <w:rFonts w:ascii="Arial" w:eastAsia="Calibri" w:hAnsi="Arial" w:cs="Arial"/>
          <w:spacing w:val="-1"/>
          <w:position w:val="1"/>
        </w:rPr>
        <w:t>k</w:t>
      </w:r>
      <w:r w:rsidRPr="002D516F">
        <w:rPr>
          <w:rFonts w:ascii="Arial" w:eastAsia="Calibri" w:hAnsi="Arial" w:cs="Arial"/>
          <w:position w:val="1"/>
        </w:rPr>
        <w:t>a</w:t>
      </w:r>
      <w:r w:rsidRPr="002D516F">
        <w:rPr>
          <w:rFonts w:ascii="Arial" w:eastAsia="Calibri" w:hAnsi="Arial" w:cs="Arial"/>
          <w:spacing w:val="23"/>
          <w:position w:val="1"/>
        </w:rPr>
        <w:t xml:space="preserve"> </w:t>
      </w:r>
      <w:r w:rsidRPr="002D516F">
        <w:rPr>
          <w:rFonts w:ascii="Arial" w:eastAsia="Calibri" w:hAnsi="Arial" w:cs="Arial"/>
          <w:spacing w:val="-1"/>
          <w:position w:val="1"/>
        </w:rPr>
        <w:t>k</w:t>
      </w:r>
      <w:r w:rsidRPr="002D516F">
        <w:rPr>
          <w:rFonts w:ascii="Arial" w:eastAsia="Calibri" w:hAnsi="Arial" w:cs="Arial"/>
          <w:position w:val="1"/>
        </w:rPr>
        <w:t>oris</w:t>
      </w:r>
      <w:r w:rsidRPr="002D516F">
        <w:rPr>
          <w:rFonts w:ascii="Arial" w:eastAsia="Calibri" w:hAnsi="Arial" w:cs="Arial"/>
          <w:spacing w:val="1"/>
          <w:position w:val="1"/>
        </w:rPr>
        <w:t>t</w:t>
      </w:r>
      <w:r w:rsidRPr="002D516F">
        <w:rPr>
          <w:rFonts w:ascii="Arial" w:eastAsia="Calibri" w:hAnsi="Arial" w:cs="Arial"/>
          <w:position w:val="1"/>
        </w:rPr>
        <w:t>i</w:t>
      </w:r>
      <w:r w:rsidRPr="00AE7235">
        <w:rPr>
          <w:rFonts w:ascii="Arial" w:eastAsia="Calibri" w:hAnsi="Arial" w:cs="Arial"/>
          <w:spacing w:val="22"/>
          <w:position w:val="1"/>
        </w:rPr>
        <w:t xml:space="preserve"> </w:t>
      </w:r>
      <w:r w:rsidRPr="00AE7235">
        <w:rPr>
          <w:rFonts w:ascii="Arial" w:eastAsia="Calibri" w:hAnsi="Arial" w:cs="Arial"/>
          <w:spacing w:val="1"/>
          <w:position w:val="1"/>
        </w:rPr>
        <w:t>z</w:t>
      </w:r>
      <w:r w:rsidRPr="00AE7235">
        <w:rPr>
          <w:rFonts w:ascii="Arial" w:eastAsia="Calibri" w:hAnsi="Arial" w:cs="Arial"/>
          <w:position w:val="1"/>
        </w:rPr>
        <w:t>aj</w:t>
      </w:r>
      <w:r w:rsidRPr="00AE7235">
        <w:rPr>
          <w:rFonts w:ascii="Arial" w:eastAsia="Calibri" w:hAnsi="Arial" w:cs="Arial"/>
          <w:spacing w:val="1"/>
          <w:position w:val="1"/>
        </w:rPr>
        <w:t>e</w:t>
      </w:r>
      <w:r w:rsidRPr="00AE7235">
        <w:rPr>
          <w:rFonts w:ascii="Arial" w:eastAsia="Calibri" w:hAnsi="Arial" w:cs="Arial"/>
          <w:spacing w:val="-1"/>
          <w:position w:val="1"/>
        </w:rPr>
        <w:t>d</w:t>
      </w:r>
      <w:r w:rsidRPr="00AE7235">
        <w:rPr>
          <w:rFonts w:ascii="Arial" w:eastAsia="Calibri" w:hAnsi="Arial" w:cs="Arial"/>
          <w:spacing w:val="1"/>
          <w:position w:val="1"/>
        </w:rPr>
        <w:t>n</w:t>
      </w:r>
      <w:r w:rsidRPr="00AE7235">
        <w:rPr>
          <w:rFonts w:ascii="Arial" w:eastAsia="Calibri" w:hAnsi="Arial" w:cs="Arial"/>
          <w:position w:val="1"/>
        </w:rPr>
        <w:t>i</w:t>
      </w:r>
      <w:r w:rsidRPr="00AE7235">
        <w:rPr>
          <w:rFonts w:ascii="Arial" w:eastAsia="Calibri" w:hAnsi="Arial" w:cs="Arial"/>
          <w:spacing w:val="-1"/>
          <w:position w:val="1"/>
        </w:rPr>
        <w:t>čk</w:t>
      </w:r>
      <w:r w:rsidRPr="00AE7235">
        <w:rPr>
          <w:rFonts w:ascii="Arial" w:eastAsia="Calibri" w:hAnsi="Arial" w:cs="Arial"/>
          <w:position w:val="1"/>
        </w:rPr>
        <w:t>i</w:t>
      </w:r>
      <w:r w:rsidRPr="00AE7235">
        <w:rPr>
          <w:rFonts w:ascii="Arial" w:eastAsia="Calibri" w:hAnsi="Arial" w:cs="Arial"/>
          <w:spacing w:val="22"/>
          <w:position w:val="1"/>
        </w:rPr>
        <w:t xml:space="preserve"> </w:t>
      </w:r>
      <w:r w:rsidRPr="00AE7235">
        <w:rPr>
          <w:rFonts w:ascii="Arial" w:eastAsia="Calibri" w:hAnsi="Arial" w:cs="Arial"/>
          <w:spacing w:val="2"/>
          <w:position w:val="1"/>
        </w:rPr>
        <w:t>s</w:t>
      </w:r>
      <w:r w:rsidRPr="00AE7235">
        <w:rPr>
          <w:rFonts w:ascii="Arial" w:eastAsia="Calibri" w:hAnsi="Arial" w:cs="Arial"/>
          <w:spacing w:val="1"/>
          <w:position w:val="1"/>
        </w:rPr>
        <w:t>p</w:t>
      </w:r>
      <w:r w:rsidRPr="00AE7235">
        <w:rPr>
          <w:rFonts w:ascii="Arial" w:eastAsia="Calibri" w:hAnsi="Arial" w:cs="Arial"/>
          <w:position w:val="1"/>
        </w:rPr>
        <w:t>rem</w:t>
      </w:r>
      <w:r w:rsidRPr="00AE7235">
        <w:rPr>
          <w:rFonts w:ascii="Arial" w:eastAsia="Calibri" w:hAnsi="Arial" w:cs="Arial"/>
          <w:spacing w:val="1"/>
          <w:position w:val="1"/>
        </w:rPr>
        <w:t>n</w:t>
      </w:r>
      <w:r w:rsidRPr="00AE7235">
        <w:rPr>
          <w:rFonts w:ascii="Arial" w:eastAsia="Calibri" w:hAnsi="Arial" w:cs="Arial"/>
          <w:position w:val="1"/>
        </w:rPr>
        <w:t>ik</w:t>
      </w:r>
      <w:r w:rsidR="005D1057" w:rsidRPr="00AE7235">
        <w:rPr>
          <w:rFonts w:ascii="Arial" w:eastAsia="Calibri" w:hAnsi="Arial" w:cs="Arial"/>
          <w:position w:val="1"/>
        </w:rPr>
        <w:t>,</w:t>
      </w:r>
      <w:r w:rsidR="00AE7235" w:rsidRPr="00AE7235">
        <w:rPr>
          <w:rFonts w:ascii="Arial" w:eastAsia="Calibri" w:hAnsi="Arial" w:cs="Arial"/>
          <w:position w:val="1"/>
        </w:rPr>
        <w:t xml:space="preserve"> </w:t>
      </w:r>
    </w:p>
    <w:p w:rsidR="005D1057" w:rsidRPr="004B28DF" w:rsidRDefault="009C267B" w:rsidP="009C267B">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 xml:space="preserve">iznimno, ako na lokaciji korisnika nema prostora za smještaj spremnika odnosno ako uvjeti na lokaciji nisu prikladni za smještaj spremnika, </w:t>
      </w:r>
      <w:proofErr w:type="spellStart"/>
      <w:r w:rsidRPr="009C267B">
        <w:rPr>
          <w:rFonts w:ascii="Arial" w:eastAsia="Times New Roman" w:hAnsi="Arial" w:cs="Arial"/>
          <w:color w:val="231F20"/>
          <w:lang w:eastAsia="hr-HR"/>
        </w:rPr>
        <w:t>reciklabilni</w:t>
      </w:r>
      <w:proofErr w:type="spellEnd"/>
      <w:r w:rsidRPr="009C267B">
        <w:rPr>
          <w:rFonts w:ascii="Arial" w:eastAsia="Times New Roman" w:hAnsi="Arial" w:cs="Arial"/>
          <w:color w:val="231F20"/>
          <w:lang w:eastAsia="hr-HR"/>
        </w:rPr>
        <w:t xml:space="preserve"> otpad se može skupljati u vrećama koje osigurava davatelj usluge.</w:t>
      </w:r>
    </w:p>
    <w:p w:rsidR="00F966B4" w:rsidRDefault="00F966B4" w:rsidP="00F966B4">
      <w:pPr>
        <w:spacing w:after="0" w:line="240" w:lineRule="auto"/>
        <w:jc w:val="both"/>
        <w:rPr>
          <w:rFonts w:ascii="Arial" w:eastAsia="Times New Roman" w:hAnsi="Arial" w:cs="Arial"/>
          <w:color w:val="231F20"/>
          <w:lang w:eastAsia="hr-HR"/>
        </w:rPr>
      </w:pPr>
    </w:p>
    <w:p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w:t>
      </w:r>
      <w:proofErr w:type="spellStart"/>
      <w:r w:rsidR="008D09E9">
        <w:rPr>
          <w:rFonts w:ascii="Arial" w:hAnsi="Arial" w:cs="Arial"/>
        </w:rPr>
        <w:t>r</w:t>
      </w:r>
      <w:r w:rsidR="008D09E9" w:rsidRPr="005069F1">
        <w:rPr>
          <w:rFonts w:ascii="Arial" w:hAnsi="Arial" w:cs="Arial"/>
        </w:rPr>
        <w:t>eciklabilni</w:t>
      </w:r>
      <w:proofErr w:type="spellEnd"/>
      <w:r w:rsidR="008D09E9" w:rsidRPr="005069F1">
        <w:rPr>
          <w:rFonts w:ascii="Arial" w:hAnsi="Arial" w:cs="Arial"/>
        </w:rPr>
        <w:t xml:space="preserve"> komunalni otpad </w:t>
      </w:r>
      <w:r w:rsidR="008D09E9">
        <w:rPr>
          <w:rFonts w:ascii="Arial" w:hAnsi="Arial" w:cs="Arial"/>
        </w:rPr>
        <w:t>odlaže se</w:t>
      </w:r>
      <w:r w:rsidR="008D09E9" w:rsidRPr="005069F1">
        <w:rPr>
          <w:rFonts w:ascii="Arial" w:hAnsi="Arial" w:cs="Arial"/>
        </w:rPr>
        <w:t xml:space="preserve"> </w:t>
      </w:r>
      <w:r w:rsidR="00320041">
        <w:rPr>
          <w:rFonts w:ascii="Arial" w:hAnsi="Arial" w:cs="Arial"/>
        </w:rPr>
        <w:t xml:space="preserve">papir, karton, </w:t>
      </w:r>
      <w:r w:rsidR="008D09E9" w:rsidRPr="005069F1">
        <w:rPr>
          <w:rFonts w:ascii="Arial" w:hAnsi="Arial" w:cs="Arial"/>
        </w:rPr>
        <w:t xml:space="preserve">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6A0B27" w:rsidRPr="005069F1" w:rsidRDefault="006A0B27" w:rsidP="006A0B2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15</w:t>
      </w:r>
      <w:r w:rsidRPr="005069F1">
        <w:rPr>
          <w:rFonts w:ascii="Arial" w:eastAsia="Times New Roman" w:hAnsi="Arial" w:cs="Arial"/>
          <w:color w:val="231F20"/>
          <w:lang w:eastAsia="hr-HR"/>
        </w:rPr>
        <w:t>.</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w:t>
      </w:r>
      <w:r w:rsidR="00805595">
        <w:rPr>
          <w:rFonts w:ascii="Arial" w:eastAsia="Times New Roman" w:hAnsi="Arial" w:cs="Arial"/>
          <w:color w:val="231F20"/>
          <w:lang w:eastAsia="hr-HR"/>
        </w:rPr>
        <w:t xml:space="preserve">plja se u </w:t>
      </w:r>
      <w:r w:rsidR="00D7284D">
        <w:rPr>
          <w:rFonts w:ascii="Arial" w:eastAsia="Times New Roman" w:hAnsi="Arial" w:cs="Arial"/>
          <w:color w:val="231F20"/>
          <w:lang w:eastAsia="hr-HR"/>
        </w:rPr>
        <w:t xml:space="preserve">mobilnom </w:t>
      </w:r>
      <w:proofErr w:type="spellStart"/>
      <w:r w:rsidR="00805595">
        <w:rPr>
          <w:rFonts w:ascii="Arial" w:eastAsia="Times New Roman" w:hAnsi="Arial" w:cs="Arial"/>
          <w:color w:val="231F20"/>
          <w:lang w:eastAsia="hr-HR"/>
        </w:rPr>
        <w:t>reciklažnom</w:t>
      </w:r>
      <w:proofErr w:type="spellEnd"/>
      <w:r w:rsidR="00805595">
        <w:rPr>
          <w:rFonts w:ascii="Arial" w:eastAsia="Times New Roman" w:hAnsi="Arial" w:cs="Arial"/>
          <w:color w:val="231F20"/>
          <w:lang w:eastAsia="hr-HR"/>
        </w:rPr>
        <w:t xml:space="preserve"> dvorištu </w:t>
      </w:r>
      <w:r w:rsidRPr="005069F1">
        <w:rPr>
          <w:rFonts w:ascii="Arial" w:eastAsia="Times New Roman" w:hAnsi="Arial" w:cs="Arial"/>
          <w:color w:val="231F20"/>
          <w:lang w:eastAsia="hr-HR"/>
        </w:rPr>
        <w:t xml:space="preserve">i jednom godišnje na lokaciji obračunskog mjesta korisnika usluge (po pozivu) pri čemu se ova usluga ne naplaćuje već je sadržana u </w:t>
      </w:r>
      <w:r w:rsidR="00805595">
        <w:rPr>
          <w:rFonts w:ascii="Arial" w:eastAsia="Times New Roman" w:hAnsi="Arial" w:cs="Arial"/>
          <w:color w:val="231F20"/>
          <w:lang w:eastAsia="hr-HR"/>
        </w:rPr>
        <w:t>redovnoj</w:t>
      </w:r>
      <w:r w:rsidRPr="005069F1">
        <w:rPr>
          <w:rFonts w:ascii="Arial" w:eastAsia="Times New Roman" w:hAnsi="Arial" w:cs="Arial"/>
          <w:color w:val="231F20"/>
          <w:lang w:eastAsia="hr-HR"/>
        </w:rPr>
        <w:t xml:space="preserve"> cijeni </w:t>
      </w:r>
      <w:r w:rsidR="00805595">
        <w:rPr>
          <w:rFonts w:ascii="Arial" w:eastAsia="Times New Roman" w:hAnsi="Arial" w:cs="Arial"/>
          <w:color w:val="231F20"/>
          <w:lang w:eastAsia="hr-HR"/>
        </w:rPr>
        <w:t>javne usluge</w:t>
      </w:r>
      <w:r w:rsidRPr="005069F1">
        <w:rPr>
          <w:rFonts w:ascii="Arial" w:eastAsia="Times New Roman" w:hAnsi="Arial" w:cs="Arial"/>
          <w:color w:val="231F20"/>
          <w:lang w:eastAsia="hr-HR"/>
        </w:rPr>
        <w:t>.</w:t>
      </w:r>
      <w:r w:rsidR="000C769A">
        <w:rPr>
          <w:rFonts w:ascii="Arial" w:eastAsia="Times New Roman" w:hAnsi="Arial" w:cs="Arial"/>
          <w:color w:val="231F20"/>
          <w:lang w:eastAsia="hr-HR"/>
        </w:rPr>
        <w:t xml:space="preserve"> </w:t>
      </w:r>
      <w:r w:rsidRPr="005069F1">
        <w:rPr>
          <w:rFonts w:ascii="Arial" w:eastAsia="Times New Roman" w:hAnsi="Arial" w:cs="Arial"/>
          <w:color w:val="231F20"/>
          <w:lang w:eastAsia="hr-HR"/>
        </w:rPr>
        <w:t>Količina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Pr="00E62D7C">
        <w:rPr>
          <w:rFonts w:ascii="Arial" w:eastAsia="Times New Roman" w:hAnsi="Arial" w:cs="Arial"/>
          <w:color w:val="231F20"/>
          <w:lang w:eastAsia="hr-HR"/>
        </w:rPr>
        <w:t xml:space="preserve"> 2m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rsidR="00805595" w:rsidRDefault="00805595" w:rsidP="006A0B27">
      <w:pPr>
        <w:spacing w:after="0" w:line="240" w:lineRule="auto"/>
        <w:jc w:val="both"/>
        <w:rPr>
          <w:rFonts w:ascii="Arial" w:eastAsia="Times New Roman" w:hAnsi="Arial" w:cs="Arial"/>
          <w:color w:val="231F20"/>
          <w:lang w:eastAsia="hr-HR"/>
        </w:rPr>
      </w:pPr>
    </w:p>
    <w:p w:rsidR="00805595" w:rsidRDefault="00805595" w:rsidP="006A0B27">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Svako sljedeće preuzimanje glomaznog otpada na lokaciji obračunskog mjesta plaća se prema cjeniku davatelja usluge.</w:t>
      </w:r>
    </w:p>
    <w:p w:rsidR="005B4213" w:rsidRDefault="005B4213" w:rsidP="006A0B27">
      <w:pPr>
        <w:spacing w:after="0" w:line="240" w:lineRule="auto"/>
        <w:jc w:val="both"/>
        <w:rPr>
          <w:rFonts w:ascii="Arial" w:eastAsia="Times New Roman" w:hAnsi="Arial" w:cs="Arial"/>
          <w:color w:val="231F20"/>
          <w:lang w:eastAsia="hr-HR"/>
        </w:rPr>
      </w:pPr>
    </w:p>
    <w:p w:rsidR="001D6336" w:rsidRPr="005069F1" w:rsidRDefault="00B60BFD" w:rsidP="00B60BFD">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Članak 1</w:t>
      </w:r>
      <w:r w:rsidR="00001789">
        <w:rPr>
          <w:rFonts w:ascii="Arial" w:hAnsi="Arial" w:cs="Arial"/>
          <w:color w:val="231F20"/>
          <w:sz w:val="22"/>
          <w:szCs w:val="22"/>
        </w:rPr>
        <w:t>6</w:t>
      </w:r>
      <w:r w:rsidRPr="005069F1">
        <w:rPr>
          <w:rFonts w:ascii="Arial" w:hAnsi="Arial" w:cs="Arial"/>
          <w:color w:val="231F20"/>
          <w:sz w:val="22"/>
          <w:szCs w:val="22"/>
        </w:rPr>
        <w:t>.</w:t>
      </w:r>
    </w:p>
    <w:p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5974">
        <w:rPr>
          <w:rFonts w:ascii="Arial" w:hAnsi="Arial" w:cs="Arial"/>
          <w:color w:val="231F20"/>
          <w:sz w:val="22"/>
          <w:szCs w:val="22"/>
        </w:rPr>
        <w:t xml:space="preserve">i fizičkim osobama-obrtnicima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w:t>
      </w:r>
      <w:proofErr w:type="spellStart"/>
      <w:r w:rsidRPr="005069F1">
        <w:rPr>
          <w:rFonts w:ascii="Arial" w:hAnsi="Arial" w:cs="Arial"/>
          <w:color w:val="231F20"/>
          <w:sz w:val="22"/>
          <w:szCs w:val="22"/>
        </w:rPr>
        <w:t>reciklabilnog</w:t>
      </w:r>
      <w:proofErr w:type="spellEnd"/>
      <w:r w:rsidRPr="005069F1">
        <w:rPr>
          <w:rFonts w:ascii="Arial" w:hAnsi="Arial" w:cs="Arial"/>
          <w:color w:val="231F20"/>
          <w:sz w:val="22"/>
          <w:szCs w:val="22"/>
        </w:rPr>
        <w:t xml:space="preserve">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rsidR="00470082"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Pravna osoba</w:t>
      </w:r>
      <w:r w:rsidR="005B4213" w:rsidRPr="005B4213">
        <w:rPr>
          <w:rFonts w:ascii="Arial" w:hAnsi="Arial" w:cs="Arial"/>
          <w:color w:val="231F20"/>
          <w:sz w:val="22"/>
          <w:szCs w:val="22"/>
        </w:rPr>
        <w:t xml:space="preserve"> </w:t>
      </w:r>
      <w:r w:rsidR="005B4213">
        <w:rPr>
          <w:rFonts w:ascii="Arial" w:hAnsi="Arial" w:cs="Arial"/>
          <w:color w:val="231F20"/>
          <w:sz w:val="22"/>
          <w:szCs w:val="22"/>
        </w:rPr>
        <w:t>i fizička osoba-obrtnik</w:t>
      </w:r>
      <w:r w:rsidRPr="005069F1">
        <w:rPr>
          <w:rFonts w:ascii="Arial" w:hAnsi="Arial" w:cs="Arial"/>
          <w:color w:val="231F20"/>
          <w:sz w:val="22"/>
          <w:szCs w:val="22"/>
        </w:rPr>
        <w:t xml:space="preserve">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avateljem usluge sklopiti poseban ugovor za sakupljanje </w:t>
      </w:r>
      <w:proofErr w:type="spellStart"/>
      <w:r w:rsidRPr="005069F1">
        <w:rPr>
          <w:rFonts w:ascii="Arial" w:hAnsi="Arial" w:cs="Arial"/>
          <w:color w:val="231F20"/>
          <w:sz w:val="22"/>
          <w:szCs w:val="22"/>
        </w:rPr>
        <w:t>reciklabilnog</w:t>
      </w:r>
      <w:proofErr w:type="spellEnd"/>
      <w:r w:rsidR="00066C1C">
        <w:rPr>
          <w:rFonts w:ascii="Arial" w:hAnsi="Arial" w:cs="Arial"/>
          <w:color w:val="231F20"/>
          <w:sz w:val="22"/>
          <w:szCs w:val="22"/>
        </w:rPr>
        <w:t xml:space="preserve"> otpada,</w:t>
      </w:r>
      <w:r w:rsidRPr="005069F1">
        <w:rPr>
          <w:rFonts w:ascii="Arial" w:hAnsi="Arial" w:cs="Arial"/>
          <w:color w:val="231F20"/>
          <w:sz w:val="22"/>
          <w:szCs w:val="22"/>
        </w:rPr>
        <w:t xml:space="preserve">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r w:rsidR="00066C1C">
        <w:rPr>
          <w:rFonts w:ascii="Arial" w:hAnsi="Arial" w:cs="Arial"/>
          <w:color w:val="231F20"/>
          <w:sz w:val="22"/>
          <w:szCs w:val="22"/>
        </w:rPr>
        <w:t xml:space="preserve"> te veće količine miješanog komunalnog otpada</w:t>
      </w:r>
      <w:r w:rsidRPr="005069F1">
        <w:rPr>
          <w:rFonts w:ascii="Arial" w:hAnsi="Arial" w:cs="Arial"/>
          <w:color w:val="231F20"/>
          <w:sz w:val="22"/>
          <w:szCs w:val="22"/>
        </w:rPr>
        <w:t>.</w:t>
      </w:r>
    </w:p>
    <w:p w:rsidR="005B4213" w:rsidRDefault="005B4213" w:rsidP="00820CF1">
      <w:pPr>
        <w:pStyle w:val="box454532"/>
        <w:spacing w:before="0" w:beforeAutospacing="0" w:after="0" w:afterAutospacing="0"/>
        <w:jc w:val="both"/>
        <w:textAlignment w:val="baseline"/>
        <w:rPr>
          <w:rFonts w:ascii="Arial" w:hAnsi="Arial" w:cs="Arial"/>
          <w:color w:val="231F20"/>
          <w:sz w:val="22"/>
          <w:szCs w:val="22"/>
        </w:rPr>
      </w:pP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vlastite spremnike ukoliko isti zadovoljavaju tehničke uvjete.</w:t>
      </w:r>
    </w:p>
    <w:p w:rsidR="005466C1" w:rsidRPr="005069F1" w:rsidRDefault="005466C1" w:rsidP="00004772">
      <w:pPr>
        <w:spacing w:after="0" w:line="240" w:lineRule="auto"/>
        <w:jc w:val="both"/>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60FAC" w:rsidRDefault="00B60FAC" w:rsidP="005466C1">
      <w:pPr>
        <w:spacing w:after="0" w:line="240" w:lineRule="auto"/>
        <w:jc w:val="center"/>
        <w:rPr>
          <w:rFonts w:ascii="Arial" w:eastAsia="Times New Roman" w:hAnsi="Arial" w:cs="Arial"/>
          <w:color w:val="231F20"/>
          <w:lang w:eastAsia="hr-HR"/>
        </w:rPr>
      </w:pPr>
    </w:p>
    <w:p w:rsidR="00B4060D"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AA6917" w:rsidRDefault="005466C1" w:rsidP="005466C1">
      <w:pPr>
        <w:spacing w:after="0" w:line="240" w:lineRule="auto"/>
        <w:jc w:val="center"/>
        <w:rPr>
          <w:rFonts w:ascii="Arial" w:eastAsia="Times New Roman" w:hAnsi="Arial" w:cs="Arial"/>
          <w:lang w:eastAsia="hr-HR"/>
        </w:rPr>
      </w:pPr>
    </w:p>
    <w:p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lastRenderedPageBreak/>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rsidR="00761F25" w:rsidRPr="007162C4" w:rsidRDefault="00761F25" w:rsidP="00761F25">
      <w:pPr>
        <w:spacing w:after="0" w:line="240" w:lineRule="auto"/>
        <w:jc w:val="both"/>
        <w:rPr>
          <w:rFonts w:ascii="Arial" w:eastAsia="Times New Roman" w:hAnsi="Arial" w:cs="Arial"/>
          <w:lang w:eastAsia="hr-HR"/>
        </w:rPr>
      </w:pPr>
    </w:p>
    <w:p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rsidR="00C14FFD" w:rsidRPr="005069F1" w:rsidRDefault="00C14FFD" w:rsidP="00C14FFD">
      <w:pPr>
        <w:spacing w:after="0" w:line="240" w:lineRule="auto"/>
        <w:jc w:val="both"/>
        <w:rPr>
          <w:rFonts w:ascii="Arial" w:eastAsia="Times New Roman" w:hAnsi="Arial" w:cs="Arial"/>
          <w:color w:val="231F20"/>
          <w:lang w:eastAsia="hr-HR"/>
        </w:rPr>
      </w:pPr>
    </w:p>
    <w:p w:rsidR="005913DB" w:rsidRPr="005069F1" w:rsidRDefault="005913DB"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913DB" w:rsidRPr="005069F1" w:rsidRDefault="005913DB" w:rsidP="005913DB">
      <w:pPr>
        <w:spacing w:after="0" w:line="240" w:lineRule="auto"/>
        <w:jc w:val="center"/>
        <w:rPr>
          <w:rFonts w:ascii="Arial" w:eastAsia="Times New Roman" w:hAnsi="Arial" w:cs="Arial"/>
          <w:color w:val="231F20"/>
          <w:lang w:eastAsia="hr-HR"/>
        </w:rPr>
      </w:pPr>
    </w:p>
    <w:p w:rsidR="005913DB"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Spremnici za odlaganje komunalnog otpada </w:t>
      </w:r>
      <w:r w:rsidR="005B4213">
        <w:rPr>
          <w:rFonts w:ascii="Arial" w:eastAsia="Times New Roman" w:hAnsi="Arial" w:cs="Arial"/>
          <w:color w:val="231F20"/>
          <w:lang w:eastAsia="hr-HR"/>
        </w:rPr>
        <w:t xml:space="preserve">koje je osigurao davatelj usluge, </w:t>
      </w:r>
      <w:r w:rsidRPr="005069F1">
        <w:rPr>
          <w:rFonts w:ascii="Arial" w:eastAsia="Times New Roman" w:hAnsi="Arial" w:cs="Arial"/>
          <w:color w:val="231F20"/>
          <w:lang w:eastAsia="hr-HR"/>
        </w:rPr>
        <w:t>vlasništvo su davatelja usluge.</w:t>
      </w: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i vlastite spremnike ukoliko isti zadovoljavaju tehničke uvjete.</w:t>
      </w:r>
    </w:p>
    <w:p w:rsidR="005B4213" w:rsidRPr="005069F1" w:rsidRDefault="005B4213" w:rsidP="005913DB">
      <w:pPr>
        <w:spacing w:after="0" w:line="240" w:lineRule="auto"/>
        <w:jc w:val="both"/>
        <w:rPr>
          <w:rFonts w:ascii="Arial" w:eastAsia="Times New Roman" w:hAnsi="Arial" w:cs="Arial"/>
          <w:color w:val="231F20"/>
          <w:lang w:eastAsia="hr-HR"/>
        </w:rPr>
      </w:pPr>
    </w:p>
    <w:p w:rsidR="005913DB" w:rsidRDefault="005913DB" w:rsidP="005913DB">
      <w:pPr>
        <w:spacing w:after="0" w:line="240" w:lineRule="auto"/>
        <w:jc w:val="center"/>
        <w:rPr>
          <w:rFonts w:ascii="Arial" w:eastAsia="Times New Roman" w:hAnsi="Arial" w:cs="Arial"/>
          <w:color w:val="231F20"/>
          <w:lang w:eastAsia="hr-HR"/>
        </w:rPr>
      </w:pPr>
    </w:p>
    <w:p w:rsidR="006A0B27" w:rsidRPr="006E37F5" w:rsidRDefault="006A0B27" w:rsidP="006A0B27">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rsidR="006A0B27" w:rsidRDefault="006A0B27" w:rsidP="006A0B27">
      <w:pPr>
        <w:spacing w:after="0" w:line="240" w:lineRule="auto"/>
        <w:jc w:val="both"/>
        <w:rPr>
          <w:rFonts w:ascii="Arial" w:eastAsia="Times New Roman" w:hAnsi="Arial" w:cs="Arial"/>
          <w:color w:val="231F20"/>
          <w:lang w:eastAsia="hr-HR"/>
        </w:rPr>
      </w:pPr>
    </w:p>
    <w:p w:rsidR="005913DB" w:rsidRPr="005069F1" w:rsidRDefault="005466C1"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19</w:t>
      </w:r>
      <w:r w:rsidRPr="005069F1">
        <w:rPr>
          <w:rFonts w:ascii="Arial" w:eastAsia="Times New Roman" w:hAnsi="Arial" w:cs="Arial"/>
          <w:color w:val="231F20"/>
          <w:lang w:eastAsia="hr-HR"/>
        </w:rPr>
        <w:t>.</w:t>
      </w:r>
    </w:p>
    <w:p w:rsidR="00004772" w:rsidRPr="005069F1" w:rsidRDefault="00004772" w:rsidP="00C14FFD">
      <w:pPr>
        <w:spacing w:after="0" w:line="240" w:lineRule="auto"/>
        <w:jc w:val="both"/>
        <w:rPr>
          <w:rFonts w:ascii="Arial" w:eastAsia="Times New Roman" w:hAnsi="Arial" w:cs="Arial"/>
          <w:color w:val="231F20"/>
          <w:lang w:eastAsia="hr-HR"/>
        </w:rPr>
      </w:pPr>
    </w:p>
    <w:p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2D516F">
        <w:rPr>
          <w:rFonts w:ascii="Arial" w:eastAsia="Times New Roman" w:hAnsi="Arial" w:cs="Arial"/>
          <w:color w:val="231F20"/>
          <w:lang w:eastAsia="hr-HR"/>
        </w:rPr>
        <w:t>smjenama.</w:t>
      </w:r>
    </w:p>
    <w:p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rsidR="005466C1" w:rsidRPr="005069F1" w:rsidRDefault="005466C1" w:rsidP="00C14FFD">
      <w:pPr>
        <w:spacing w:after="0" w:line="240" w:lineRule="auto"/>
        <w:jc w:val="both"/>
        <w:rPr>
          <w:rFonts w:ascii="Arial" w:eastAsia="Times New Roman" w:hAnsi="Arial" w:cs="Arial"/>
          <w:color w:val="231F20"/>
          <w:lang w:eastAsia="hr-HR"/>
        </w:rPr>
      </w:pPr>
    </w:p>
    <w:p w:rsidR="00633520"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0</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04772" w:rsidRPr="005069F1" w:rsidRDefault="00004772" w:rsidP="00C14FFD">
      <w:pPr>
        <w:spacing w:after="0" w:line="240" w:lineRule="auto"/>
        <w:jc w:val="both"/>
        <w:rPr>
          <w:rFonts w:ascii="Arial" w:eastAsia="Times New Roman" w:hAnsi="Arial" w:cs="Arial"/>
          <w:color w:val="231F20"/>
          <w:lang w:eastAsia="hr-HR"/>
        </w:rPr>
      </w:pPr>
    </w:p>
    <w:p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rsidR="006A0B27" w:rsidRDefault="006A0B27" w:rsidP="005466C1">
      <w:pPr>
        <w:spacing w:after="0" w:line="240" w:lineRule="auto"/>
        <w:jc w:val="center"/>
        <w:rPr>
          <w:rFonts w:ascii="Arial" w:eastAsia="Times New Roman" w:hAnsi="Arial" w:cs="Arial"/>
          <w:color w:val="231F20"/>
          <w:lang w:eastAsia="hr-HR"/>
        </w:rPr>
      </w:pPr>
    </w:p>
    <w:p w:rsidR="00986B7C"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rsidR="00986B7C" w:rsidRPr="005069F1" w:rsidRDefault="00986B7C"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žeravicu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rsidR="00633520" w:rsidRPr="005069F1" w:rsidRDefault="00633520" w:rsidP="00C14FFD">
      <w:pPr>
        <w:spacing w:after="0" w:line="240" w:lineRule="auto"/>
        <w:jc w:val="both"/>
        <w:rPr>
          <w:rFonts w:ascii="Arial" w:eastAsia="Times New Roman" w:hAnsi="Arial" w:cs="Arial"/>
          <w:color w:val="231F20"/>
          <w:lang w:eastAsia="hr-HR"/>
        </w:rPr>
      </w:pPr>
    </w:p>
    <w:p w:rsidR="00E00077" w:rsidRPr="005069F1" w:rsidRDefault="00E00077" w:rsidP="00E0007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w:t>
      </w:r>
      <w:r w:rsidR="005466C1" w:rsidRPr="005069F1">
        <w:rPr>
          <w:rFonts w:ascii="Arial" w:eastAsia="Times New Roman" w:hAnsi="Arial" w:cs="Arial"/>
          <w:color w:val="231F20"/>
          <w:lang w:eastAsia="hr-HR"/>
        </w:rPr>
        <w:t xml:space="preserve">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2</w:t>
      </w:r>
      <w:r w:rsidR="005466C1"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rsidR="00807C88" w:rsidRPr="005069F1" w:rsidRDefault="00807C88" w:rsidP="00C14FFD">
      <w:pPr>
        <w:spacing w:after="0" w:line="240" w:lineRule="auto"/>
        <w:jc w:val="both"/>
        <w:rPr>
          <w:rFonts w:ascii="Arial" w:eastAsia="Times New Roman" w:hAnsi="Arial" w:cs="Arial"/>
          <w:color w:val="231F20"/>
          <w:lang w:eastAsia="hr-HR"/>
        </w:rPr>
      </w:pPr>
    </w:p>
    <w:p w:rsidR="00EC51D5" w:rsidRPr="005069F1" w:rsidRDefault="006F0660" w:rsidP="00EC51D5">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r w:rsidR="00461D73">
        <w:rPr>
          <w:rFonts w:ascii="Arial" w:eastAsia="Times New Roman" w:hAnsi="Arial" w:cs="Arial"/>
          <w:color w:val="231F20"/>
          <w:lang w:eastAsia="hr-HR"/>
        </w:rPr>
        <w:t xml:space="preserve">Korisnik usluge ima </w:t>
      </w:r>
      <w:r>
        <w:rPr>
          <w:rFonts w:ascii="Arial" w:eastAsia="Times New Roman" w:hAnsi="Arial" w:cs="Arial"/>
          <w:color w:val="231F20"/>
          <w:lang w:eastAsia="hr-HR"/>
        </w:rPr>
        <w:t xml:space="preserve">pravo </w:t>
      </w:r>
      <w:r w:rsidR="00320041">
        <w:rPr>
          <w:rFonts w:ascii="Arial" w:eastAsia="Times New Roman" w:hAnsi="Arial" w:cs="Arial"/>
          <w:color w:val="231F20"/>
          <w:lang w:eastAsia="hr-HR"/>
        </w:rPr>
        <w:t>jedanput u</w:t>
      </w:r>
      <w:r w:rsidR="00461D73">
        <w:rPr>
          <w:rFonts w:ascii="Arial" w:eastAsia="Times New Roman" w:hAnsi="Arial" w:cs="Arial"/>
          <w:color w:val="231F20"/>
          <w:lang w:eastAsia="hr-HR"/>
        </w:rPr>
        <w:t xml:space="preserve"> sedam godina zamijeniti oštećeni spremnik bez naknade. </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p>
    <w:p w:rsidR="00986B7C"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U slučaju da je dokazano da je oštećenje </w:t>
      </w:r>
      <w:r w:rsidR="00EC51D5">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U slučaju da se ne može utvrditi odgovornost za oštećenje spremnika, trošak nabave novog spremnika snose davatelj usluge i korisnik usluga u</w:t>
      </w:r>
      <w:r w:rsidR="00F34FD0">
        <w:rPr>
          <w:rFonts w:ascii="Arial" w:eastAsia="Times New Roman" w:hAnsi="Arial" w:cs="Arial"/>
          <w:color w:val="231F20"/>
          <w:lang w:eastAsia="hr-HR"/>
        </w:rPr>
        <w:t xml:space="preserve"> ravnopravnim udjelima</w:t>
      </w:r>
      <w:r>
        <w:rPr>
          <w:rFonts w:ascii="Arial" w:eastAsia="Times New Roman" w:hAnsi="Arial" w:cs="Arial"/>
          <w:color w:val="231F20"/>
          <w:lang w:eastAsia="hr-HR"/>
        </w:rPr>
        <w:t>.</w:t>
      </w:r>
    </w:p>
    <w:p w:rsidR="00EC51D5" w:rsidRDefault="00EC51D5" w:rsidP="00C14FFD">
      <w:pPr>
        <w:spacing w:after="0" w:line="240" w:lineRule="auto"/>
        <w:jc w:val="both"/>
        <w:rPr>
          <w:rFonts w:ascii="Arial" w:eastAsia="Times New Roman" w:hAnsi="Arial" w:cs="Arial"/>
          <w:color w:val="231F20"/>
          <w:lang w:eastAsia="hr-HR"/>
        </w:rPr>
      </w:pPr>
    </w:p>
    <w:p w:rsidR="005466C1" w:rsidRPr="005069F1" w:rsidRDefault="005466C1" w:rsidP="00C14FFD">
      <w:pPr>
        <w:spacing w:after="0" w:line="240" w:lineRule="auto"/>
        <w:jc w:val="both"/>
        <w:rPr>
          <w:rFonts w:ascii="Arial" w:eastAsia="Times New Roman" w:hAnsi="Arial" w:cs="Arial"/>
          <w:color w:val="231F20"/>
          <w:lang w:eastAsia="hr-HR"/>
        </w:rPr>
      </w:pPr>
    </w:p>
    <w:p w:rsidR="005466C1"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rsidR="00001789" w:rsidRPr="008D0782" w:rsidRDefault="00001789" w:rsidP="00001789">
      <w:pPr>
        <w:spacing w:before="240" w:after="0" w:line="240" w:lineRule="auto"/>
        <w:jc w:val="both"/>
        <w:rPr>
          <w:rFonts w:ascii="Arial" w:eastAsia="Calibri" w:hAnsi="Arial" w:cs="Arial"/>
          <w:b/>
          <w:i/>
          <w:spacing w:val="-1"/>
          <w:u w:val="single"/>
        </w:rPr>
      </w:pPr>
      <w:r w:rsidRPr="008D0782">
        <w:rPr>
          <w:rFonts w:ascii="Arial" w:eastAsia="Calibri" w:hAnsi="Arial" w:cs="Arial"/>
          <w:b/>
          <w:i/>
          <w:spacing w:val="-1"/>
          <w:u w:val="single"/>
        </w:rPr>
        <w:t xml:space="preserve">Uvjeti za pojedinačno korištenje javne usluge </w:t>
      </w:r>
    </w:p>
    <w:p w:rsidR="00001789" w:rsidRDefault="00001789" w:rsidP="00C375F1">
      <w:pPr>
        <w:spacing w:before="120" w:after="0"/>
        <w:jc w:val="center"/>
        <w:rPr>
          <w:rFonts w:ascii="Arial" w:eastAsia="Calibri" w:hAnsi="Arial" w:cs="Arial"/>
        </w:rPr>
      </w:pPr>
      <w:r w:rsidRPr="008D0782">
        <w:rPr>
          <w:rFonts w:ascii="Arial" w:eastAsia="Calibri" w:hAnsi="Arial" w:cs="Arial"/>
        </w:rPr>
        <w:t>Č</w:t>
      </w:r>
      <w:r w:rsidRPr="008D0782">
        <w:rPr>
          <w:rFonts w:ascii="Arial" w:eastAsia="Calibri" w:hAnsi="Arial" w:cs="Arial"/>
          <w:spacing w:val="1"/>
        </w:rPr>
        <w:t>l</w:t>
      </w:r>
      <w:r w:rsidRPr="008D0782">
        <w:rPr>
          <w:rFonts w:ascii="Arial" w:eastAsia="Calibri" w:hAnsi="Arial" w:cs="Arial"/>
          <w:spacing w:val="-1"/>
        </w:rPr>
        <w:t>a</w:t>
      </w:r>
      <w:r w:rsidRPr="008D0782">
        <w:rPr>
          <w:rFonts w:ascii="Arial" w:eastAsia="Calibri" w:hAnsi="Arial" w:cs="Arial"/>
        </w:rPr>
        <w:t>n</w:t>
      </w:r>
      <w:r w:rsidRPr="008D0782">
        <w:rPr>
          <w:rFonts w:ascii="Arial" w:eastAsia="Calibri" w:hAnsi="Arial" w:cs="Arial"/>
          <w:spacing w:val="-1"/>
        </w:rPr>
        <w:t>a</w:t>
      </w:r>
      <w:r w:rsidRPr="008D0782">
        <w:rPr>
          <w:rFonts w:ascii="Arial" w:eastAsia="Calibri" w:hAnsi="Arial" w:cs="Arial"/>
        </w:rPr>
        <w:t>k</w:t>
      </w:r>
      <w:r w:rsidRPr="008D0782">
        <w:rPr>
          <w:rFonts w:ascii="Arial" w:eastAsia="Calibri" w:hAnsi="Arial" w:cs="Arial"/>
          <w:spacing w:val="1"/>
        </w:rPr>
        <w:t xml:space="preserve"> 2</w:t>
      </w:r>
      <w:r w:rsidR="00991A25">
        <w:rPr>
          <w:rFonts w:ascii="Arial" w:eastAsia="Calibri" w:hAnsi="Arial" w:cs="Arial"/>
          <w:spacing w:val="1"/>
        </w:rPr>
        <w:t>4</w:t>
      </w:r>
      <w:r w:rsidRPr="008D0782">
        <w:rPr>
          <w:rFonts w:ascii="Arial" w:eastAsia="Calibri" w:hAnsi="Arial" w:cs="Arial"/>
        </w:rPr>
        <w:t>.</w:t>
      </w:r>
    </w:p>
    <w:p w:rsidR="00C375F1" w:rsidRPr="008D0782" w:rsidRDefault="00C375F1" w:rsidP="00C375F1">
      <w:pPr>
        <w:spacing w:after="0"/>
        <w:jc w:val="center"/>
        <w:rPr>
          <w:rFonts w:ascii="Arial" w:eastAsia="Calibri" w:hAnsi="Arial" w:cs="Arial"/>
        </w:rPr>
      </w:pPr>
    </w:p>
    <w:p w:rsidR="00001789" w:rsidRPr="008D0782" w:rsidRDefault="00001789" w:rsidP="00001789">
      <w:pPr>
        <w:spacing w:before="43"/>
        <w:rPr>
          <w:rFonts w:ascii="Arial" w:eastAsia="Calibri" w:hAnsi="Arial" w:cs="Arial"/>
        </w:rPr>
      </w:pPr>
      <w:r w:rsidRPr="008D0782">
        <w:rPr>
          <w:rFonts w:ascii="Arial" w:eastAsia="Calibri" w:hAnsi="Arial" w:cs="Arial"/>
        </w:rPr>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rsidR="00001789" w:rsidRPr="008D0782" w:rsidRDefault="004B28DF"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rsidR="00001789" w:rsidRPr="008D0782" w:rsidRDefault="00001789"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rsidR="008D0782" w:rsidRPr="008D0782"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rsidR="00001789" w:rsidRPr="005E1F31"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Spremnici za odvojeno prikupljanje miješanog komunalnog otpada i biorazgradivog komunalnog otpada, moraju se nalaziti na obračunskom mjestu kod korisnika usluge u za to predviđenim za</w:t>
      </w:r>
      <w:r w:rsidR="006F0660">
        <w:rPr>
          <w:rFonts w:ascii="Arial" w:eastAsia="Calibri" w:hAnsi="Arial" w:cs="Arial"/>
          <w:spacing w:val="1"/>
        </w:rPr>
        <w:t>tvorenim</w:t>
      </w:r>
      <w:r w:rsidRPr="005E1F31">
        <w:rPr>
          <w:rFonts w:ascii="Arial" w:eastAsia="Calibri" w:hAnsi="Arial" w:cs="Arial"/>
          <w:spacing w:val="1"/>
        </w:rPr>
        <w:t xml:space="preserve"> </w:t>
      </w:r>
      <w:proofErr w:type="spellStart"/>
      <w:r w:rsidRPr="005E1F31">
        <w:rPr>
          <w:rFonts w:ascii="Arial" w:eastAsia="Calibri" w:hAnsi="Arial" w:cs="Arial"/>
          <w:spacing w:val="1"/>
        </w:rPr>
        <w:t>smetlarnicima</w:t>
      </w:r>
      <w:proofErr w:type="spellEnd"/>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rsidR="005E1F31" w:rsidRPr="005E1F31" w:rsidRDefault="005E1F31" w:rsidP="005E1F31">
      <w:pPr>
        <w:spacing w:before="40" w:after="0" w:line="240" w:lineRule="auto"/>
        <w:jc w:val="both"/>
        <w:rPr>
          <w:rFonts w:ascii="Arial" w:eastAsia="Calibri" w:hAnsi="Arial" w:cs="Arial"/>
          <w:spacing w:val="1"/>
        </w:rPr>
      </w:pP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Pr>
          <w:rFonts w:ascii="Arial" w:eastAsia="Calibri" w:hAnsi="Arial" w:cs="Arial"/>
          <w:spacing w:val="1"/>
        </w:rPr>
        <w:t>što manjoj</w:t>
      </w:r>
      <w:r w:rsidRPr="005E1F31">
        <w:rPr>
          <w:rFonts w:ascii="Arial" w:eastAsia="Calibri" w:hAnsi="Arial" w:cs="Arial"/>
          <w:spacing w:val="1"/>
        </w:rPr>
        <w:t xml:space="preserve"> udaljenosti od glavnog ulaza nekretnine obračunskog mjesta dostupnoj vozilu davatelja usluge.</w:t>
      </w:r>
    </w:p>
    <w:p w:rsidR="00001789" w:rsidRDefault="00001789" w:rsidP="001E24EC">
      <w:pPr>
        <w:pStyle w:val="Odlomakpopisa"/>
        <w:spacing w:before="40" w:after="0" w:line="240" w:lineRule="auto"/>
        <w:ind w:left="714"/>
        <w:contextualSpacing w:val="0"/>
        <w:jc w:val="both"/>
        <w:rPr>
          <w:rFonts w:ascii="Arial" w:eastAsia="Calibri" w:hAnsi="Arial" w:cs="Arial"/>
          <w:spacing w:val="1"/>
        </w:rPr>
      </w:pPr>
    </w:p>
    <w:p w:rsidR="00BE34D1" w:rsidRPr="006E37F5" w:rsidRDefault="00BE34D1"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Izjava o načinu korištenja javne usluge</w:t>
      </w:r>
    </w:p>
    <w:p w:rsidR="005D2246" w:rsidRPr="005069F1" w:rsidRDefault="005D2246" w:rsidP="00386CEC">
      <w:pPr>
        <w:spacing w:after="0" w:line="240" w:lineRule="auto"/>
        <w:jc w:val="both"/>
        <w:textAlignment w:val="baseline"/>
        <w:rPr>
          <w:rFonts w:ascii="Arial" w:eastAsia="Times New Roman" w:hAnsi="Arial" w:cs="Arial"/>
          <w:color w:val="231F20"/>
          <w:lang w:eastAsia="hr-HR"/>
        </w:rPr>
      </w:pPr>
      <w:bookmarkStart w:id="8" w:name="_Hlk486404768"/>
    </w:p>
    <w:p w:rsidR="00BE34D1" w:rsidRPr="005069F1" w:rsidRDefault="00BE34D1" w:rsidP="00386CEC">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466C1" w:rsidRPr="005069F1">
        <w:rPr>
          <w:rFonts w:ascii="Arial" w:eastAsia="Times New Roman" w:hAnsi="Arial" w:cs="Arial"/>
          <w:color w:val="231F20"/>
          <w:lang w:eastAsia="hr-HR"/>
        </w:rPr>
        <w:t>2</w:t>
      </w:r>
      <w:r w:rsidR="00991A25">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8"/>
    <w:p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rsidR="00900881" w:rsidRDefault="00900881" w:rsidP="00386CEC">
      <w:pPr>
        <w:spacing w:after="0" w:line="240" w:lineRule="auto"/>
        <w:jc w:val="both"/>
        <w:textAlignment w:val="baseline"/>
        <w:rPr>
          <w:rFonts w:ascii="Arial" w:eastAsia="Times New Roman" w:hAnsi="Arial" w:cs="Arial"/>
          <w:color w:val="231F20"/>
          <w:lang w:eastAsia="hr-HR"/>
        </w:rPr>
      </w:pPr>
    </w:p>
    <w:p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Izjava sadrži sljedeće:</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w:t>
      </w:r>
      <w:r w:rsidR="006F0660">
        <w:rPr>
          <w:rFonts w:ascii="Arial" w:eastAsia="Times New Roman" w:hAnsi="Arial" w:cs="Arial"/>
          <w:color w:val="231F20"/>
          <w:lang w:eastAsia="hr-HR"/>
        </w:rPr>
        <w:t>volumen</w:t>
      </w:r>
      <w:r w:rsidRPr="00900881">
        <w:rPr>
          <w:rFonts w:ascii="Arial" w:eastAsia="Times New Roman" w:hAnsi="Arial" w:cs="Arial"/>
          <w:color w:val="231F20"/>
          <w:lang w:eastAsia="hr-HR"/>
        </w:rPr>
        <w:t xml:space="preserve">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7. očitovanje o </w:t>
      </w:r>
      <w:proofErr w:type="spellStart"/>
      <w:r w:rsidRPr="00900881">
        <w:rPr>
          <w:rFonts w:ascii="Arial" w:eastAsia="Times New Roman" w:hAnsi="Arial" w:cs="Arial"/>
          <w:color w:val="231F20"/>
          <w:lang w:eastAsia="hr-HR"/>
        </w:rPr>
        <w:t>kompostiranju</w:t>
      </w:r>
      <w:proofErr w:type="spellEnd"/>
      <w:r w:rsidRPr="00900881">
        <w:rPr>
          <w:rFonts w:ascii="Arial" w:eastAsia="Times New Roman" w:hAnsi="Arial" w:cs="Arial"/>
          <w:color w:val="231F20"/>
          <w:lang w:eastAsia="hr-HR"/>
        </w:rPr>
        <w:t xml:space="preserve"> </w:t>
      </w:r>
      <w:proofErr w:type="spellStart"/>
      <w:r w:rsidRPr="00900881">
        <w:rPr>
          <w:rFonts w:ascii="Arial" w:eastAsia="Times New Roman" w:hAnsi="Arial" w:cs="Arial"/>
          <w:color w:val="231F20"/>
          <w:lang w:eastAsia="hr-HR"/>
        </w:rPr>
        <w:t>biootpada</w:t>
      </w:r>
      <w:proofErr w:type="spellEnd"/>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w:t>
      </w:r>
      <w:r w:rsidR="006F0660">
        <w:rPr>
          <w:rFonts w:ascii="Arial" w:eastAsia="Times New Roman" w:hAnsi="Arial" w:cs="Arial"/>
          <w:color w:val="231F20"/>
          <w:lang w:eastAsia="hr-HR"/>
        </w:rPr>
        <w:t>a</w:t>
      </w:r>
      <w:r w:rsidRPr="005069F1">
        <w:rPr>
          <w:rFonts w:ascii="Arial" w:eastAsia="Times New Roman" w:hAnsi="Arial" w:cs="Arial"/>
          <w:color w:val="231F20"/>
          <w:lang w:eastAsia="hr-HR"/>
        </w:rPr>
        <w:t xml:space="preserve"> od zaprimanja iste</w:t>
      </w:r>
      <w:r w:rsidR="00D866AE">
        <w:rPr>
          <w:rFonts w:ascii="Arial" w:eastAsia="Times New Roman" w:hAnsi="Arial" w:cs="Arial"/>
          <w:color w:val="231F20"/>
          <w:lang w:eastAsia="hr-HR"/>
        </w:rPr>
        <w:t>.</w:t>
      </w:r>
    </w:p>
    <w:p w:rsidR="00D866AE" w:rsidRDefault="00D866AE" w:rsidP="00386CEC">
      <w:pPr>
        <w:spacing w:after="0" w:line="240" w:lineRule="auto"/>
        <w:jc w:val="both"/>
        <w:textAlignment w:val="baseline"/>
        <w:rPr>
          <w:rFonts w:ascii="Arial" w:eastAsia="Times New Roman" w:hAnsi="Arial" w:cs="Arial"/>
          <w:color w:val="231F20"/>
          <w:lang w:eastAsia="hr-HR"/>
        </w:rPr>
      </w:pPr>
    </w:p>
    <w:p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može omogućiti davanje Izjave elektroničkim putem kad je takav način prihvatljiv korisniku usluge.</w:t>
      </w:r>
    </w:p>
    <w:p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9" w:name="_Hlk486406715"/>
      <w:r w:rsidRPr="005069F1">
        <w:rPr>
          <w:rFonts w:ascii="Arial" w:eastAsia="Times New Roman" w:hAnsi="Arial" w:cs="Arial"/>
          <w:color w:val="231F20"/>
          <w:lang w:eastAsia="hr-HR"/>
        </w:rPr>
        <w:t>o održivom gospodarenju otpadom</w:t>
      </w:r>
      <w:bookmarkEnd w:id="9"/>
      <w:r w:rsidRPr="005069F1">
        <w:rPr>
          <w:rFonts w:ascii="Arial" w:eastAsia="Times New Roman" w:hAnsi="Arial" w:cs="Arial"/>
          <w:color w:val="231F20"/>
          <w:lang w:eastAsia="hr-HR"/>
        </w:rPr>
        <w:t>, Uredbom o gospodarenju komunalnim otpadom i ovom Odlukom.</w:t>
      </w: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rsidR="00D866AE" w:rsidRDefault="00D866AE" w:rsidP="00C12F12">
      <w:pPr>
        <w:spacing w:after="0" w:line="240" w:lineRule="auto"/>
        <w:ind w:firstLine="408"/>
        <w:jc w:val="both"/>
        <w:textAlignment w:val="baseline"/>
        <w:rPr>
          <w:rFonts w:ascii="Arial" w:eastAsia="Times New Roman" w:hAnsi="Arial" w:cs="Arial"/>
          <w:color w:val="231F20"/>
          <w:lang w:eastAsia="hr-HR"/>
        </w:rPr>
      </w:pPr>
    </w:p>
    <w:p w:rsidR="00ED2F30" w:rsidRDefault="00ED2F30" w:rsidP="00C12F12">
      <w:pPr>
        <w:spacing w:after="0" w:line="240" w:lineRule="auto"/>
        <w:ind w:firstLine="408"/>
        <w:jc w:val="both"/>
        <w:textAlignment w:val="baseline"/>
        <w:rPr>
          <w:rFonts w:ascii="Arial" w:eastAsia="Times New Roman" w:hAnsi="Arial" w:cs="Arial"/>
          <w:color w:val="231F20"/>
          <w:lang w:eastAsia="hr-HR"/>
        </w:rPr>
      </w:pPr>
    </w:p>
    <w:p w:rsidR="00ED2F30" w:rsidRPr="005069F1" w:rsidRDefault="00ED2F30" w:rsidP="00C12F12">
      <w:pPr>
        <w:spacing w:after="0" w:line="240" w:lineRule="auto"/>
        <w:ind w:firstLine="408"/>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29</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B43DA3"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kad su korisnici javne usluge kućanstva i koriste zajednički spremnik, a nije postignut sporazum o njihovim udjelima, davatelj usluge određuje</w:t>
      </w:r>
      <w:r w:rsidR="00E8762E" w:rsidRPr="005069F1">
        <w:rPr>
          <w:rFonts w:ascii="Arial" w:eastAsia="Times New Roman" w:hAnsi="Arial" w:cs="Arial"/>
          <w:color w:val="231F20"/>
          <w:lang w:eastAsia="hr-HR"/>
        </w:rPr>
        <w:t xml:space="preserve"> </w:t>
      </w:r>
      <w:r w:rsidR="00A00F1A">
        <w:rPr>
          <w:rFonts w:ascii="Arial" w:eastAsia="Times New Roman" w:hAnsi="Arial" w:cs="Arial"/>
          <w:color w:val="231F20"/>
          <w:lang w:eastAsia="hr-HR"/>
        </w:rPr>
        <w:t>udjele</w:t>
      </w:r>
      <w:r w:rsidRPr="005069F1">
        <w:rPr>
          <w:rFonts w:ascii="Arial" w:eastAsia="Times New Roman" w:hAnsi="Arial" w:cs="Arial"/>
          <w:color w:val="231F20"/>
          <w:lang w:eastAsia="hr-HR"/>
        </w:rPr>
        <w:t xml:space="preserve"> korisnika usluge u korištenju zajedničkog spremnika </w:t>
      </w:r>
      <w:r w:rsidR="00B43DA3">
        <w:rPr>
          <w:rFonts w:ascii="Arial" w:hAnsi="Arial" w:cs="Arial"/>
        </w:rPr>
        <w:t>prema izrazu koji je definiran u Prilogu 2.</w:t>
      </w:r>
      <w:r w:rsidR="00DA1E18">
        <w:rPr>
          <w:rFonts w:ascii="Arial" w:eastAsia="Times New Roman" w:hAnsi="Arial" w:cs="Arial"/>
          <w:color w:val="231F20"/>
          <w:lang w:eastAsia="hr-HR"/>
        </w:rPr>
        <w:t>, točki 1. ove Odluke</w:t>
      </w:r>
      <w:r w:rsidR="009F1CD7">
        <w:rPr>
          <w:rFonts w:ascii="Arial" w:eastAsia="Times New Roman" w:hAnsi="Arial" w:cs="Arial"/>
          <w:color w:val="231F20"/>
          <w:lang w:eastAsia="hr-HR"/>
        </w:rPr>
        <w:t>.</w:t>
      </w:r>
      <w:r w:rsidR="00A00F1A">
        <w:rPr>
          <w:rFonts w:ascii="Arial" w:eastAsia="Times New Roman" w:hAnsi="Arial" w:cs="Arial"/>
          <w:color w:val="231F20"/>
          <w:lang w:eastAsia="hr-HR"/>
        </w:rPr>
        <w:t xml:space="preserve"> </w:t>
      </w:r>
    </w:p>
    <w:p w:rsidR="00C12F12" w:rsidRDefault="00C12F12" w:rsidP="00C12F12">
      <w:pPr>
        <w:spacing w:after="48" w:line="240" w:lineRule="auto"/>
        <w:jc w:val="both"/>
        <w:textAlignment w:val="baseline"/>
        <w:rPr>
          <w:rFonts w:ascii="Arial" w:hAnsi="Arial" w:cs="Arial"/>
        </w:rPr>
      </w:pPr>
      <w:r w:rsidRPr="005069F1">
        <w:rPr>
          <w:rFonts w:ascii="Arial" w:eastAsia="Times New Roman" w:hAnsi="Arial" w:cs="Arial"/>
          <w:color w:val="231F20"/>
          <w:lang w:eastAsia="hr-HR"/>
        </w:rPr>
        <w:t xml:space="preserve">Broj fizičkih osoba u kućanstvu korisnika usluge davatelj usluge utvrđuje na temelju </w:t>
      </w:r>
      <w:r w:rsidRPr="00DA6824">
        <w:rPr>
          <w:rFonts w:ascii="Arial" w:hAnsi="Arial" w:cs="Arial"/>
        </w:rPr>
        <w:t>očitovanja vlasnika odnosno korisnika nekretnine sadržanog u Izjavi i kad je potrebno na temelju</w:t>
      </w:r>
      <w:r w:rsidR="00DA6824" w:rsidRPr="00DA6824">
        <w:rPr>
          <w:rFonts w:ascii="Arial" w:hAnsi="Arial" w:cs="Arial"/>
        </w:rPr>
        <w:t xml:space="preserve"> podataka očitanja mjernih uređaja za potrošnju električne energije, vode ili na drugi način.</w:t>
      </w:r>
    </w:p>
    <w:p w:rsidR="005202ED" w:rsidRDefault="005202ED" w:rsidP="00C12F12">
      <w:pPr>
        <w:spacing w:after="48" w:line="240" w:lineRule="auto"/>
        <w:jc w:val="both"/>
        <w:textAlignment w:val="baseline"/>
        <w:rPr>
          <w:rFonts w:ascii="Arial" w:hAnsi="Arial" w:cs="Arial"/>
        </w:rPr>
      </w:pPr>
    </w:p>
    <w:p w:rsidR="005202ED" w:rsidRPr="005069F1" w:rsidRDefault="005202ED" w:rsidP="005202ED">
      <w:pPr>
        <w:spacing w:after="48" w:line="240" w:lineRule="auto"/>
        <w:jc w:val="center"/>
        <w:textAlignment w:val="baseline"/>
        <w:rPr>
          <w:rFonts w:ascii="Arial" w:hAnsi="Arial" w:cs="Arial"/>
        </w:rPr>
      </w:pPr>
      <w:r>
        <w:rPr>
          <w:rFonts w:ascii="Arial" w:hAnsi="Arial" w:cs="Arial"/>
        </w:rPr>
        <w:t>Članak 3</w:t>
      </w:r>
      <w:r w:rsidR="00991A25">
        <w:rPr>
          <w:rFonts w:ascii="Arial" w:hAnsi="Arial" w:cs="Arial"/>
        </w:rPr>
        <w:t>0</w:t>
      </w:r>
      <w:r>
        <w:rPr>
          <w:rFonts w:ascii="Arial" w:hAnsi="Arial" w:cs="Arial"/>
        </w:rPr>
        <w:t>.</w:t>
      </w:r>
    </w:p>
    <w:p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rsidR="00B43DA3" w:rsidRDefault="00C12F12" w:rsidP="00B43DA3">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w:t>
      </w:r>
      <w:r w:rsidR="00DA1E18">
        <w:rPr>
          <w:rFonts w:ascii="Arial" w:eastAsia="Times New Roman" w:hAnsi="Arial" w:cs="Arial"/>
          <w:color w:val="231F20"/>
          <w:lang w:eastAsia="hr-HR"/>
        </w:rPr>
        <w:t xml:space="preserve">su </w:t>
      </w:r>
      <w:r w:rsidRPr="005069F1">
        <w:rPr>
          <w:rFonts w:ascii="Arial" w:eastAsia="Times New Roman" w:hAnsi="Arial" w:cs="Arial"/>
          <w:color w:val="231F20"/>
          <w:lang w:eastAsia="hr-HR"/>
        </w:rPr>
        <w:t>korisnici javne usluge kućanstva i pravne osobe ili fizičke osobe – obrtnici i koriste zajednički spremnik, a nije postignut sporazum o njihovim udj</w:t>
      </w:r>
      <w:r w:rsidR="00E8762E" w:rsidRPr="005069F1">
        <w:rPr>
          <w:rFonts w:ascii="Arial" w:eastAsia="Times New Roman" w:hAnsi="Arial" w:cs="Arial"/>
          <w:color w:val="231F20"/>
          <w:lang w:eastAsia="hr-HR"/>
        </w:rPr>
        <w:t xml:space="preserve">elima, davatelj usluge određuje </w:t>
      </w:r>
      <w:r w:rsidR="000B2A03">
        <w:rPr>
          <w:rFonts w:ascii="Arial" w:eastAsia="Times New Roman" w:hAnsi="Arial" w:cs="Arial"/>
          <w:color w:val="231F20"/>
          <w:lang w:eastAsia="hr-HR"/>
        </w:rPr>
        <w:t>udjele</w:t>
      </w:r>
      <w:r w:rsidR="00B43DA3" w:rsidRPr="00B43DA3">
        <w:rPr>
          <w:rFonts w:ascii="Arial" w:hAnsi="Arial" w:cs="Arial"/>
        </w:rPr>
        <w:t xml:space="preserve"> </w:t>
      </w:r>
      <w:r w:rsidR="00B43DA3">
        <w:rPr>
          <w:rFonts w:ascii="Arial" w:hAnsi="Arial" w:cs="Arial"/>
        </w:rPr>
        <w:t>prema izrazu koji je definiran u Prilogu 2.</w:t>
      </w:r>
      <w:r w:rsidR="00DA1E18">
        <w:rPr>
          <w:rFonts w:ascii="Arial" w:hAnsi="Arial" w:cs="Arial"/>
        </w:rPr>
        <w:t>, točki 2. ove Odluke.</w:t>
      </w:r>
      <w:r w:rsidR="00B43DA3">
        <w:rPr>
          <w:rFonts w:ascii="Arial" w:eastAsia="Times New Roman" w:hAnsi="Arial" w:cs="Arial"/>
          <w:color w:val="231F20"/>
          <w:lang w:eastAsia="hr-HR"/>
        </w:rPr>
        <w:t xml:space="preserve"> </w:t>
      </w:r>
    </w:p>
    <w:p w:rsidR="00DA1E18" w:rsidRDefault="00DA1E18" w:rsidP="00DA1E18">
      <w:pPr>
        <w:spacing w:after="48" w:line="240" w:lineRule="auto"/>
        <w:jc w:val="both"/>
        <w:textAlignment w:val="baseline"/>
        <w:rPr>
          <w:rFonts w:ascii="Arial" w:eastAsia="Times New Roman" w:hAnsi="Arial" w:cs="Arial"/>
          <w:color w:val="231F20"/>
          <w:lang w:eastAsia="hr-HR"/>
        </w:rPr>
      </w:pPr>
    </w:p>
    <w:p w:rsidR="00DA1E18" w:rsidRDefault="00DA1E18" w:rsidP="00DA1E18">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su korisnici javne usluge pravne osobe ili fizičke osobe – obrtnici i koriste zajednički spremnik, a nije postignut sporazum o njihovim udjelima, davatelj usluge određuje </w:t>
      </w:r>
      <w:r>
        <w:rPr>
          <w:rFonts w:ascii="Arial" w:eastAsia="Times New Roman" w:hAnsi="Arial" w:cs="Arial"/>
          <w:color w:val="231F20"/>
          <w:lang w:eastAsia="hr-HR"/>
        </w:rPr>
        <w:t>udjele</w:t>
      </w:r>
      <w:r w:rsidRPr="00B43DA3">
        <w:rPr>
          <w:rFonts w:ascii="Arial" w:hAnsi="Arial" w:cs="Arial"/>
        </w:rPr>
        <w:t xml:space="preserve"> </w:t>
      </w:r>
      <w:r>
        <w:rPr>
          <w:rFonts w:ascii="Arial" w:hAnsi="Arial" w:cs="Arial"/>
        </w:rPr>
        <w:t>prema izrazu koji je definiran u Prilogu 2., točki 3. ove Odluke.</w:t>
      </w:r>
      <w:r>
        <w:rPr>
          <w:rFonts w:ascii="Arial" w:eastAsia="Times New Roman" w:hAnsi="Arial" w:cs="Arial"/>
          <w:color w:val="231F20"/>
          <w:lang w:eastAsia="hr-HR"/>
        </w:rPr>
        <w:t xml:space="preserve"> </w:t>
      </w:r>
    </w:p>
    <w:p w:rsidR="00455FE5" w:rsidRPr="005069F1" w:rsidRDefault="00455FE5" w:rsidP="00C12F12">
      <w:pPr>
        <w:spacing w:after="48" w:line="240" w:lineRule="auto"/>
        <w:jc w:val="both"/>
        <w:textAlignment w:val="baseline"/>
        <w:rPr>
          <w:rFonts w:ascii="Arial" w:eastAsia="Times New Roman" w:hAnsi="Arial" w:cs="Arial"/>
          <w:color w:val="231F20"/>
          <w:lang w:eastAsia="hr-HR"/>
        </w:rPr>
      </w:pP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202ED">
        <w:rPr>
          <w:rFonts w:ascii="Arial" w:eastAsia="Times New Roman" w:hAnsi="Arial" w:cs="Arial"/>
          <w:color w:val="231F20"/>
          <w:lang w:eastAsia="hr-HR"/>
        </w:rPr>
        <w:t>3</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p>
    <w:p w:rsidR="007F75A5"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Izjavom se definira broj i vrsta spremnika te volumen spremnika kojeg koristi korisnik usluge, kao i udio u spremniku kojeg koristi korisnik usluge.</w:t>
      </w:r>
    </w:p>
    <w:p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991A25">
        <w:rPr>
          <w:rFonts w:ascii="Arial" w:eastAsia="Times New Roman" w:hAnsi="Arial" w:cs="Arial"/>
          <w:color w:val="231F20"/>
          <w:lang w:eastAsia="hr-HR"/>
        </w:rPr>
        <w:t>2</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Za izmjenu volumena i  pojedinačnog udjela zaduženja  u korištenju zajedničkog  spremnika potrebna je većina glasova suvlasnika</w:t>
      </w:r>
      <w:r w:rsidR="00F11411">
        <w:rPr>
          <w:rFonts w:ascii="Arial" w:eastAsia="Times New Roman" w:hAnsi="Arial" w:cs="Arial"/>
          <w:color w:val="231F20"/>
          <w:lang w:eastAsia="hr-HR"/>
        </w:rPr>
        <w:t>.</w:t>
      </w:r>
    </w:p>
    <w:p w:rsidR="00F11411" w:rsidRDefault="00F11411" w:rsidP="00C12F12">
      <w:pPr>
        <w:spacing w:after="0" w:line="240" w:lineRule="auto"/>
        <w:jc w:val="both"/>
        <w:textAlignment w:val="baseline"/>
        <w:rPr>
          <w:rFonts w:ascii="Arial" w:eastAsia="Times New Roman" w:hAnsi="Arial" w:cs="Arial"/>
          <w:color w:val="231F20"/>
          <w:lang w:eastAsia="hr-HR"/>
        </w:rPr>
      </w:pPr>
    </w:p>
    <w:p w:rsidR="00F11411" w:rsidRDefault="00F11411" w:rsidP="00F11411">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33.</w:t>
      </w:r>
    </w:p>
    <w:p w:rsidR="00F11411" w:rsidRDefault="00F11411" w:rsidP="00F11411">
      <w:pPr>
        <w:spacing w:after="0" w:line="240" w:lineRule="auto"/>
        <w:jc w:val="center"/>
        <w:textAlignment w:val="baseline"/>
        <w:rPr>
          <w:rFonts w:ascii="Arial" w:eastAsia="Times New Roman" w:hAnsi="Arial" w:cs="Arial"/>
          <w:color w:val="231F20"/>
          <w:lang w:eastAsia="hr-HR"/>
        </w:rPr>
      </w:pPr>
    </w:p>
    <w:p w:rsidR="00F11411" w:rsidRDefault="00F11411"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rsidR="00F11411" w:rsidRDefault="00F11411" w:rsidP="00F11411">
      <w:pPr>
        <w:spacing w:after="0" w:line="240" w:lineRule="auto"/>
        <w:jc w:val="both"/>
        <w:textAlignment w:val="baseline"/>
        <w:rPr>
          <w:rFonts w:ascii="Arial" w:eastAsia="Times New Roman" w:hAnsi="Arial" w:cs="Arial"/>
          <w:color w:val="231F20"/>
          <w:lang w:eastAsia="hr-HR"/>
        </w:rPr>
      </w:pPr>
    </w:p>
    <w:p w:rsidR="00F11411" w:rsidRPr="00F11411" w:rsidRDefault="00F11411" w:rsidP="00F11411">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 odrediti u skladu sa sljedećom minimalnom učestalošću:</w:t>
      </w:r>
      <w:r>
        <w:rPr>
          <w:rFonts w:ascii="Arial" w:eastAsia="Times New Roman" w:hAnsi="Arial" w:cs="Arial"/>
          <w:color w:val="231F20"/>
          <w:lang w:eastAsia="hr-HR"/>
        </w:rPr>
        <w:t xml:space="preserve"> </w:t>
      </w:r>
    </w:p>
    <w:p w:rsidR="00CC5006" w:rsidRPr="002D516F" w:rsidRDefault="00F11411" w:rsidP="00CC5006">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2D516F">
        <w:rPr>
          <w:rFonts w:ascii="Arial" w:eastAsia="Times New Roman" w:hAnsi="Arial" w:cs="Arial"/>
          <w:color w:val="231F20"/>
          <w:lang w:eastAsia="hr-HR"/>
        </w:rPr>
        <w:t xml:space="preserve">najmanje </w:t>
      </w:r>
      <w:r w:rsidR="00AE7235" w:rsidRPr="002D516F">
        <w:rPr>
          <w:rFonts w:ascii="Arial" w:eastAsia="Times New Roman" w:hAnsi="Arial" w:cs="Arial"/>
          <w:color w:val="231F20"/>
          <w:lang w:eastAsia="hr-HR"/>
        </w:rPr>
        <w:t xml:space="preserve">dva puta mjesečno </w:t>
      </w:r>
      <w:r w:rsidRPr="002D516F">
        <w:rPr>
          <w:rFonts w:ascii="Arial" w:eastAsia="Times New Roman" w:hAnsi="Arial" w:cs="Arial"/>
          <w:color w:val="231F20"/>
          <w:lang w:eastAsia="hr-HR"/>
        </w:rPr>
        <w:t xml:space="preserve">za </w:t>
      </w:r>
      <w:proofErr w:type="spellStart"/>
      <w:r w:rsidRPr="002D516F">
        <w:rPr>
          <w:rFonts w:ascii="Arial" w:eastAsia="Times New Roman" w:hAnsi="Arial" w:cs="Arial"/>
          <w:color w:val="231F20"/>
          <w:lang w:eastAsia="hr-HR"/>
        </w:rPr>
        <w:t>biootpad</w:t>
      </w:r>
      <w:proofErr w:type="spellEnd"/>
      <w:r w:rsidRPr="002D516F">
        <w:rPr>
          <w:rFonts w:ascii="Arial" w:eastAsia="Times New Roman" w:hAnsi="Arial" w:cs="Arial"/>
          <w:color w:val="231F20"/>
          <w:lang w:eastAsia="hr-HR"/>
        </w:rPr>
        <w:t xml:space="preserve"> iz biorazgradivog komunalnog otpada</w:t>
      </w:r>
      <w:r w:rsidR="00CC5006" w:rsidRPr="002D516F">
        <w:rPr>
          <w:rFonts w:ascii="Arial" w:eastAsia="Times New Roman" w:hAnsi="Arial" w:cs="Arial"/>
          <w:color w:val="231F20"/>
          <w:lang w:eastAsia="hr-HR"/>
        </w:rPr>
        <w:t xml:space="preserve"> </w:t>
      </w:r>
    </w:p>
    <w:p w:rsidR="00F11411" w:rsidRPr="00765334" w:rsidRDefault="00CC5006" w:rsidP="00765334">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2D516F">
        <w:rPr>
          <w:rFonts w:ascii="Arial" w:eastAsia="Times New Roman" w:hAnsi="Arial" w:cs="Arial"/>
          <w:color w:val="231F20"/>
          <w:lang w:eastAsia="hr-HR"/>
        </w:rPr>
        <w:t xml:space="preserve">najmanje </w:t>
      </w:r>
      <w:r w:rsidR="00FC5F51" w:rsidRPr="002D516F">
        <w:rPr>
          <w:rFonts w:ascii="Arial" w:eastAsia="Times New Roman" w:hAnsi="Arial" w:cs="Arial"/>
          <w:color w:val="231F20"/>
          <w:lang w:eastAsia="hr-HR"/>
        </w:rPr>
        <w:t>dva puta mjesečno</w:t>
      </w:r>
      <w:r w:rsidRPr="00CC5006">
        <w:rPr>
          <w:rFonts w:ascii="Arial" w:eastAsia="Times New Roman" w:hAnsi="Arial" w:cs="Arial"/>
          <w:color w:val="231F20"/>
          <w:lang w:eastAsia="hr-HR"/>
        </w:rPr>
        <w:t xml:space="preserve"> </w:t>
      </w:r>
      <w:r w:rsidR="00F11411" w:rsidRPr="00CC5006">
        <w:rPr>
          <w:rFonts w:ascii="Arial" w:eastAsia="Times New Roman" w:hAnsi="Arial" w:cs="Arial"/>
          <w:color w:val="231F20"/>
          <w:lang w:eastAsia="hr-HR"/>
        </w:rPr>
        <w:t>za otpadni papir i karton iz biorazgradivog komunalnog otpada</w:t>
      </w:r>
      <w:r w:rsidR="00DA496E" w:rsidRPr="00CC5006">
        <w:rPr>
          <w:rFonts w:ascii="Arial" w:eastAsia="Times New Roman" w:hAnsi="Arial" w:cs="Arial"/>
          <w:color w:val="231F20"/>
          <w:lang w:eastAsia="hr-HR"/>
        </w:rPr>
        <w:t xml:space="preserve"> </w:t>
      </w:r>
      <w:r w:rsidRPr="00CC5006">
        <w:rPr>
          <w:rFonts w:ascii="Arial" w:eastAsia="Times New Roman" w:hAnsi="Arial" w:cs="Arial"/>
          <w:color w:val="231F20"/>
          <w:lang w:eastAsia="hr-HR"/>
        </w:rPr>
        <w:t>odnosno</w:t>
      </w:r>
      <w:r w:rsidR="00DA496E" w:rsidRPr="00CC5006">
        <w:rPr>
          <w:rFonts w:ascii="Arial" w:eastAsia="Times New Roman" w:hAnsi="Arial" w:cs="Arial"/>
          <w:color w:val="231F20"/>
          <w:lang w:eastAsia="hr-HR"/>
        </w:rPr>
        <w:t xml:space="preserve"> </w:t>
      </w:r>
      <w:proofErr w:type="spellStart"/>
      <w:r w:rsidR="00DA496E" w:rsidRPr="00CC5006">
        <w:rPr>
          <w:rFonts w:ascii="Arial" w:eastAsia="Times New Roman" w:hAnsi="Arial" w:cs="Arial"/>
          <w:color w:val="231F20"/>
          <w:lang w:eastAsia="hr-HR"/>
        </w:rPr>
        <w:t>reciklabilni</w:t>
      </w:r>
      <w:proofErr w:type="spellEnd"/>
      <w:r w:rsidR="00DA496E" w:rsidRPr="00CC5006">
        <w:rPr>
          <w:rFonts w:ascii="Arial" w:eastAsia="Times New Roman" w:hAnsi="Arial" w:cs="Arial"/>
          <w:color w:val="231F20"/>
          <w:lang w:eastAsia="hr-HR"/>
        </w:rPr>
        <w:t xml:space="preserve"> otpad</w:t>
      </w:r>
      <w:r w:rsidRPr="00CC5006">
        <w:rPr>
          <w:rFonts w:ascii="Arial" w:eastAsia="Times New Roman" w:hAnsi="Arial" w:cs="Arial"/>
          <w:color w:val="231F20"/>
          <w:lang w:eastAsia="hr-HR"/>
        </w:rPr>
        <w:t xml:space="preserve"> bez obzira koristi li uslugu jedan korisnik samostalno ili više korisnika zajednički,</w:t>
      </w:r>
    </w:p>
    <w:p w:rsidR="00CC5006" w:rsidRPr="00FC5F51" w:rsidRDefault="00F11411" w:rsidP="00FC5F51">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CC5006">
        <w:rPr>
          <w:rFonts w:ascii="Arial" w:eastAsia="Times New Roman" w:hAnsi="Arial" w:cs="Arial"/>
          <w:color w:val="231F20"/>
          <w:lang w:eastAsia="hr-HR"/>
        </w:rPr>
        <w:t xml:space="preserve">najmanje jednom </w:t>
      </w:r>
      <w:r w:rsidR="00DA496E" w:rsidRPr="00CC5006">
        <w:rPr>
          <w:rFonts w:ascii="Arial" w:eastAsia="Times New Roman" w:hAnsi="Arial" w:cs="Arial"/>
          <w:color w:val="231F20"/>
          <w:lang w:eastAsia="hr-HR"/>
        </w:rPr>
        <w:t>tjedno</w:t>
      </w:r>
      <w:r w:rsidRPr="00CC5006">
        <w:rPr>
          <w:rFonts w:ascii="Arial" w:eastAsia="Times New Roman" w:hAnsi="Arial" w:cs="Arial"/>
          <w:color w:val="231F20"/>
          <w:lang w:eastAsia="hr-HR"/>
        </w:rPr>
        <w:t xml:space="preserve"> za miješani komunalni otpad</w:t>
      </w:r>
      <w:r w:rsidR="00CC5006" w:rsidRPr="00CC5006">
        <w:rPr>
          <w:rFonts w:ascii="Arial" w:eastAsia="Times New Roman" w:hAnsi="Arial" w:cs="Arial"/>
          <w:color w:val="231F20"/>
          <w:lang w:eastAsia="hr-HR"/>
        </w:rPr>
        <w:t xml:space="preserve"> kada jedan korisnik samostalno koristi uslugu,</w:t>
      </w:r>
      <w:r w:rsidR="00FC5F51">
        <w:rPr>
          <w:rFonts w:ascii="Arial" w:eastAsia="Times New Roman" w:hAnsi="Arial" w:cs="Arial"/>
          <w:color w:val="231F20"/>
          <w:lang w:eastAsia="hr-HR"/>
        </w:rPr>
        <w:t xml:space="preserve"> te </w:t>
      </w:r>
      <w:r w:rsidR="00FC5F51" w:rsidRPr="002D516F">
        <w:rPr>
          <w:rFonts w:ascii="Arial" w:eastAsia="Times New Roman" w:hAnsi="Arial" w:cs="Arial"/>
          <w:lang w:eastAsia="hr-HR"/>
        </w:rPr>
        <w:t>kada više korisnika koristi zajednički spremnik.</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CB6722" w:rsidRDefault="00CB6722"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broj planiranih primopredaja prilagoditi stvarnim potrebama na obračunskom mjestu uzimajući u obzir količinu otpada, povećanje potreba tijekom turističke sezone</w:t>
      </w:r>
      <w:r w:rsidR="00765334">
        <w:rPr>
          <w:rFonts w:ascii="Arial" w:eastAsia="Times New Roman" w:hAnsi="Arial" w:cs="Arial"/>
          <w:color w:val="231F20"/>
          <w:lang w:eastAsia="hr-HR"/>
        </w:rPr>
        <w:t>, područje</w:t>
      </w:r>
      <w:r>
        <w:rPr>
          <w:rFonts w:ascii="Arial" w:eastAsia="Times New Roman" w:hAnsi="Arial" w:cs="Arial"/>
          <w:color w:val="231F20"/>
          <w:lang w:eastAsia="hr-HR"/>
        </w:rPr>
        <w:t xml:space="preserve"> i sl. </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446527" w:rsidRPr="00446527" w:rsidRDefault="00446527" w:rsidP="00446527">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lastRenderedPageBreak/>
        <w:t xml:space="preserve">Plan s datumima i okvirnim vremenom primopredaje komunalnog otpada prema područjima sastavni je dio Obavijesti o prikupljanju miješanog komunalnog otpada, biorazgradivog komunalnog otpada i </w:t>
      </w:r>
      <w:proofErr w:type="spellStart"/>
      <w:r w:rsidRPr="00446527">
        <w:rPr>
          <w:rFonts w:ascii="Arial" w:eastAsia="Times New Roman" w:hAnsi="Arial" w:cs="Arial"/>
          <w:color w:val="231F20"/>
          <w:lang w:eastAsia="hr-HR"/>
        </w:rPr>
        <w:t>reciklabilnog</w:t>
      </w:r>
      <w:proofErr w:type="spellEnd"/>
      <w:r w:rsidRPr="00446527">
        <w:rPr>
          <w:rFonts w:ascii="Arial" w:eastAsia="Times New Roman" w:hAnsi="Arial" w:cs="Arial"/>
          <w:color w:val="231F20"/>
          <w:lang w:eastAsia="hr-HR"/>
        </w:rPr>
        <w:t xml:space="preserve"> otpada.</w:t>
      </w:r>
    </w:p>
    <w:p w:rsidR="00446527" w:rsidRPr="00F11411" w:rsidRDefault="00446527" w:rsidP="00F11411">
      <w:pPr>
        <w:spacing w:after="0" w:line="240" w:lineRule="auto"/>
        <w:jc w:val="both"/>
        <w:textAlignment w:val="baseline"/>
        <w:rPr>
          <w:rFonts w:ascii="Arial" w:eastAsia="Times New Roman" w:hAnsi="Arial" w:cs="Arial"/>
          <w:color w:val="231F20"/>
          <w:lang w:eastAsia="hr-HR"/>
        </w:rPr>
      </w:pPr>
    </w:p>
    <w:p w:rsidR="006B6E08" w:rsidRPr="006E37F5" w:rsidRDefault="006B6E08" w:rsidP="006B6E08">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Cijena javne usluge</w:t>
      </w:r>
    </w:p>
    <w:p w:rsidR="006B6E08" w:rsidRPr="005069F1" w:rsidRDefault="005202ED" w:rsidP="006B6E08">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w:t>
      </w:r>
      <w:r w:rsidR="00CE674B">
        <w:rPr>
          <w:rFonts w:ascii="Arial" w:eastAsia="Times New Roman" w:hAnsi="Arial" w:cs="Arial"/>
          <w:color w:val="231F20"/>
          <w:lang w:eastAsia="hr-HR"/>
        </w:rPr>
        <w:t>4</w:t>
      </w:r>
      <w:r>
        <w:rPr>
          <w:rFonts w:ascii="Arial" w:eastAsia="Times New Roman" w:hAnsi="Arial" w:cs="Arial"/>
          <w:color w:val="231F20"/>
          <w:lang w:eastAsia="hr-HR"/>
        </w:rPr>
        <w:t>.</w:t>
      </w:r>
    </w:p>
    <w:p w:rsidR="006B6E08" w:rsidRPr="005069F1" w:rsidRDefault="006B6E08" w:rsidP="006B6E08">
      <w:pPr>
        <w:spacing w:after="0" w:line="240" w:lineRule="auto"/>
        <w:jc w:val="both"/>
        <w:textAlignment w:val="baseline"/>
        <w:rPr>
          <w:rFonts w:ascii="Arial" w:eastAsia="Times New Roman" w:hAnsi="Arial" w:cs="Arial"/>
          <w:color w:val="231F20"/>
          <w:lang w:eastAsia="hr-HR"/>
        </w:rPr>
      </w:pPr>
    </w:p>
    <w:p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rsidR="00BE2F6C" w:rsidRPr="005069F1" w:rsidRDefault="00BE2F6C" w:rsidP="006B6E08">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rsidR="006148C8" w:rsidRDefault="006148C8" w:rsidP="006B6E08">
      <w:pPr>
        <w:spacing w:after="0" w:line="240" w:lineRule="auto"/>
        <w:jc w:val="both"/>
        <w:textAlignment w:val="baseline"/>
        <w:rPr>
          <w:rFonts w:ascii="Arial" w:eastAsia="Times New Roman" w:hAnsi="Arial" w:cs="Arial"/>
          <w:color w:val="231F20"/>
          <w:lang w:eastAsia="hr-HR"/>
        </w:rPr>
      </w:pPr>
    </w:p>
    <w:p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 xml:space="preserve">Davatelj usluge dužan je donijeti novi cjenik javne usluge po prethodno pribavljenoj suglasnosti </w:t>
      </w:r>
      <w:r w:rsidR="006574A4">
        <w:rPr>
          <w:rFonts w:ascii="Arial" w:hAnsi="Arial" w:cs="Arial"/>
          <w:color w:val="231F20"/>
          <w:sz w:val="22"/>
          <w:szCs w:val="22"/>
        </w:rPr>
        <w:t>Općinskog načelnika</w:t>
      </w:r>
      <w:r w:rsidRPr="006148C8">
        <w:rPr>
          <w:rFonts w:ascii="Arial" w:hAnsi="Arial" w:cs="Arial"/>
          <w:color w:val="231F20"/>
          <w:sz w:val="22"/>
          <w:szCs w:val="22"/>
        </w:rPr>
        <w:t>, a u skladu s Uredbom o gospodarenju komunalnim otpadom i ovom Odlukom.</w:t>
      </w:r>
    </w:p>
    <w:p w:rsidR="008874AB"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CE674B">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Strukturu cijene javne usluge čini</w:t>
      </w:r>
      <w:r>
        <w:rPr>
          <w:rFonts w:ascii="Arial" w:eastAsia="Times New Roman" w:hAnsi="Arial" w:cs="Arial"/>
          <w:color w:val="231F20"/>
          <w:lang w:eastAsia="hr-HR"/>
        </w:rPr>
        <w:t>:</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obvezne minimalne javne usluge </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i </w:t>
      </w:r>
    </w:p>
    <w:p w:rsidR="008874AB" w:rsidRPr="00DF0099"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ugovorne kazne.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4455D8" w:rsidRDefault="004455D8" w:rsidP="004455D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Davatelj usluge dužan je u cijenu javne usluge uključiti sljedeće troškove: troškove nabave i održavanja opreme za prikupljanje otpada, troškove prijevoza otpada, troškove obrade otpada, troškove nastale radom </w:t>
      </w:r>
      <w:proofErr w:type="spellStart"/>
      <w:r>
        <w:rPr>
          <w:rFonts w:ascii="Arial" w:eastAsia="Times New Roman" w:hAnsi="Arial" w:cs="Arial"/>
          <w:color w:val="231F20"/>
          <w:lang w:eastAsia="hr-HR"/>
        </w:rPr>
        <w:t>reciklažnog</w:t>
      </w:r>
      <w:proofErr w:type="spellEnd"/>
      <w:r>
        <w:rPr>
          <w:rFonts w:ascii="Arial" w:eastAsia="Times New Roman" w:hAnsi="Arial" w:cs="Arial"/>
          <w:color w:val="231F20"/>
          <w:lang w:eastAsia="hr-HR"/>
        </w:rPr>
        <w:t xml:space="preserve"> dvorišta i mobilnog </w:t>
      </w:r>
      <w:proofErr w:type="spellStart"/>
      <w:r>
        <w:rPr>
          <w:rFonts w:ascii="Arial" w:eastAsia="Times New Roman" w:hAnsi="Arial" w:cs="Arial"/>
          <w:color w:val="231F20"/>
          <w:lang w:eastAsia="hr-HR"/>
        </w:rPr>
        <w:t>reciklažnog</w:t>
      </w:r>
      <w:proofErr w:type="spellEnd"/>
      <w:r>
        <w:rPr>
          <w:rFonts w:ascii="Arial" w:eastAsia="Times New Roman" w:hAnsi="Arial" w:cs="Arial"/>
          <w:color w:val="231F20"/>
          <w:lang w:eastAsia="hr-HR"/>
        </w:rPr>
        <w:t xml:space="preserve"> dvorišta, troškove prijevoza i obrade glomaznog otpada koji se prikuplja u okviru javne usluge</w:t>
      </w:r>
      <w:r w:rsidR="006F0660">
        <w:rPr>
          <w:rFonts w:ascii="Arial" w:eastAsia="Times New Roman" w:hAnsi="Arial" w:cs="Arial"/>
          <w:color w:val="231F20"/>
          <w:lang w:eastAsia="hr-HR"/>
        </w:rPr>
        <w:t xml:space="preserve"> te</w:t>
      </w:r>
      <w:r>
        <w:rPr>
          <w:rFonts w:ascii="Arial" w:eastAsia="Times New Roman" w:hAnsi="Arial" w:cs="Arial"/>
          <w:color w:val="231F20"/>
          <w:lang w:eastAsia="hr-HR"/>
        </w:rPr>
        <w:t xml:space="preserve"> vođenje propisanih evidencija.</w:t>
      </w:r>
    </w:p>
    <w:p w:rsidR="004455D8" w:rsidRPr="005069F1" w:rsidRDefault="004455D8" w:rsidP="004455D8">
      <w:pPr>
        <w:spacing w:after="0" w:line="240" w:lineRule="auto"/>
        <w:jc w:val="both"/>
        <w:textAlignment w:val="baseline"/>
        <w:rPr>
          <w:rFonts w:ascii="Arial" w:eastAsia="Times New Roman" w:hAnsi="Arial" w:cs="Arial"/>
          <w:color w:val="231F20"/>
          <w:lang w:eastAsia="hr-HR"/>
        </w:rPr>
      </w:pPr>
    </w:p>
    <w:p w:rsidR="00B10DE6" w:rsidRDefault="008874AB" w:rsidP="00B10DE6">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Cijena obvezne </w:t>
      </w:r>
      <w:r w:rsidR="00B10DE6" w:rsidRPr="00D754DD">
        <w:rPr>
          <w:rFonts w:ascii="Arial" w:eastAsia="Times New Roman" w:hAnsi="Arial" w:cs="Arial"/>
          <w:b/>
          <w:i/>
          <w:color w:val="231F20"/>
          <w:lang w:eastAsia="hr-HR"/>
        </w:rPr>
        <w:t>minimalne javne usluge</w:t>
      </w:r>
      <w:r w:rsidR="00B10DE6">
        <w:rPr>
          <w:rFonts w:ascii="Arial" w:eastAsia="Times New Roman" w:hAnsi="Arial" w:cs="Arial"/>
          <w:color w:val="231F20"/>
          <w:lang w:eastAsia="hr-HR"/>
        </w:rPr>
        <w:t xml:space="preserve"> (MJU)</w:t>
      </w:r>
      <w:r w:rsidR="00B10DE6" w:rsidRP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određuje se </w:t>
      </w:r>
      <w:r w:rsidR="00B10DE6">
        <w:rPr>
          <w:rFonts w:ascii="Arial" w:eastAsia="Times New Roman" w:hAnsi="Arial" w:cs="Arial"/>
          <w:color w:val="231F20"/>
          <w:lang w:eastAsia="hr-HR"/>
        </w:rPr>
        <w:t>c</w:t>
      </w:r>
      <w:r w:rsidR="00B10DE6" w:rsidRPr="005069F1">
        <w:rPr>
          <w:rFonts w:ascii="Arial" w:eastAsia="Times New Roman" w:hAnsi="Arial" w:cs="Arial"/>
          <w:color w:val="231F20"/>
          <w:lang w:eastAsia="hr-HR"/>
        </w:rPr>
        <w:t>jenikom.</w:t>
      </w:r>
      <w:r w:rsid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253736" w:rsidRDefault="00253736" w:rsidP="00B10DE6">
      <w:pPr>
        <w:spacing w:after="0" w:line="240" w:lineRule="auto"/>
        <w:jc w:val="both"/>
        <w:textAlignment w:val="baseline"/>
        <w:rPr>
          <w:rFonts w:ascii="Arial" w:eastAsia="Times New Roman" w:hAnsi="Arial" w:cs="Arial"/>
          <w:color w:val="231F20"/>
          <w:lang w:eastAsia="hr-HR"/>
        </w:rPr>
      </w:pPr>
    </w:p>
    <w:p w:rsidR="00B10DE6" w:rsidRDefault="00B10DE6" w:rsidP="008874AB">
      <w:pPr>
        <w:spacing w:after="0" w:line="240" w:lineRule="auto"/>
        <w:jc w:val="both"/>
        <w:textAlignment w:val="baseline"/>
        <w:rPr>
          <w:rFonts w:ascii="Arial" w:eastAsia="Times New Roman" w:hAnsi="Arial" w:cs="Arial"/>
          <w:color w:val="231F20"/>
          <w:lang w:eastAsia="hr-HR"/>
        </w:rPr>
      </w:pPr>
    </w:p>
    <w:p w:rsidR="008874AB" w:rsidRPr="005069F1" w:rsidRDefault="00B10DE6" w:rsidP="008874AB">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008874AB" w:rsidRPr="005069F1">
        <w:rPr>
          <w:rFonts w:ascii="Arial" w:eastAsia="Times New Roman" w:hAnsi="Arial" w:cs="Arial"/>
          <w:color w:val="231F20"/>
          <w:lang w:eastAsia="hr-HR"/>
        </w:rPr>
        <w:t>dređuje se</w:t>
      </w:r>
      <w:r w:rsidR="00D754DD">
        <w:rPr>
          <w:rFonts w:ascii="Arial" w:eastAsia="Times New Roman" w:hAnsi="Arial" w:cs="Arial"/>
          <w:color w:val="231F20"/>
          <w:lang w:eastAsia="hr-HR"/>
        </w:rPr>
        <w:t xml:space="preserve"> cjenikom </w:t>
      </w:r>
      <w:r w:rsidR="000B7F3A">
        <w:rPr>
          <w:rFonts w:ascii="Arial" w:eastAsia="Times New Roman" w:hAnsi="Arial" w:cs="Arial"/>
          <w:color w:val="231F20"/>
          <w:lang w:eastAsia="hr-HR"/>
        </w:rPr>
        <w:t>t</w:t>
      </w:r>
      <w:r w:rsidR="00D754DD">
        <w:rPr>
          <w:rFonts w:ascii="Arial" w:eastAsia="Times New Roman" w:hAnsi="Arial" w:cs="Arial"/>
          <w:color w:val="231F20"/>
          <w:lang w:eastAsia="hr-HR"/>
        </w:rPr>
        <w:t>e se</w:t>
      </w:r>
      <w:r w:rsidR="008874AB" w:rsidRPr="005069F1">
        <w:rPr>
          <w:rFonts w:ascii="Arial" w:eastAsia="Times New Roman" w:hAnsi="Arial" w:cs="Arial"/>
          <w:color w:val="231F20"/>
          <w:lang w:eastAsia="hr-HR"/>
        </w:rPr>
        <w:t xml:space="preserve"> </w:t>
      </w:r>
      <w:r w:rsidR="000B7F3A">
        <w:rPr>
          <w:rFonts w:ascii="Arial" w:eastAsia="Times New Roman" w:hAnsi="Arial" w:cs="Arial"/>
          <w:color w:val="231F20"/>
          <w:lang w:eastAsia="hr-HR"/>
        </w:rPr>
        <w:t xml:space="preserve">izračunava </w:t>
      </w:r>
      <w:r w:rsidR="008874AB" w:rsidRPr="005069F1">
        <w:rPr>
          <w:rFonts w:ascii="Arial" w:eastAsia="Times New Roman" w:hAnsi="Arial" w:cs="Arial"/>
          <w:color w:val="231F20"/>
          <w:lang w:eastAsia="hr-HR"/>
        </w:rPr>
        <w:t xml:space="preserve">prema izrazu: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r w:rsidRPr="007162C4">
        <w:rPr>
          <w:rFonts w:ascii="Arial" w:eastAsia="Times New Roman" w:hAnsi="Arial" w:cs="Arial"/>
          <w:color w:val="231F20"/>
          <w:lang w:eastAsia="hr-HR"/>
        </w:rPr>
        <w:t xml:space="preserve">C = </w:t>
      </w:r>
      <w:r>
        <w:rPr>
          <w:rFonts w:ascii="Arial" w:eastAsia="Times New Roman" w:hAnsi="Arial" w:cs="Arial"/>
          <w:color w:val="231F20"/>
          <w:lang w:eastAsia="hr-HR"/>
        </w:rPr>
        <w:t>JCV x BP x U</w:t>
      </w:r>
    </w:p>
    <w:p w:rsidR="008874AB" w:rsidRDefault="008874AB" w:rsidP="00D754DD">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 – cijena javne usluge za količinu predanog miješanog komunalnog otpada izražena u kunama</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JC</w:t>
      </w:r>
      <w:r>
        <w:rPr>
          <w:rFonts w:ascii="Arial" w:eastAsia="Times New Roman" w:hAnsi="Arial" w:cs="Arial"/>
          <w:color w:val="231F20"/>
          <w:lang w:eastAsia="hr-HR"/>
        </w:rPr>
        <w:t>V</w:t>
      </w:r>
      <w:r w:rsidRPr="005069F1">
        <w:rPr>
          <w:rFonts w:ascii="Arial" w:eastAsia="Times New Roman" w:hAnsi="Arial" w:cs="Arial"/>
          <w:color w:val="231F20"/>
          <w:lang w:eastAsia="hr-HR"/>
        </w:rPr>
        <w:t xml:space="preserve"> – jedinična cijena pražnjenja volumena spremnika miješanog komunalnog otpada izražena u kunama sukladno cjeniku</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BP – broj pražnjenja spremnika miješanog komunalnog otpada u obračunskom razdoblju sukladno podacima u evidenciji</w:t>
      </w:r>
    </w:p>
    <w:p w:rsidR="008874AB" w:rsidRDefault="008874AB" w:rsidP="008874AB">
      <w:pPr>
        <w:spacing w:after="0" w:line="240" w:lineRule="auto"/>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 udio korisnika usluge u korištenju spremnika</w:t>
      </w:r>
      <w:r w:rsidR="00D24666">
        <w:rPr>
          <w:rFonts w:ascii="Arial" w:eastAsia="Times New Roman" w:hAnsi="Arial" w:cs="Arial"/>
          <w:color w:val="231F20"/>
          <w:lang w:eastAsia="hr-HR"/>
        </w:rPr>
        <w:t>,</w:t>
      </w:r>
    </w:p>
    <w:p w:rsidR="00ED2F30" w:rsidRDefault="00ED2F30"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Default="00D754DD"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Pr="005069F1" w:rsidRDefault="00D754DD" w:rsidP="00D754DD">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EB261E">
        <w:rPr>
          <w:rFonts w:ascii="Arial" w:eastAsia="Times New Roman" w:hAnsi="Arial" w:cs="Arial"/>
          <w:color w:val="231F20"/>
          <w:lang w:eastAsia="hr-HR"/>
        </w:rPr>
        <w:t>37.</w:t>
      </w:r>
    </w:p>
    <w:p w:rsidR="008618B2" w:rsidRDefault="008618B2" w:rsidP="008618B2">
      <w:pPr>
        <w:pStyle w:val="Odlomakpopisa"/>
        <w:spacing w:after="0" w:line="240" w:lineRule="auto"/>
        <w:jc w:val="both"/>
        <w:textAlignment w:val="baseline"/>
        <w:rPr>
          <w:rFonts w:ascii="Arial" w:eastAsia="Times New Roman" w:hAnsi="Arial" w:cs="Arial"/>
          <w:color w:val="231F20"/>
          <w:lang w:eastAsia="hr-HR"/>
        </w:rPr>
      </w:pPr>
    </w:p>
    <w:p w:rsidR="00BE2F6C" w:rsidRDefault="00B10DE6" w:rsidP="008618B2">
      <w:pPr>
        <w:pStyle w:val="Odlomakpopisa"/>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Ukupnu cijenu </w:t>
      </w:r>
      <w:r w:rsidR="008618B2" w:rsidRPr="00D754DD">
        <w:rPr>
          <w:rFonts w:ascii="Arial" w:eastAsia="Times New Roman" w:hAnsi="Arial" w:cs="Arial"/>
          <w:b/>
          <w:i/>
          <w:color w:val="231F20"/>
          <w:lang w:eastAsia="hr-HR"/>
        </w:rPr>
        <w:t>javne usluge</w:t>
      </w:r>
      <w:r w:rsidR="008618B2">
        <w:rPr>
          <w:rFonts w:ascii="Arial" w:eastAsia="Times New Roman" w:hAnsi="Arial" w:cs="Arial"/>
          <w:color w:val="231F20"/>
          <w:lang w:eastAsia="hr-HR"/>
        </w:rPr>
        <w:t xml:space="preserve"> čini zbroj </w:t>
      </w:r>
      <w:r w:rsidR="008618B2" w:rsidRPr="00DF0099">
        <w:rPr>
          <w:rFonts w:ascii="Arial" w:eastAsia="Times New Roman" w:hAnsi="Arial" w:cs="Arial"/>
          <w:color w:val="231F20"/>
          <w:lang w:eastAsia="hr-HR"/>
        </w:rPr>
        <w:t>cijen</w:t>
      </w:r>
      <w:r w:rsidR="008618B2">
        <w:rPr>
          <w:rFonts w:ascii="Arial" w:eastAsia="Times New Roman" w:hAnsi="Arial" w:cs="Arial"/>
          <w:color w:val="231F20"/>
          <w:lang w:eastAsia="hr-HR"/>
        </w:rPr>
        <w:t>e</w:t>
      </w:r>
      <w:r w:rsidR="008618B2" w:rsidRPr="00DF0099">
        <w:rPr>
          <w:rFonts w:ascii="Arial" w:eastAsia="Times New Roman" w:hAnsi="Arial" w:cs="Arial"/>
          <w:color w:val="231F20"/>
          <w:lang w:eastAsia="hr-HR"/>
        </w:rPr>
        <w:t xml:space="preserve"> obvezne minimalne javne usluge</w:t>
      </w:r>
      <w:r w:rsidR="008618B2">
        <w:rPr>
          <w:rFonts w:ascii="Arial" w:eastAsia="Times New Roman" w:hAnsi="Arial" w:cs="Arial"/>
          <w:color w:val="231F20"/>
          <w:lang w:eastAsia="hr-HR"/>
        </w:rPr>
        <w:t>, cijene</w:t>
      </w:r>
      <w:r w:rsidR="008618B2" w:rsidRPr="008618B2">
        <w:rPr>
          <w:rFonts w:ascii="Arial" w:eastAsia="Times New Roman" w:hAnsi="Arial" w:cs="Arial"/>
          <w:color w:val="231F20"/>
          <w:lang w:eastAsia="hr-HR"/>
        </w:rPr>
        <w:t xml:space="preserve"> javne usluge za količinu predanog miješanog komunalnog otpada i </w:t>
      </w:r>
      <w:r w:rsidR="008618B2" w:rsidRPr="00DF0099">
        <w:rPr>
          <w:rFonts w:ascii="Arial" w:eastAsia="Times New Roman" w:hAnsi="Arial" w:cs="Arial"/>
          <w:color w:val="231F20"/>
          <w:lang w:eastAsia="hr-HR"/>
        </w:rPr>
        <w:t>cijena ugovorne kazne</w:t>
      </w:r>
      <w:r w:rsidR="008618B2">
        <w:rPr>
          <w:rFonts w:ascii="Arial" w:eastAsia="Times New Roman" w:hAnsi="Arial" w:cs="Arial"/>
          <w:color w:val="231F20"/>
          <w:lang w:eastAsia="hr-HR"/>
        </w:rPr>
        <w:t xml:space="preserve"> te se  izračunava se po izrazu:</w:t>
      </w:r>
    </w:p>
    <w:p w:rsidR="008618B2" w:rsidRDefault="008618B2" w:rsidP="008618B2">
      <w:pPr>
        <w:pStyle w:val="Odlomakpopisa"/>
        <w:spacing w:after="0" w:line="240" w:lineRule="auto"/>
        <w:ind w:left="0"/>
        <w:jc w:val="both"/>
        <w:textAlignment w:val="baseline"/>
        <w:rPr>
          <w:rFonts w:ascii="Arial" w:eastAsia="Times New Roman" w:hAnsi="Arial" w:cs="Arial"/>
          <w:color w:val="231F20"/>
          <w:lang w:eastAsia="hr-HR"/>
        </w:rPr>
      </w:pPr>
    </w:p>
    <w:p w:rsidR="008618B2" w:rsidRPr="005069F1" w:rsidRDefault="008618B2" w:rsidP="008618B2">
      <w:pPr>
        <w:pStyle w:val="Odlomakpopisa"/>
        <w:spacing w:after="0" w:line="240" w:lineRule="auto"/>
        <w:ind w:left="0"/>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Ukupna cijena javne usluge = MJU + (JCV x BP x U)</w:t>
      </w:r>
    </w:p>
    <w:p w:rsidR="008618B2" w:rsidRDefault="008618B2" w:rsidP="00E8762E">
      <w:pPr>
        <w:spacing w:after="0" w:line="240" w:lineRule="auto"/>
        <w:jc w:val="center"/>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FC4976" w:rsidRPr="005069F1" w:rsidRDefault="00BE2F6C" w:rsidP="00E8762E">
      <w:pPr>
        <w:spacing w:after="0" w:line="240" w:lineRule="auto"/>
        <w:jc w:val="both"/>
        <w:textAlignment w:val="baseline"/>
        <w:rPr>
          <w:rFonts w:ascii="Arial" w:eastAsia="Times New Roman" w:hAnsi="Arial" w:cs="Arial"/>
          <w:lang w:eastAsia="hr-HR"/>
        </w:rPr>
      </w:pPr>
      <w:r w:rsidRPr="005069F1">
        <w:rPr>
          <w:rFonts w:ascii="Arial" w:eastAsia="Times New Roman" w:hAnsi="Arial" w:cs="Arial"/>
          <w:lang w:eastAsia="hr-HR"/>
        </w:rPr>
        <w:t xml:space="preserve">Korisnik usluge dužan je platiti davatelju usluge iznos cijene javne usluge za obračunsko mjesto i obračunsko razdoblje, osim ako je riječ o obračunskom mjestu na kojem se nekretnina </w:t>
      </w:r>
      <w:r w:rsidR="00FC5F51" w:rsidRPr="002D516F">
        <w:rPr>
          <w:rFonts w:ascii="Arial" w:eastAsia="Times New Roman" w:hAnsi="Arial" w:cs="Arial"/>
          <w:lang w:eastAsia="hr-HR"/>
        </w:rPr>
        <w:t>trajno</w:t>
      </w:r>
      <w:r w:rsidR="00FC5F51">
        <w:rPr>
          <w:rFonts w:ascii="Arial" w:eastAsia="Times New Roman" w:hAnsi="Arial" w:cs="Arial"/>
          <w:lang w:eastAsia="hr-HR"/>
        </w:rPr>
        <w:t xml:space="preserve"> </w:t>
      </w:r>
      <w:r w:rsidRPr="005069F1">
        <w:rPr>
          <w:rFonts w:ascii="Arial" w:eastAsia="Times New Roman" w:hAnsi="Arial" w:cs="Arial"/>
          <w:lang w:eastAsia="hr-HR"/>
        </w:rPr>
        <w:t>ne koristi</w:t>
      </w:r>
      <w:r w:rsidR="00FC4976" w:rsidRPr="005069F1">
        <w:rPr>
          <w:rFonts w:ascii="Arial" w:eastAsia="Times New Roman" w:hAnsi="Arial" w:cs="Arial"/>
          <w:lang w:eastAsia="hr-HR"/>
        </w:rPr>
        <w:t>.</w:t>
      </w:r>
      <w:r w:rsidR="000329A2" w:rsidRPr="005069F1">
        <w:rPr>
          <w:rFonts w:ascii="Arial" w:eastAsia="Times New Roman" w:hAnsi="Arial" w:cs="Arial"/>
          <w:lang w:eastAsia="hr-HR"/>
        </w:rPr>
        <w:t xml:space="preserve"> </w:t>
      </w:r>
      <w:r w:rsidR="007162C4">
        <w:rPr>
          <w:rFonts w:ascii="Arial" w:eastAsia="Times New Roman" w:hAnsi="Arial" w:cs="Arial"/>
          <w:lang w:eastAsia="hr-HR"/>
        </w:rPr>
        <w:t>Obračunsko mjesto definira davatelj usluge.</w:t>
      </w:r>
      <w:r w:rsidR="000329A2" w:rsidRPr="005069F1">
        <w:rPr>
          <w:rFonts w:ascii="Arial" w:eastAsia="Times New Roman" w:hAnsi="Arial" w:cs="Arial"/>
          <w:lang w:eastAsia="hr-HR"/>
        </w:rPr>
        <w:t xml:space="preserve"> </w:t>
      </w:r>
    </w:p>
    <w:p w:rsidR="007162C4" w:rsidRDefault="007162C4" w:rsidP="00FC4976">
      <w:pPr>
        <w:spacing w:after="0" w:line="240" w:lineRule="auto"/>
        <w:jc w:val="center"/>
        <w:textAlignment w:val="baseline"/>
        <w:rPr>
          <w:rFonts w:ascii="Arial" w:eastAsia="Times New Roman" w:hAnsi="Arial" w:cs="Arial"/>
          <w:lang w:eastAsia="hr-HR"/>
        </w:rPr>
      </w:pPr>
    </w:p>
    <w:p w:rsidR="00B128F9" w:rsidRDefault="00FC4976" w:rsidP="00FC4976">
      <w:pPr>
        <w:spacing w:after="0" w:line="240" w:lineRule="auto"/>
        <w:jc w:val="center"/>
        <w:textAlignment w:val="baseline"/>
        <w:rPr>
          <w:rFonts w:ascii="Arial" w:eastAsia="Times New Roman" w:hAnsi="Arial" w:cs="Arial"/>
          <w:lang w:eastAsia="hr-HR"/>
        </w:rPr>
      </w:pPr>
      <w:r w:rsidRPr="005069F1">
        <w:rPr>
          <w:rFonts w:ascii="Arial" w:eastAsia="Times New Roman" w:hAnsi="Arial" w:cs="Arial"/>
          <w:lang w:eastAsia="hr-HR"/>
        </w:rPr>
        <w:t>Članak 3</w:t>
      </w:r>
      <w:r w:rsidR="00CE674B">
        <w:rPr>
          <w:rFonts w:ascii="Arial" w:eastAsia="Times New Roman" w:hAnsi="Arial" w:cs="Arial"/>
          <w:lang w:eastAsia="hr-HR"/>
        </w:rPr>
        <w:t>9</w:t>
      </w:r>
      <w:r w:rsidRPr="005069F1">
        <w:rPr>
          <w:rFonts w:ascii="Arial" w:eastAsia="Times New Roman" w:hAnsi="Arial" w:cs="Arial"/>
          <w:lang w:eastAsia="hr-HR"/>
        </w:rPr>
        <w:t>.</w:t>
      </w:r>
    </w:p>
    <w:p w:rsidR="008874AB" w:rsidRDefault="008874AB" w:rsidP="00FC4976">
      <w:pPr>
        <w:spacing w:after="0" w:line="240" w:lineRule="auto"/>
        <w:jc w:val="center"/>
        <w:textAlignment w:val="baseline"/>
        <w:rPr>
          <w:rFonts w:ascii="Arial" w:eastAsia="Times New Roman" w:hAnsi="Arial" w:cs="Arial"/>
          <w:lang w:eastAsia="hr-HR"/>
        </w:rPr>
      </w:pPr>
    </w:p>
    <w:p w:rsidR="008874AB" w:rsidRPr="005069F1" w:rsidRDefault="008874AB" w:rsidP="008874AB">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Ako korisnik usluge trajno ne koristi nekretninu nije dužan platiti cijenu minimalne javne usluge.</w:t>
      </w:r>
    </w:p>
    <w:p w:rsidR="00FC4976" w:rsidRPr="005069F1" w:rsidRDefault="00FC4976" w:rsidP="00FC4976">
      <w:pPr>
        <w:spacing w:after="0" w:line="240" w:lineRule="auto"/>
        <w:jc w:val="center"/>
        <w:textAlignment w:val="baseline"/>
        <w:rPr>
          <w:rFonts w:ascii="Arial" w:eastAsia="Times New Roman" w:hAnsi="Arial" w:cs="Arial"/>
          <w:lang w:eastAsia="hr-HR"/>
        </w:rPr>
      </w:pPr>
    </w:p>
    <w:p w:rsidR="00FC4976" w:rsidRPr="005069F1" w:rsidRDefault="00370835" w:rsidP="00FC4976">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5069F1">
        <w:rPr>
          <w:rFonts w:ascii="Arial" w:eastAsia="Times New Roman" w:hAnsi="Arial" w:cs="Arial"/>
          <w:color w:val="231F20"/>
          <w:lang w:eastAsia="hr-HR"/>
        </w:rPr>
        <w:t>. Na temelju zahtjeva, davatelj usluge izdat će korisniku pisano odobrenje o nekorištenju usluge za nav</w:t>
      </w:r>
      <w:r w:rsidR="00C14495" w:rsidRPr="005069F1">
        <w:rPr>
          <w:rFonts w:ascii="Arial" w:eastAsia="Times New Roman" w:hAnsi="Arial" w:cs="Arial"/>
          <w:color w:val="231F20"/>
          <w:lang w:eastAsia="hr-HR"/>
        </w:rPr>
        <w:t>e</w:t>
      </w:r>
      <w:r w:rsidR="009A0A14" w:rsidRPr="005069F1">
        <w:rPr>
          <w:rFonts w:ascii="Arial" w:eastAsia="Times New Roman" w:hAnsi="Arial" w:cs="Arial"/>
          <w:color w:val="231F20"/>
          <w:lang w:eastAsia="hr-HR"/>
        </w:rPr>
        <w:t>denu nekretninu.</w:t>
      </w:r>
    </w:p>
    <w:p w:rsidR="00667009" w:rsidRPr="005069F1" w:rsidRDefault="00667009" w:rsidP="00FC4976">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DA6824">
        <w:rPr>
          <w:rFonts w:ascii="Arial" w:eastAsia="Times New Roman" w:hAnsi="Arial" w:cs="Arial"/>
          <w:color w:val="231F20"/>
          <w:lang w:eastAsia="hr-HR"/>
        </w:rPr>
        <w:t xml:space="preserve">Nakon isteka </w:t>
      </w:r>
      <w:r w:rsidR="000832CB" w:rsidRPr="00DA6824">
        <w:rPr>
          <w:rFonts w:ascii="Arial" w:eastAsia="Times New Roman" w:hAnsi="Arial" w:cs="Arial"/>
          <w:color w:val="231F20"/>
          <w:lang w:eastAsia="hr-HR"/>
        </w:rPr>
        <w:t>1 godine</w:t>
      </w:r>
      <w:r w:rsidRPr="00DA6824">
        <w:rPr>
          <w:rFonts w:ascii="Arial" w:eastAsia="Times New Roman" w:hAnsi="Arial" w:cs="Arial"/>
          <w:color w:val="231F20"/>
          <w:lang w:eastAsia="hr-HR"/>
        </w:rPr>
        <w:t xml:space="preserve"> korisnik je dužan davatelju usluge dostaviti kopiju obračuna potrošnje električne energije</w:t>
      </w:r>
      <w:r w:rsidR="00073CD7">
        <w:rPr>
          <w:rFonts w:ascii="Arial" w:eastAsia="Times New Roman" w:hAnsi="Arial" w:cs="Arial"/>
          <w:color w:val="231F20"/>
          <w:lang w:eastAsia="hr-HR"/>
        </w:rPr>
        <w:t>, vode ili sl.</w:t>
      </w:r>
      <w:r w:rsidRPr="00DA6824">
        <w:rPr>
          <w:rFonts w:ascii="Arial" w:eastAsia="Times New Roman" w:hAnsi="Arial" w:cs="Arial"/>
          <w:color w:val="231F20"/>
          <w:lang w:eastAsia="hr-HR"/>
        </w:rPr>
        <w:t xml:space="preserve"> izdanog od strane </w:t>
      </w:r>
      <w:r w:rsidR="003D1D32">
        <w:rPr>
          <w:rFonts w:ascii="Arial" w:eastAsia="Times New Roman" w:hAnsi="Arial" w:cs="Arial"/>
          <w:color w:val="231F20"/>
          <w:lang w:eastAsia="hr-HR"/>
        </w:rPr>
        <w:t xml:space="preserve">isporučitelja </w:t>
      </w:r>
      <w:r w:rsidR="00073CD7">
        <w:rPr>
          <w:rFonts w:ascii="Arial" w:eastAsia="Times New Roman" w:hAnsi="Arial" w:cs="Arial"/>
          <w:color w:val="231F20"/>
          <w:lang w:eastAsia="hr-HR"/>
        </w:rPr>
        <w:t>te usluge</w:t>
      </w:r>
      <w:r w:rsidRPr="00DA6824">
        <w:rPr>
          <w:rFonts w:ascii="Arial" w:eastAsia="Times New Roman" w:hAnsi="Arial" w:cs="Arial"/>
          <w:color w:val="231F20"/>
          <w:lang w:eastAsia="hr-HR"/>
        </w:rPr>
        <w:t xml:space="preserve"> iz kojeg je razvi</w:t>
      </w:r>
      <w:r w:rsidR="00370835" w:rsidRPr="00DA6824">
        <w:rPr>
          <w:rFonts w:ascii="Arial" w:eastAsia="Times New Roman" w:hAnsi="Arial" w:cs="Arial"/>
          <w:color w:val="231F20"/>
          <w:lang w:eastAsia="hr-HR"/>
        </w:rPr>
        <w:t xml:space="preserve">dno da korisnik u </w:t>
      </w:r>
      <w:r w:rsidRPr="00DA6824">
        <w:rPr>
          <w:rFonts w:ascii="Arial" w:eastAsia="Times New Roman" w:hAnsi="Arial" w:cs="Arial"/>
          <w:color w:val="231F20"/>
          <w:lang w:eastAsia="hr-HR"/>
        </w:rPr>
        <w:t xml:space="preserve"> razdoblju</w:t>
      </w:r>
      <w:r w:rsidR="00370835" w:rsidRPr="00DA6824">
        <w:rPr>
          <w:rFonts w:ascii="Arial" w:eastAsia="Times New Roman" w:hAnsi="Arial" w:cs="Arial"/>
          <w:color w:val="231F20"/>
          <w:lang w:eastAsia="hr-HR"/>
        </w:rPr>
        <w:t xml:space="preserve"> 1 godine </w:t>
      </w:r>
      <w:r w:rsidRPr="00DA6824">
        <w:rPr>
          <w:rFonts w:ascii="Arial" w:eastAsia="Times New Roman" w:hAnsi="Arial" w:cs="Arial"/>
          <w:color w:val="231F20"/>
          <w:lang w:eastAsia="hr-HR"/>
        </w:rPr>
        <w:t xml:space="preserve"> nije trošio električnu energiju</w:t>
      </w:r>
      <w:r w:rsidR="00073CD7">
        <w:rPr>
          <w:rFonts w:ascii="Arial" w:eastAsia="Times New Roman" w:hAnsi="Arial" w:cs="Arial"/>
          <w:color w:val="231F20"/>
          <w:lang w:eastAsia="hr-HR"/>
        </w:rPr>
        <w:t>, vodu ili sl.</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Ukoliko korisnik </w:t>
      </w:r>
      <w:r w:rsidR="00370835" w:rsidRPr="005069F1">
        <w:rPr>
          <w:rFonts w:ascii="Arial" w:eastAsia="Times New Roman" w:hAnsi="Arial" w:cs="Arial"/>
          <w:color w:val="231F20"/>
          <w:lang w:eastAsia="hr-HR"/>
        </w:rPr>
        <w:t xml:space="preserve">u roku </w:t>
      </w:r>
      <w:r w:rsidR="006F0660">
        <w:rPr>
          <w:rFonts w:ascii="Arial" w:eastAsia="Times New Roman" w:hAnsi="Arial" w:cs="Arial"/>
          <w:color w:val="231F20"/>
          <w:lang w:eastAsia="hr-HR"/>
        </w:rPr>
        <w:t xml:space="preserve">od </w:t>
      </w:r>
      <w:r w:rsidR="00370835" w:rsidRPr="005069F1">
        <w:rPr>
          <w:rFonts w:ascii="Arial" w:eastAsia="Times New Roman" w:hAnsi="Arial" w:cs="Arial"/>
          <w:color w:val="231F20"/>
          <w:lang w:eastAsia="hr-HR"/>
        </w:rPr>
        <w:t xml:space="preserve">30 dana </w:t>
      </w:r>
      <w:r w:rsidR="00C14495" w:rsidRPr="005069F1">
        <w:rPr>
          <w:rFonts w:ascii="Arial" w:eastAsia="Times New Roman" w:hAnsi="Arial" w:cs="Arial"/>
          <w:color w:val="231F20"/>
          <w:lang w:eastAsia="hr-HR"/>
        </w:rPr>
        <w:t xml:space="preserve">nakon </w:t>
      </w:r>
      <w:r w:rsidR="009A0A14" w:rsidRPr="005069F1">
        <w:rPr>
          <w:rFonts w:ascii="Arial" w:eastAsia="Times New Roman" w:hAnsi="Arial" w:cs="Arial"/>
          <w:color w:val="231F20"/>
          <w:lang w:eastAsia="hr-HR"/>
        </w:rPr>
        <w:t xml:space="preserve">isteka </w:t>
      </w:r>
      <w:r w:rsidR="00370835" w:rsidRPr="005069F1">
        <w:rPr>
          <w:rFonts w:ascii="Arial" w:eastAsia="Times New Roman" w:hAnsi="Arial" w:cs="Arial"/>
          <w:color w:val="231F20"/>
          <w:lang w:eastAsia="hr-HR"/>
        </w:rPr>
        <w:t xml:space="preserve">jednogodišnjeg </w:t>
      </w:r>
      <w:r w:rsidR="009A0A14" w:rsidRPr="005069F1">
        <w:rPr>
          <w:rFonts w:ascii="Arial" w:eastAsia="Times New Roman" w:hAnsi="Arial" w:cs="Arial"/>
          <w:color w:val="231F20"/>
          <w:lang w:eastAsia="hr-HR"/>
        </w:rPr>
        <w:t>odobrenja</w:t>
      </w:r>
      <w:r w:rsidR="00370835"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ne dostavi traženi obračun</w:t>
      </w:r>
      <w:r w:rsidR="00370835" w:rsidRPr="005069F1">
        <w:rPr>
          <w:rFonts w:ascii="Arial" w:eastAsia="Times New Roman" w:hAnsi="Arial" w:cs="Arial"/>
          <w:color w:val="231F20"/>
          <w:lang w:eastAsia="hr-HR"/>
        </w:rPr>
        <w:t>,</w:t>
      </w:r>
      <w:r w:rsidRPr="005069F1">
        <w:rPr>
          <w:rFonts w:ascii="Arial" w:eastAsia="Times New Roman" w:hAnsi="Arial" w:cs="Arial"/>
          <w:color w:val="231F20"/>
          <w:lang w:eastAsia="hr-HR"/>
        </w:rPr>
        <w:t xml:space="preserve"> smatrat će se da je nekretninu koristio te će mu se za taj period obračunati ugovorna kazna.</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podnosi novi zahtjev za nekorištenje nekretnine.</w:t>
      </w:r>
    </w:p>
    <w:p w:rsidR="003D1D32" w:rsidRDefault="003D1D32" w:rsidP="006B6E08">
      <w:pPr>
        <w:spacing w:after="0" w:line="240" w:lineRule="auto"/>
        <w:jc w:val="both"/>
        <w:textAlignment w:val="baseline"/>
        <w:rPr>
          <w:rFonts w:ascii="Arial" w:eastAsia="Times New Roman" w:hAnsi="Arial" w:cs="Arial"/>
          <w:color w:val="231F20"/>
          <w:lang w:eastAsia="hr-HR"/>
        </w:rPr>
      </w:pPr>
    </w:p>
    <w:p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rsidR="00C14495"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40</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BF32DA" w:rsidRPr="005069F1"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rsidR="006B6E08"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41</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EE32BF"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452880" w:rsidRPr="005069F1" w:rsidRDefault="00452880" w:rsidP="00452880">
      <w:pPr>
        <w:spacing w:after="0" w:line="240" w:lineRule="auto"/>
        <w:jc w:val="both"/>
        <w:textAlignment w:val="baseline"/>
        <w:rPr>
          <w:rFonts w:ascii="Arial" w:eastAsia="Times New Roman" w:hAnsi="Arial" w:cs="Arial"/>
          <w:color w:val="231F20"/>
          <w:lang w:eastAsia="hr-HR"/>
        </w:rPr>
      </w:pPr>
    </w:p>
    <w:p w:rsidR="00001789" w:rsidRPr="007162C4" w:rsidRDefault="00001789" w:rsidP="00001789">
      <w:pPr>
        <w:spacing w:after="0" w:line="240" w:lineRule="auto"/>
        <w:jc w:val="both"/>
        <w:textAlignment w:val="baseline"/>
        <w:rPr>
          <w:rFonts w:ascii="Arial" w:eastAsia="Times New Roman" w:hAnsi="Arial" w:cs="Arial"/>
          <w:b/>
          <w:i/>
          <w:u w:val="single"/>
          <w:lang w:eastAsia="hr-HR"/>
        </w:rPr>
      </w:pPr>
      <w:r w:rsidRPr="007162C4">
        <w:rPr>
          <w:rFonts w:ascii="Arial" w:eastAsia="Times New Roman" w:hAnsi="Arial" w:cs="Arial"/>
          <w:b/>
          <w:i/>
          <w:u w:val="single"/>
          <w:lang w:eastAsia="hr-HR"/>
        </w:rPr>
        <w:t>Prihvatljiv dokaz izvršenja javne usluge za pojedinog korisnika usluge</w:t>
      </w:r>
    </w:p>
    <w:p w:rsidR="000B7F3A" w:rsidRDefault="000B7F3A" w:rsidP="000B7F3A">
      <w:pPr>
        <w:spacing w:after="0"/>
        <w:jc w:val="center"/>
        <w:rPr>
          <w:rFonts w:ascii="Arial" w:eastAsia="Calibri" w:hAnsi="Arial" w:cs="Arial"/>
        </w:rPr>
      </w:pPr>
    </w:p>
    <w:p w:rsidR="00001789" w:rsidRDefault="00001789" w:rsidP="000B7F3A">
      <w:pPr>
        <w:spacing w:after="0"/>
        <w:jc w:val="center"/>
        <w:rPr>
          <w:rFonts w:ascii="Arial" w:eastAsia="Calibri" w:hAnsi="Arial" w:cs="Arial"/>
        </w:rPr>
      </w:pPr>
      <w:r w:rsidRPr="002007A0">
        <w:rPr>
          <w:rFonts w:ascii="Arial" w:eastAsia="Calibri" w:hAnsi="Arial" w:cs="Arial"/>
        </w:rPr>
        <w:t>Č</w:t>
      </w:r>
      <w:r w:rsidRPr="002007A0">
        <w:rPr>
          <w:rFonts w:ascii="Arial" w:eastAsia="Calibri" w:hAnsi="Arial" w:cs="Arial"/>
          <w:spacing w:val="1"/>
        </w:rPr>
        <w:t>l</w:t>
      </w:r>
      <w:r w:rsidRPr="002007A0">
        <w:rPr>
          <w:rFonts w:ascii="Arial" w:eastAsia="Calibri" w:hAnsi="Arial" w:cs="Arial"/>
          <w:spacing w:val="-1"/>
        </w:rPr>
        <w:t>a</w:t>
      </w:r>
      <w:r w:rsidRPr="002007A0">
        <w:rPr>
          <w:rFonts w:ascii="Arial" w:eastAsia="Calibri" w:hAnsi="Arial" w:cs="Arial"/>
        </w:rPr>
        <w:t>n</w:t>
      </w:r>
      <w:r w:rsidRPr="002007A0">
        <w:rPr>
          <w:rFonts w:ascii="Arial" w:eastAsia="Calibri" w:hAnsi="Arial" w:cs="Arial"/>
          <w:spacing w:val="-1"/>
        </w:rPr>
        <w:t>a</w:t>
      </w:r>
      <w:r w:rsidRPr="002007A0">
        <w:rPr>
          <w:rFonts w:ascii="Arial" w:eastAsia="Calibri" w:hAnsi="Arial" w:cs="Arial"/>
        </w:rPr>
        <w:t>k</w:t>
      </w:r>
      <w:r w:rsidR="005202ED" w:rsidRPr="002007A0">
        <w:rPr>
          <w:rFonts w:ascii="Arial" w:eastAsia="Calibri" w:hAnsi="Arial" w:cs="Arial"/>
        </w:rPr>
        <w:t xml:space="preserve"> 4</w:t>
      </w:r>
      <w:r w:rsidR="00CE674B">
        <w:rPr>
          <w:rFonts w:ascii="Arial" w:eastAsia="Calibri" w:hAnsi="Arial" w:cs="Arial"/>
        </w:rPr>
        <w:t>2</w:t>
      </w:r>
      <w:r w:rsidRPr="002007A0">
        <w:rPr>
          <w:rFonts w:ascii="Arial" w:eastAsia="Calibri" w:hAnsi="Arial" w:cs="Arial"/>
        </w:rPr>
        <w:t>.</w:t>
      </w:r>
    </w:p>
    <w:p w:rsidR="000B7F3A" w:rsidRPr="002007A0" w:rsidRDefault="000B7F3A" w:rsidP="000B7F3A">
      <w:pPr>
        <w:spacing w:after="0"/>
        <w:jc w:val="center"/>
        <w:rPr>
          <w:rFonts w:ascii="Arial" w:eastAsia="Calibri" w:hAnsi="Arial" w:cs="Arial"/>
        </w:rPr>
      </w:pPr>
    </w:p>
    <w:p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 xml:space="preserve">iz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 xml:space="preserve">a </w:t>
      </w:r>
      <w:r w:rsidR="00041272">
        <w:rPr>
          <w:rFonts w:ascii="Arial" w:eastAsia="Calibri" w:hAnsi="Arial" w:cs="Arial"/>
        </w:rPr>
        <w:t>9., stavka 6.</w:t>
      </w:r>
      <w:r w:rsidRPr="007162C4">
        <w:rPr>
          <w:rFonts w:ascii="Arial" w:eastAsia="Calibri" w:hAnsi="Arial" w:cs="Arial"/>
          <w:spacing w:val="-2"/>
        </w:rPr>
        <w:t xml:space="preserve"> </w:t>
      </w:r>
      <w:r w:rsidRPr="007162C4">
        <w:rPr>
          <w:rFonts w:ascii="Arial" w:eastAsia="Calibri" w:hAnsi="Arial" w:cs="Arial"/>
        </w:rPr>
        <w:t>ove</w:t>
      </w:r>
      <w:r w:rsidRPr="007162C4">
        <w:rPr>
          <w:rFonts w:ascii="Arial" w:eastAsia="Calibri" w:hAnsi="Arial" w:cs="Arial"/>
          <w:spacing w:val="1"/>
        </w:rPr>
        <w:t xml:space="preserve"> </w:t>
      </w:r>
      <w:r w:rsidRPr="007162C4">
        <w:rPr>
          <w:rFonts w:ascii="Arial" w:eastAsia="Calibri" w:hAnsi="Arial" w:cs="Arial"/>
        </w:rPr>
        <w:t>Odl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e.</w:t>
      </w:r>
    </w:p>
    <w:p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rsidR="004923F3" w:rsidRPr="006E37F5" w:rsidRDefault="004937AE" w:rsidP="00386CEC">
      <w:pPr>
        <w:spacing w:after="0" w:line="240" w:lineRule="auto"/>
        <w:jc w:val="both"/>
        <w:textAlignment w:val="baseline"/>
        <w:rPr>
          <w:rFonts w:ascii="Arial" w:eastAsia="Times New Roman" w:hAnsi="Arial" w:cs="Arial"/>
          <w:b/>
          <w:i/>
          <w:color w:val="231F20"/>
          <w:u w:val="single"/>
          <w:lang w:eastAsia="hr-HR"/>
        </w:rPr>
      </w:pPr>
      <w:r>
        <w:rPr>
          <w:rFonts w:ascii="Arial" w:eastAsia="Times New Roman" w:hAnsi="Arial" w:cs="Arial"/>
          <w:b/>
          <w:i/>
          <w:color w:val="231F20"/>
          <w:u w:val="single"/>
          <w:lang w:eastAsia="hr-HR"/>
        </w:rPr>
        <w:t>Ugovor o korištenju jav</w:t>
      </w:r>
      <w:r w:rsidR="00CD3E6F">
        <w:rPr>
          <w:rFonts w:ascii="Arial" w:eastAsia="Times New Roman" w:hAnsi="Arial" w:cs="Arial"/>
          <w:b/>
          <w:i/>
          <w:color w:val="231F20"/>
          <w:u w:val="single"/>
          <w:lang w:eastAsia="hr-HR"/>
        </w:rPr>
        <w:t>n</w:t>
      </w:r>
      <w:r>
        <w:rPr>
          <w:rFonts w:ascii="Arial" w:eastAsia="Times New Roman" w:hAnsi="Arial" w:cs="Arial"/>
          <w:b/>
          <w:i/>
          <w:color w:val="231F20"/>
          <w:u w:val="single"/>
          <w:lang w:eastAsia="hr-HR"/>
        </w:rPr>
        <w:t>e usluge</w:t>
      </w:r>
    </w:p>
    <w:p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52880" w:rsidRPr="005069F1"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Pr="005069F1">
        <w:rPr>
          <w:rFonts w:ascii="Arial" w:eastAsia="Times New Roman" w:hAnsi="Arial" w:cs="Arial"/>
          <w:color w:val="231F20"/>
          <w:lang w:eastAsia="hr-HR"/>
        </w:rPr>
        <w:t xml:space="preserve"> ove Odluke. </w:t>
      </w:r>
    </w:p>
    <w:p w:rsidR="001506DB" w:rsidRPr="005069F1" w:rsidRDefault="001506DB" w:rsidP="00386CEC">
      <w:pPr>
        <w:spacing w:after="0" w:line="240" w:lineRule="auto"/>
        <w:jc w:val="both"/>
        <w:textAlignment w:val="baseline"/>
        <w:rPr>
          <w:rFonts w:ascii="Arial" w:eastAsia="Times New Roman" w:hAnsi="Arial" w:cs="Arial"/>
          <w:i/>
          <w:color w:val="231F20"/>
          <w:lang w:eastAsia="hr-HR"/>
        </w:rPr>
      </w:pPr>
    </w:p>
    <w:p w:rsidR="001B536D" w:rsidRPr="006E37F5" w:rsidRDefault="007D1742"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Provedba U</w:t>
      </w:r>
      <w:r w:rsidR="006463B8" w:rsidRPr="006E37F5">
        <w:rPr>
          <w:rFonts w:ascii="Arial" w:eastAsia="Times New Roman" w:hAnsi="Arial" w:cs="Arial"/>
          <w:b/>
          <w:i/>
          <w:color w:val="231F20"/>
          <w:u w:val="single"/>
          <w:lang w:eastAsia="hr-HR"/>
        </w:rPr>
        <w:t xml:space="preserve">govora u </w:t>
      </w:r>
      <w:r w:rsidRPr="006E37F5">
        <w:rPr>
          <w:rFonts w:ascii="Arial" w:eastAsia="Times New Roman" w:hAnsi="Arial" w:cs="Arial"/>
          <w:b/>
          <w:i/>
          <w:color w:val="231F20"/>
          <w:u w:val="single"/>
          <w:lang w:eastAsia="hr-HR"/>
        </w:rPr>
        <w:t>slučaju nastupanja posebnih okoln</w:t>
      </w:r>
      <w:r w:rsidR="00F176CD">
        <w:rPr>
          <w:rFonts w:ascii="Arial" w:eastAsia="Times New Roman" w:hAnsi="Arial" w:cs="Arial"/>
          <w:b/>
          <w:i/>
          <w:color w:val="231F20"/>
          <w:u w:val="single"/>
          <w:lang w:eastAsia="hr-HR"/>
        </w:rPr>
        <w:t>o</w:t>
      </w:r>
      <w:r w:rsidRPr="006E37F5">
        <w:rPr>
          <w:rFonts w:ascii="Arial" w:eastAsia="Times New Roman" w:hAnsi="Arial" w:cs="Arial"/>
          <w:b/>
          <w:i/>
          <w:color w:val="231F20"/>
          <w:u w:val="single"/>
          <w:lang w:eastAsia="hr-HR"/>
        </w:rPr>
        <w:t>sti</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4.</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radnje 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rsidR="001C3060" w:rsidRDefault="001C306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Pr="005069F1" w:rsidRDefault="00ED2F30" w:rsidP="00386CEC">
      <w:pPr>
        <w:spacing w:after="0" w:line="240" w:lineRule="auto"/>
        <w:jc w:val="both"/>
        <w:textAlignment w:val="baseline"/>
        <w:rPr>
          <w:rFonts w:ascii="Arial" w:eastAsia="Times New Roman" w:hAnsi="Arial" w:cs="Arial"/>
          <w:i/>
          <w:color w:val="231F20"/>
          <w:lang w:eastAsia="hr-HR"/>
        </w:rPr>
      </w:pPr>
    </w:p>
    <w:p w:rsidR="00BE2F6C" w:rsidRPr="006E37F5" w:rsidRDefault="00BE2F6C"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lastRenderedPageBreak/>
        <w:t xml:space="preserve">Odredbe o ugovornoj kazni </w:t>
      </w:r>
    </w:p>
    <w:p w:rsidR="00B54BDF" w:rsidRPr="005069F1" w:rsidRDefault="00B54BDF" w:rsidP="00B54BDF">
      <w:pPr>
        <w:spacing w:after="0" w:line="240" w:lineRule="auto"/>
        <w:jc w:val="both"/>
        <w:textAlignment w:val="baseline"/>
        <w:rPr>
          <w:rFonts w:ascii="Arial" w:eastAsia="Times New Roman" w:hAnsi="Arial" w:cs="Arial"/>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Smatra se da je korisnik usluge postupio protivno Ugovoru: </w:t>
      </w:r>
    </w:p>
    <w:p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miješani komunalni otpad i biorazgradivi komunalni otpad davatelju usluge, ugovorna kazna iznosi </w:t>
      </w:r>
      <w:r w:rsidR="006C5834">
        <w:rPr>
          <w:rFonts w:ascii="Arial" w:eastAsia="Times New Roman" w:hAnsi="Arial" w:cs="Arial"/>
          <w:color w:val="231F20"/>
          <w:lang w:eastAsia="hr-HR"/>
        </w:rPr>
        <w:t>2</w:t>
      </w:r>
      <w:r w:rsidRPr="00DA6BF3">
        <w:rPr>
          <w:rFonts w:ascii="Arial" w:eastAsia="Times New Roman" w:hAnsi="Arial" w:cs="Arial"/>
          <w:color w:val="231F20"/>
          <w:lang w:eastAsia="hr-HR"/>
        </w:rPr>
        <w:t>.000,00  kuna;</w:t>
      </w: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F2278A">
        <w:rPr>
          <w:rFonts w:ascii="Arial" w:eastAsia="Times New Roman" w:hAnsi="Arial" w:cs="Arial"/>
          <w:color w:val="231F20"/>
          <w:lang w:eastAsia="hr-HR"/>
        </w:rPr>
        <w:t>2</w:t>
      </w:r>
      <w:r>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w:t>
      </w:r>
      <w:proofErr w:type="spellStart"/>
      <w:r w:rsidRPr="00DA6BF3">
        <w:rPr>
          <w:rFonts w:ascii="Arial" w:eastAsia="Times New Roman" w:hAnsi="Arial" w:cs="Arial"/>
          <w:color w:val="231F20"/>
          <w:lang w:eastAsia="hr-HR"/>
        </w:rPr>
        <w:t>reciklabilni</w:t>
      </w:r>
      <w:proofErr w:type="spellEnd"/>
      <w:r w:rsidRPr="00DA6BF3">
        <w:rPr>
          <w:rFonts w:ascii="Arial" w:eastAsia="Times New Roman" w:hAnsi="Arial" w:cs="Arial"/>
          <w:color w:val="231F20"/>
          <w:lang w:eastAsia="hr-HR"/>
        </w:rPr>
        <w:t xml:space="preserve"> komunalni otpad, problematični otpad i glomazni otpad odvojeno od miješanog komunalnog otpada, ugovorna kazna iznosi </w:t>
      </w:r>
      <w:r w:rsidR="006C5834">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w:t>
      </w:r>
      <w:r w:rsidR="006C5834">
        <w:rPr>
          <w:rFonts w:ascii="Arial" w:eastAsia="Times New Roman" w:hAnsi="Arial" w:cs="Arial"/>
          <w:color w:val="231F20"/>
          <w:lang w:eastAsia="hr-HR"/>
        </w:rPr>
        <w:t>vršini, ugovorna kazna iznosi 5</w:t>
      </w:r>
      <w:r w:rsidRPr="00DA6BF3">
        <w:rPr>
          <w:rFonts w:ascii="Arial" w:eastAsia="Times New Roman" w:hAnsi="Arial" w:cs="Arial"/>
          <w:color w:val="231F20"/>
          <w:lang w:eastAsia="hr-HR"/>
        </w:rPr>
        <w:t>00,00 kuna</w:t>
      </w:r>
      <w:r>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rsidR="006F0660" w:rsidRDefault="006F0660" w:rsidP="006F1A06">
      <w:pPr>
        <w:spacing w:after="0" w:line="240" w:lineRule="auto"/>
        <w:ind w:left="360"/>
        <w:jc w:val="both"/>
        <w:textAlignment w:val="baseline"/>
        <w:rPr>
          <w:rFonts w:ascii="Arial" w:eastAsia="Times New Roman" w:hAnsi="Arial" w:cs="Arial"/>
          <w:color w:val="231F20"/>
          <w:lang w:eastAsia="hr-HR"/>
        </w:rPr>
      </w:pPr>
    </w:p>
    <w:p w:rsidR="006F0660" w:rsidRPr="006F0660" w:rsidRDefault="006F0660" w:rsidP="008628A5">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w:t>
      </w:r>
      <w:r w:rsidR="00073CD7">
        <w:rPr>
          <w:rFonts w:ascii="Arial" w:eastAsia="Times New Roman" w:hAnsi="Arial" w:cs="Arial"/>
          <w:color w:val="231F20"/>
          <w:lang w:eastAsia="hr-HR"/>
        </w:rPr>
        <w:t>nakon i</w:t>
      </w:r>
      <w:r w:rsidR="00F34FD0">
        <w:rPr>
          <w:rFonts w:ascii="Arial" w:eastAsia="Times New Roman" w:hAnsi="Arial" w:cs="Arial"/>
          <w:color w:val="231F20"/>
          <w:lang w:eastAsia="hr-HR"/>
        </w:rPr>
        <w:t xml:space="preserve">steka jednogodišnjeg odobrenja iz članka 39., stavka 4., </w:t>
      </w:r>
      <w:r w:rsidR="00073CD7">
        <w:rPr>
          <w:rFonts w:ascii="Arial" w:eastAsia="Times New Roman" w:hAnsi="Arial" w:cs="Arial"/>
          <w:color w:val="231F20"/>
          <w:lang w:eastAsia="hr-HR"/>
        </w:rPr>
        <w:t>davatelju usluge nije dostavio obračun potrošnje električne energije, vode ili sl. iz kojeg je razvidno da korisnik usluge nije koristio nekretninu, ugovorna kazna iznosi 600,00 kuna</w:t>
      </w:r>
      <w:r w:rsidR="00F34FD0">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nije u roku od 30 dana od početka korištenja novoizgrađene nekretnine, odnosno posebnog dijela o istome pisanim putem obavijestio davatelja usluge, ugovorna kazna iznosi </w:t>
      </w:r>
      <w:r w:rsidR="006C5834">
        <w:rPr>
          <w:rFonts w:ascii="Arial" w:eastAsia="Times New Roman" w:hAnsi="Arial" w:cs="Arial"/>
          <w:color w:val="231F20"/>
          <w:lang w:eastAsia="hr-HR"/>
        </w:rPr>
        <w:t>1</w:t>
      </w:r>
      <w:r w:rsidRPr="00DA6BF3">
        <w:rPr>
          <w:rFonts w:ascii="Arial" w:eastAsia="Times New Roman" w:hAnsi="Arial" w:cs="Arial"/>
          <w:color w:val="231F20"/>
          <w:lang w:eastAsia="hr-HR"/>
        </w:rPr>
        <w:t>.000,00 kuna.</w:t>
      </w: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p>
    <w:p w:rsidR="000003EF" w:rsidRPr="00F2278A"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073CD7" w:rsidRDefault="00073CD7"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4</w:t>
      </w:r>
      <w:r w:rsidR="00576ABC">
        <w:rPr>
          <w:rFonts w:ascii="Arial" w:hAnsi="Arial" w:cs="Arial"/>
          <w:color w:val="231F20"/>
          <w:sz w:val="22"/>
          <w:szCs w:val="22"/>
        </w:rPr>
        <w:t>6</w:t>
      </w:r>
      <w:r>
        <w:rPr>
          <w:rFonts w:ascii="Arial" w:hAnsi="Arial" w:cs="Arial"/>
          <w:color w:val="231F20"/>
          <w:sz w:val="22"/>
          <w:szCs w:val="22"/>
        </w:rPr>
        <w:t>.</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lastRenderedPageBreak/>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60FAC" w:rsidRDefault="00B60FAC" w:rsidP="001C3060">
      <w:pPr>
        <w:spacing w:after="0" w:line="240" w:lineRule="auto"/>
        <w:jc w:val="both"/>
        <w:textAlignment w:val="baseline"/>
        <w:rPr>
          <w:rFonts w:ascii="Arial" w:eastAsia="Times New Roman" w:hAnsi="Arial" w:cs="Arial"/>
          <w:b/>
          <w:i/>
          <w:u w:val="single"/>
          <w:lang w:eastAsia="hr-HR"/>
        </w:rPr>
      </w:pPr>
    </w:p>
    <w:p w:rsidR="001C3060" w:rsidRPr="00DF5A34" w:rsidRDefault="001346DA" w:rsidP="001C3060">
      <w:pPr>
        <w:spacing w:after="0" w:line="240" w:lineRule="auto"/>
        <w:jc w:val="both"/>
        <w:textAlignment w:val="baseline"/>
        <w:rPr>
          <w:rFonts w:ascii="Arial" w:eastAsia="Times New Roman" w:hAnsi="Arial" w:cs="Arial"/>
          <w:b/>
          <w:i/>
          <w:u w:val="single"/>
          <w:lang w:eastAsia="hr-HR"/>
        </w:rPr>
      </w:pPr>
      <w:r w:rsidRPr="00DF5A34">
        <w:rPr>
          <w:rFonts w:ascii="Arial" w:eastAsia="Times New Roman" w:hAnsi="Arial" w:cs="Arial"/>
          <w:b/>
          <w:i/>
          <w:u w:val="single"/>
          <w:lang w:eastAsia="hr-HR"/>
        </w:rPr>
        <w:t xml:space="preserve">Način podnošenja prigovora </w:t>
      </w:r>
      <w:r w:rsidR="00036AF2" w:rsidRPr="00DF5A34">
        <w:rPr>
          <w:rFonts w:ascii="Arial" w:eastAsia="Times New Roman" w:hAnsi="Arial" w:cs="Arial"/>
          <w:b/>
          <w:i/>
          <w:u w:val="single"/>
          <w:lang w:eastAsia="hr-HR"/>
        </w:rPr>
        <w:t>i postupanje po prigovoru korisnika usluge</w:t>
      </w:r>
    </w:p>
    <w:p w:rsidR="001C3060" w:rsidRPr="00DF5A34" w:rsidRDefault="001C3060" w:rsidP="001C3060">
      <w:pPr>
        <w:spacing w:after="0" w:line="240" w:lineRule="auto"/>
        <w:jc w:val="both"/>
        <w:textAlignment w:val="baseline"/>
        <w:rPr>
          <w:rFonts w:ascii="Arial" w:eastAsia="Times New Roman" w:hAnsi="Arial" w:cs="Arial"/>
          <w:lang w:eastAsia="hr-HR"/>
        </w:rPr>
      </w:pPr>
    </w:p>
    <w:p w:rsidR="001C3060" w:rsidRPr="00DF5A34" w:rsidRDefault="001C3060" w:rsidP="001C3060">
      <w:pPr>
        <w:spacing w:after="0" w:line="240" w:lineRule="auto"/>
        <w:jc w:val="center"/>
        <w:textAlignment w:val="baseline"/>
        <w:rPr>
          <w:rFonts w:ascii="Arial" w:eastAsia="Times New Roman" w:hAnsi="Arial" w:cs="Arial"/>
          <w:lang w:eastAsia="hr-HR"/>
        </w:rPr>
      </w:pPr>
      <w:r w:rsidRPr="00DF5A34">
        <w:rPr>
          <w:rFonts w:ascii="Arial" w:eastAsia="Times New Roman" w:hAnsi="Arial" w:cs="Arial"/>
          <w:lang w:eastAsia="hr-HR"/>
        </w:rPr>
        <w:t xml:space="preserve">Članak </w:t>
      </w:r>
      <w:r w:rsidR="00FC4976" w:rsidRPr="00DF5A34">
        <w:rPr>
          <w:rFonts w:ascii="Arial" w:eastAsia="Times New Roman" w:hAnsi="Arial" w:cs="Arial"/>
          <w:lang w:eastAsia="hr-HR"/>
        </w:rPr>
        <w:t>4</w:t>
      </w:r>
      <w:r w:rsidR="00576ABC" w:rsidRPr="00DF5A34">
        <w:rPr>
          <w:rFonts w:ascii="Arial" w:eastAsia="Times New Roman" w:hAnsi="Arial" w:cs="Arial"/>
          <w:lang w:eastAsia="hr-HR"/>
        </w:rPr>
        <w:t>7</w:t>
      </w:r>
      <w:r w:rsidRPr="00DF5A34">
        <w:rPr>
          <w:rFonts w:ascii="Arial" w:eastAsia="Times New Roman" w:hAnsi="Arial" w:cs="Arial"/>
          <w:lang w:eastAsia="hr-HR"/>
        </w:rPr>
        <w:t>.</w:t>
      </w:r>
    </w:p>
    <w:p w:rsidR="001C3060" w:rsidRPr="00DF5A34" w:rsidRDefault="001C3060" w:rsidP="00386CEC">
      <w:pPr>
        <w:spacing w:after="0" w:line="240" w:lineRule="auto"/>
        <w:jc w:val="both"/>
        <w:textAlignment w:val="baseline"/>
        <w:rPr>
          <w:rFonts w:ascii="Arial" w:eastAsia="Times New Roman" w:hAnsi="Arial" w:cs="Arial"/>
          <w:lang w:eastAsia="hr-HR"/>
        </w:rPr>
      </w:pPr>
    </w:p>
    <w:p w:rsidR="001C3060" w:rsidRPr="00DF5A34" w:rsidRDefault="001C3060" w:rsidP="000003EF">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Korisnici usluge imaju mogućnost podnošenja pisanih prigovora </w:t>
      </w:r>
      <w:r w:rsidR="00216E19" w:rsidRPr="00DF5A34">
        <w:rPr>
          <w:rFonts w:ascii="Arial" w:eastAsia="Times New Roman" w:hAnsi="Arial" w:cs="Arial"/>
          <w:lang w:eastAsia="hr-HR"/>
        </w:rPr>
        <w:t>poštom</w:t>
      </w:r>
      <w:r w:rsidRPr="00DF5A34">
        <w:rPr>
          <w:rFonts w:ascii="Arial" w:eastAsia="Times New Roman" w:hAnsi="Arial" w:cs="Arial"/>
          <w:lang w:eastAsia="hr-HR"/>
        </w:rPr>
        <w:t xml:space="preserve">, </w:t>
      </w:r>
      <w:r w:rsidR="00216E19" w:rsidRPr="00DF5A34">
        <w:rPr>
          <w:rFonts w:ascii="Arial" w:eastAsia="Times New Roman" w:hAnsi="Arial" w:cs="Arial"/>
          <w:lang w:eastAsia="hr-HR"/>
        </w:rPr>
        <w:t>telefaksom</w:t>
      </w:r>
      <w:r w:rsidRPr="00DF5A34">
        <w:rPr>
          <w:rFonts w:ascii="Arial" w:eastAsia="Times New Roman" w:hAnsi="Arial" w:cs="Arial"/>
          <w:lang w:eastAsia="hr-HR"/>
        </w:rPr>
        <w:t xml:space="preserve"> ili elektroničk</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pošt</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DF5A34" w:rsidRDefault="00EE32BF" w:rsidP="001C3060">
      <w:pPr>
        <w:spacing w:after="48" w:line="240" w:lineRule="auto"/>
        <w:jc w:val="both"/>
        <w:textAlignment w:val="baseline"/>
        <w:rPr>
          <w:rFonts w:ascii="Arial" w:eastAsia="Times New Roman" w:hAnsi="Arial" w:cs="Arial"/>
          <w:lang w:eastAsia="hr-HR"/>
        </w:rPr>
      </w:pPr>
    </w:p>
    <w:p w:rsidR="00006271" w:rsidRPr="00DF5A34" w:rsidRDefault="00216E19" w:rsidP="00FC4976">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Rok za pisanu reklamaciju na ispostavljeni račun je 8 (osam) dana od primitka računa, u protivnom se smatra da </w:t>
      </w:r>
      <w:r w:rsidR="00EE083C" w:rsidRPr="00DF5A34">
        <w:rPr>
          <w:rFonts w:ascii="Arial" w:eastAsia="Times New Roman" w:hAnsi="Arial" w:cs="Arial"/>
          <w:lang w:eastAsia="hr-HR"/>
        </w:rPr>
        <w:t>je ispostavljeni račun nesporan</w:t>
      </w:r>
      <w:r w:rsidR="00F2278A" w:rsidRPr="00DF5A34">
        <w:rPr>
          <w:rFonts w:ascii="Arial" w:eastAsia="Times New Roman" w:hAnsi="Arial" w:cs="Arial"/>
          <w:lang w:eastAsia="hr-HR"/>
        </w:rPr>
        <w:t>,</w:t>
      </w:r>
      <w:r w:rsidRPr="00DF5A34">
        <w:rPr>
          <w:rFonts w:ascii="Arial" w:eastAsia="Times New Roman" w:hAnsi="Arial" w:cs="Arial"/>
          <w:lang w:eastAsia="hr-HR"/>
        </w:rPr>
        <w:t xml:space="preserve"> a priloženi obračun pravilan</w:t>
      </w:r>
      <w:r w:rsidR="00FC4976" w:rsidRPr="00DF5A34">
        <w:rPr>
          <w:rFonts w:ascii="Arial" w:eastAsia="Times New Roman" w:hAnsi="Arial" w:cs="Arial"/>
          <w:lang w:eastAsia="hr-HR"/>
        </w:rPr>
        <w:t>.</w:t>
      </w:r>
    </w:p>
    <w:p w:rsidR="00036AF2" w:rsidRPr="008628A5" w:rsidRDefault="00036AF2" w:rsidP="00036AF2">
      <w:pPr>
        <w:spacing w:after="0" w:line="240" w:lineRule="auto"/>
        <w:jc w:val="both"/>
        <w:textAlignment w:val="baseline"/>
        <w:rPr>
          <w:rFonts w:ascii="Arial" w:eastAsia="Times New Roman" w:hAnsi="Arial" w:cs="Arial"/>
          <w:color w:val="FF0000"/>
          <w:lang w:eastAsia="hr-HR"/>
        </w:rPr>
      </w:pPr>
    </w:p>
    <w:p w:rsidR="00ED47D4" w:rsidRPr="002665D6" w:rsidRDefault="00ED47D4" w:rsidP="00036AF2">
      <w:pPr>
        <w:spacing w:after="0" w:line="240" w:lineRule="auto"/>
        <w:jc w:val="both"/>
        <w:textAlignment w:val="baseline"/>
        <w:rPr>
          <w:rFonts w:ascii="Arial" w:eastAsia="Times New Roman" w:hAnsi="Arial" w:cs="Arial"/>
          <w:b/>
          <w:i/>
          <w:u w:val="single"/>
          <w:lang w:eastAsia="hr-HR"/>
        </w:rPr>
      </w:pPr>
      <w:r w:rsidRPr="002665D6">
        <w:rPr>
          <w:rFonts w:ascii="Arial" w:eastAsia="Times New Roman" w:hAnsi="Arial" w:cs="Arial"/>
          <w:b/>
          <w:i/>
          <w:u w:val="single"/>
          <w:lang w:eastAsia="hr-HR"/>
        </w:rPr>
        <w:t>Obavijest o prikupljanju</w:t>
      </w:r>
      <w:r w:rsidR="00D866AE" w:rsidRPr="002665D6">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miješanog komunalnog otpada, biorazgradivog komunalnog otpada</w:t>
      </w:r>
      <w:r w:rsidR="003031B9">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 xml:space="preserve">i </w:t>
      </w:r>
      <w:proofErr w:type="spellStart"/>
      <w:r w:rsidRPr="002665D6">
        <w:rPr>
          <w:rFonts w:ascii="Arial" w:eastAsia="Times New Roman" w:hAnsi="Arial" w:cs="Arial"/>
          <w:b/>
          <w:i/>
          <w:u w:val="single"/>
          <w:lang w:eastAsia="hr-HR"/>
        </w:rPr>
        <w:t>re</w:t>
      </w:r>
      <w:r w:rsidR="003031B9">
        <w:rPr>
          <w:rFonts w:ascii="Arial" w:eastAsia="Times New Roman" w:hAnsi="Arial" w:cs="Arial"/>
          <w:b/>
          <w:i/>
          <w:u w:val="single"/>
          <w:lang w:eastAsia="hr-HR"/>
        </w:rPr>
        <w:t>ciklabilnog</w:t>
      </w:r>
      <w:proofErr w:type="spellEnd"/>
      <w:r w:rsidR="003031B9">
        <w:rPr>
          <w:rFonts w:ascii="Arial" w:eastAsia="Times New Roman" w:hAnsi="Arial" w:cs="Arial"/>
          <w:b/>
          <w:i/>
          <w:u w:val="single"/>
          <w:lang w:eastAsia="hr-HR"/>
        </w:rPr>
        <w:t xml:space="preserve"> komunalnog otpada </w:t>
      </w:r>
    </w:p>
    <w:p w:rsidR="00576ABC" w:rsidRDefault="00576ABC" w:rsidP="00ED47D4">
      <w:pPr>
        <w:spacing w:after="0" w:line="240" w:lineRule="auto"/>
        <w:jc w:val="center"/>
        <w:textAlignment w:val="baseline"/>
        <w:rPr>
          <w:rFonts w:ascii="Arial" w:eastAsia="Times New Roman" w:hAnsi="Arial" w:cs="Arial"/>
          <w:lang w:eastAsia="hr-HR"/>
        </w:rPr>
      </w:pPr>
    </w:p>
    <w:p w:rsidR="00ED47D4" w:rsidRPr="002665D6" w:rsidRDefault="00BF32DA" w:rsidP="00ED47D4">
      <w:pPr>
        <w:spacing w:after="0" w:line="240" w:lineRule="auto"/>
        <w:jc w:val="center"/>
        <w:textAlignment w:val="baseline"/>
        <w:rPr>
          <w:rFonts w:ascii="Arial" w:eastAsia="Times New Roman" w:hAnsi="Arial" w:cs="Arial"/>
          <w:lang w:eastAsia="hr-HR"/>
        </w:rPr>
      </w:pPr>
      <w:r>
        <w:rPr>
          <w:rFonts w:ascii="Arial" w:eastAsia="Times New Roman" w:hAnsi="Arial" w:cs="Arial"/>
          <w:lang w:eastAsia="hr-HR"/>
        </w:rPr>
        <w:t>Članak 4</w:t>
      </w:r>
      <w:r w:rsidR="00576ABC">
        <w:rPr>
          <w:rFonts w:ascii="Arial" w:eastAsia="Times New Roman" w:hAnsi="Arial" w:cs="Arial"/>
          <w:lang w:eastAsia="hr-HR"/>
        </w:rPr>
        <w:t>8</w:t>
      </w:r>
      <w:r w:rsidR="00ED47D4" w:rsidRPr="002665D6">
        <w:rPr>
          <w:rFonts w:ascii="Arial" w:eastAsia="Times New Roman" w:hAnsi="Arial" w:cs="Arial"/>
          <w:lang w:eastAsia="hr-HR"/>
        </w:rPr>
        <w:t>.</w:t>
      </w:r>
    </w:p>
    <w:p w:rsidR="00ED47D4" w:rsidRPr="002665D6" w:rsidRDefault="00ED47D4" w:rsidP="00ED47D4">
      <w:pPr>
        <w:spacing w:after="0" w:line="240" w:lineRule="auto"/>
        <w:jc w:val="center"/>
        <w:textAlignment w:val="baseline"/>
        <w:rPr>
          <w:rFonts w:ascii="Arial" w:eastAsia="Times New Roman" w:hAnsi="Arial" w:cs="Arial"/>
          <w:lang w:eastAsia="hr-HR"/>
        </w:rPr>
      </w:pPr>
    </w:p>
    <w:p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 xml:space="preserve">o prikupljanju miješanog komunalnog otpada, biorazgradivog komunalnog otpada i </w:t>
      </w:r>
      <w:proofErr w:type="spellStart"/>
      <w:r w:rsidR="004146DA" w:rsidRPr="004146DA">
        <w:rPr>
          <w:rFonts w:ascii="Arial" w:eastAsia="Times New Roman" w:hAnsi="Arial" w:cs="Arial"/>
          <w:i/>
          <w:lang w:eastAsia="hr-HR"/>
        </w:rPr>
        <w:t>reciklabilnog</w:t>
      </w:r>
      <w:proofErr w:type="spellEnd"/>
      <w:r w:rsidR="004146DA" w:rsidRPr="004146DA">
        <w:rPr>
          <w:rFonts w:ascii="Arial" w:eastAsia="Times New Roman" w:hAnsi="Arial" w:cs="Arial"/>
          <w:i/>
          <w:lang w:eastAsia="hr-HR"/>
        </w:rPr>
        <w:t xml:space="preserve">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 xml:space="preserve">u pisanom obliku ili putem mrežne stranice </w:t>
      </w:r>
      <w:r w:rsidRPr="00DF5A34">
        <w:rPr>
          <w:rFonts w:ascii="Arial" w:eastAsia="Times New Roman" w:hAnsi="Arial" w:cs="Arial"/>
          <w:lang w:eastAsia="hr-HR"/>
        </w:rPr>
        <w:t>kad je to korisniku prihvatljivo.</w:t>
      </w:r>
    </w:p>
    <w:p w:rsidR="00ED47D4" w:rsidRPr="002665D6" w:rsidRDefault="00ED47D4" w:rsidP="00ED47D4">
      <w:pPr>
        <w:spacing w:after="0" w:line="240" w:lineRule="auto"/>
        <w:jc w:val="both"/>
        <w:textAlignment w:val="baseline"/>
        <w:rPr>
          <w:rFonts w:ascii="Arial" w:eastAsia="Times New Roman" w:hAnsi="Arial" w:cs="Arial"/>
          <w:lang w:eastAsia="hr-HR"/>
        </w:rPr>
      </w:pPr>
    </w:p>
    <w:p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plan s datumima i okvirnim vremenom primopredaje miješanog komunalnog otpada, biorazgradivog komunalnog otpada i </w:t>
      </w:r>
      <w:proofErr w:type="spellStart"/>
      <w:r w:rsidRPr="00995C0A">
        <w:rPr>
          <w:rFonts w:ascii="Arial" w:eastAsia="Times New Roman" w:hAnsi="Arial" w:cs="Arial"/>
          <w:lang w:eastAsia="hr-HR"/>
        </w:rPr>
        <w:t>reciklabilnog</w:t>
      </w:r>
      <w:proofErr w:type="spellEnd"/>
      <w:r w:rsidRPr="00995C0A">
        <w:rPr>
          <w:rFonts w:ascii="Arial" w:eastAsia="Times New Roman" w:hAnsi="Arial" w:cs="Arial"/>
          <w:lang w:eastAsia="hr-HR"/>
        </w:rPr>
        <w:t xml:space="preserve"> komunalnog otpada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lokaciju, datum i radno vrijeme mobilnog </w:t>
      </w:r>
      <w:proofErr w:type="spellStart"/>
      <w:r w:rsidRPr="00995C0A">
        <w:rPr>
          <w:rFonts w:ascii="Arial" w:eastAsia="Times New Roman" w:hAnsi="Arial" w:cs="Arial"/>
          <w:lang w:eastAsia="hr-HR"/>
        </w:rPr>
        <w:t>reciklažnog</w:t>
      </w:r>
      <w:proofErr w:type="spellEnd"/>
      <w:r w:rsidRPr="00995C0A">
        <w:rPr>
          <w:rFonts w:ascii="Arial" w:eastAsia="Times New Roman" w:hAnsi="Arial" w:cs="Arial"/>
          <w:lang w:eastAsia="hr-HR"/>
        </w:rPr>
        <w:t xml:space="preserve">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uputu o </w:t>
      </w:r>
      <w:proofErr w:type="spellStart"/>
      <w:r w:rsidRPr="00995C0A">
        <w:rPr>
          <w:rFonts w:ascii="Arial" w:eastAsia="Times New Roman" w:hAnsi="Arial" w:cs="Arial"/>
          <w:lang w:eastAsia="hr-HR"/>
        </w:rPr>
        <w:t>kompostiranju</w:t>
      </w:r>
      <w:proofErr w:type="spellEnd"/>
      <w:r w:rsidRPr="00995C0A">
        <w:rPr>
          <w:rFonts w:ascii="Arial" w:eastAsia="Times New Roman" w:hAnsi="Arial" w:cs="Arial"/>
          <w:lang w:eastAsia="hr-HR"/>
        </w:rPr>
        <w:t xml:space="preserve"> za korisnika usluge koji </w:t>
      </w:r>
      <w:proofErr w:type="spellStart"/>
      <w:r w:rsidRPr="00995C0A">
        <w:rPr>
          <w:rFonts w:ascii="Arial" w:eastAsia="Times New Roman" w:hAnsi="Arial" w:cs="Arial"/>
          <w:lang w:eastAsia="hr-HR"/>
        </w:rPr>
        <w:t>kompostira</w:t>
      </w:r>
      <w:proofErr w:type="spellEnd"/>
      <w:r w:rsidRPr="00995C0A">
        <w:rPr>
          <w:rFonts w:ascii="Arial" w:eastAsia="Times New Roman" w:hAnsi="Arial" w:cs="Arial"/>
          <w:lang w:eastAsia="hr-HR"/>
        </w:rPr>
        <w:t xml:space="preserve"> </w:t>
      </w:r>
      <w:proofErr w:type="spellStart"/>
      <w:r w:rsidRPr="00995C0A">
        <w:rPr>
          <w:rFonts w:ascii="Arial" w:eastAsia="Times New Roman" w:hAnsi="Arial" w:cs="Arial"/>
          <w:lang w:eastAsia="hr-HR"/>
        </w:rPr>
        <w:t>biootpad</w:t>
      </w:r>
      <w:proofErr w:type="spellEnd"/>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xml:space="preserve">– uputu o postupanju s miješanim komunalnim otpadom, biorazgradivim komunalnim otpadom i </w:t>
      </w:r>
      <w:proofErr w:type="spellStart"/>
      <w:r w:rsidRPr="00995C0A">
        <w:rPr>
          <w:rFonts w:ascii="Arial" w:eastAsia="Times New Roman" w:hAnsi="Arial" w:cs="Arial"/>
          <w:lang w:eastAsia="hr-HR"/>
        </w:rPr>
        <w:t>reciklabilnim</w:t>
      </w:r>
      <w:proofErr w:type="spellEnd"/>
      <w:r w:rsidRPr="00995C0A">
        <w:rPr>
          <w:rFonts w:ascii="Arial" w:eastAsia="Times New Roman" w:hAnsi="Arial" w:cs="Arial"/>
          <w:lang w:eastAsia="hr-HR"/>
        </w:rPr>
        <w:t xml:space="preserve"> komunalnim otpadom</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rsidR="00036AF2" w:rsidRPr="00036AF2" w:rsidRDefault="00036AF2" w:rsidP="00036AF2">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Popis </w:t>
      </w:r>
      <w:proofErr w:type="spellStart"/>
      <w:r w:rsidRPr="00036AF2">
        <w:rPr>
          <w:rFonts w:ascii="Arial" w:eastAsia="Times New Roman" w:hAnsi="Arial" w:cs="Arial"/>
          <w:b/>
          <w:i/>
          <w:color w:val="231F20"/>
          <w:u w:val="single"/>
          <w:lang w:eastAsia="hr-HR"/>
        </w:rPr>
        <w:t>reciklažnih</w:t>
      </w:r>
      <w:proofErr w:type="spellEnd"/>
      <w:r w:rsidRPr="00036AF2">
        <w:rPr>
          <w:rFonts w:ascii="Arial" w:eastAsia="Times New Roman" w:hAnsi="Arial" w:cs="Arial"/>
          <w:b/>
          <w:i/>
          <w:color w:val="231F20"/>
          <w:u w:val="single"/>
          <w:lang w:eastAsia="hr-HR"/>
        </w:rPr>
        <w:t xml:space="preserve"> </w:t>
      </w:r>
      <w:r>
        <w:rPr>
          <w:rFonts w:ascii="Arial" w:eastAsia="Times New Roman" w:hAnsi="Arial" w:cs="Arial"/>
          <w:b/>
          <w:i/>
          <w:color w:val="231F20"/>
          <w:u w:val="single"/>
          <w:lang w:eastAsia="hr-HR"/>
        </w:rPr>
        <w:t>d</w:t>
      </w:r>
      <w:r w:rsidRPr="00036AF2">
        <w:rPr>
          <w:rFonts w:ascii="Arial" w:eastAsia="Times New Roman" w:hAnsi="Arial" w:cs="Arial"/>
          <w:b/>
          <w:i/>
          <w:color w:val="231F20"/>
          <w:u w:val="single"/>
          <w:lang w:eastAsia="hr-HR"/>
        </w:rPr>
        <w:t>vorišta</w:t>
      </w:r>
    </w:p>
    <w:p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rsidR="00A418B4" w:rsidRDefault="00A418B4" w:rsidP="008D51E0">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4</w:t>
      </w:r>
      <w:r w:rsidR="00576ABC">
        <w:rPr>
          <w:rFonts w:ascii="Arial" w:eastAsia="Times New Roman" w:hAnsi="Arial" w:cs="Arial"/>
          <w:color w:val="231F20"/>
          <w:lang w:eastAsia="hr-HR"/>
        </w:rPr>
        <w:t>9</w:t>
      </w:r>
      <w:r w:rsidR="00ED47D4">
        <w:rPr>
          <w:rFonts w:ascii="Arial" w:eastAsia="Times New Roman" w:hAnsi="Arial" w:cs="Arial"/>
          <w:color w:val="231F20"/>
          <w:lang w:eastAsia="hr-HR"/>
        </w:rPr>
        <w:t>.</w:t>
      </w:r>
    </w:p>
    <w:p w:rsidR="00A418B4" w:rsidRDefault="00A418B4" w:rsidP="008D51E0">
      <w:pPr>
        <w:spacing w:after="0" w:line="240" w:lineRule="auto"/>
        <w:jc w:val="center"/>
        <w:textAlignment w:val="baseline"/>
        <w:rPr>
          <w:rFonts w:ascii="Arial" w:eastAsia="Times New Roman" w:hAnsi="Arial" w:cs="Arial"/>
          <w:color w:val="231F20"/>
          <w:lang w:eastAsia="hr-HR"/>
        </w:rPr>
      </w:pPr>
    </w:p>
    <w:p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00DF5A34" w:rsidRPr="002D516F">
        <w:rPr>
          <w:rFonts w:ascii="Arial" w:eastAsia="Calibri" w:hAnsi="Arial" w:cs="Arial"/>
        </w:rPr>
        <w:t>Općine</w:t>
      </w:r>
      <w:r w:rsidR="006574A4">
        <w:rPr>
          <w:rFonts w:ascii="Arial" w:eastAsia="Calibri" w:hAnsi="Arial" w:cs="Arial"/>
        </w:rPr>
        <w:t xml:space="preserve"> Starigrad</w:t>
      </w:r>
      <w:r w:rsidR="00DF5A34">
        <w:rPr>
          <w:rFonts w:ascii="Arial" w:eastAsia="Calibri" w:hAnsi="Arial" w:cs="Arial"/>
        </w:rPr>
        <w:t xml:space="preserve"> </w:t>
      </w:r>
      <w:r w:rsidR="00DF5A34" w:rsidRPr="002D516F">
        <w:rPr>
          <w:rFonts w:ascii="Arial" w:eastAsia="Calibri" w:hAnsi="Arial" w:cs="Arial"/>
        </w:rPr>
        <w:t xml:space="preserve">uspostavljen je odvoz otpada putem mobilnog </w:t>
      </w:r>
      <w:proofErr w:type="spellStart"/>
      <w:r w:rsidR="00DF5A34" w:rsidRPr="002D516F">
        <w:rPr>
          <w:rFonts w:ascii="Arial" w:eastAsia="Calibri" w:hAnsi="Arial" w:cs="Arial"/>
        </w:rPr>
        <w:t>reciklažnog</w:t>
      </w:r>
      <w:proofErr w:type="spellEnd"/>
      <w:r w:rsidR="00DF5A34" w:rsidRPr="002D516F">
        <w:rPr>
          <w:rFonts w:ascii="Arial" w:eastAsia="Calibri" w:hAnsi="Arial" w:cs="Arial"/>
        </w:rPr>
        <w:t xml:space="preserve"> dvorišta</w:t>
      </w:r>
      <w:r w:rsidR="006574A4">
        <w:rPr>
          <w:rFonts w:ascii="Arial" w:eastAsia="Calibri" w:hAnsi="Arial" w:cs="Arial"/>
        </w:rPr>
        <w:t>.</w:t>
      </w:r>
    </w:p>
    <w:p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proofErr w:type="spellStart"/>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proofErr w:type="spellEnd"/>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Čistoće d.o.o. Zadar. </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lastRenderedPageBreak/>
        <w:t xml:space="preserve">Davatelj usluge dužan </w:t>
      </w:r>
      <w:r>
        <w:rPr>
          <w:rFonts w:ascii="Arial" w:eastAsia="Calibri" w:hAnsi="Arial" w:cs="Arial"/>
        </w:rPr>
        <w:t xml:space="preserve">je od građana s područja </w:t>
      </w:r>
      <w:r w:rsidR="00DF5A34" w:rsidRPr="002D516F">
        <w:rPr>
          <w:rFonts w:ascii="Arial" w:eastAsia="Calibri" w:hAnsi="Arial" w:cs="Arial"/>
        </w:rPr>
        <w:t>Općine</w:t>
      </w:r>
      <w:r w:rsidR="006574A4">
        <w:rPr>
          <w:rFonts w:ascii="Arial" w:eastAsia="Calibri" w:hAnsi="Arial" w:cs="Arial"/>
        </w:rPr>
        <w:t xml:space="preserve"> Starigrad</w:t>
      </w:r>
      <w:r w:rsidRPr="00DF5A34">
        <w:rPr>
          <w:rFonts w:ascii="Arial" w:eastAsia="Calibri" w:hAnsi="Arial" w:cs="Arial"/>
          <w:color w:val="FF0000"/>
        </w:rPr>
        <w:t xml:space="preserve"> </w:t>
      </w:r>
      <w:r>
        <w:rPr>
          <w:rFonts w:ascii="Arial" w:eastAsia="Calibri" w:hAnsi="Arial" w:cs="Arial"/>
        </w:rPr>
        <w:t xml:space="preserve">otpad u </w:t>
      </w:r>
      <w:proofErr w:type="spellStart"/>
      <w:r>
        <w:rPr>
          <w:rFonts w:ascii="Arial" w:eastAsia="Calibri" w:hAnsi="Arial" w:cs="Arial"/>
        </w:rPr>
        <w:t>reciklažno</w:t>
      </w:r>
      <w:proofErr w:type="spellEnd"/>
      <w:r>
        <w:rPr>
          <w:rFonts w:ascii="Arial" w:eastAsia="Calibri" w:hAnsi="Arial" w:cs="Arial"/>
        </w:rPr>
        <w:t xml:space="preserve"> dvorište </w:t>
      </w:r>
      <w:r w:rsidRPr="00177B6E">
        <w:rPr>
          <w:rFonts w:ascii="Arial" w:eastAsia="Calibri" w:hAnsi="Arial" w:cs="Arial"/>
        </w:rPr>
        <w:t>zaprimati bez naknade</w:t>
      </w:r>
      <w:r>
        <w:rPr>
          <w:rFonts w:ascii="Arial" w:eastAsia="Calibri" w:hAnsi="Arial" w:cs="Arial"/>
        </w:rPr>
        <w:t>.</w:t>
      </w:r>
    </w:p>
    <w:p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Pr>
          <w:rFonts w:ascii="Arial" w:hAnsi="Arial" w:cs="Arial"/>
          <w:color w:val="231F20"/>
          <w:sz w:val="22"/>
          <w:szCs w:val="22"/>
        </w:rPr>
        <w:t>50</w:t>
      </w:r>
      <w:r w:rsidRPr="005069F1">
        <w:rPr>
          <w:rFonts w:ascii="Arial" w:hAnsi="Arial" w:cs="Arial"/>
          <w:color w:val="231F20"/>
          <w:sz w:val="22"/>
          <w:szCs w:val="22"/>
        </w:rPr>
        <w:t>.</w:t>
      </w: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rsidR="00041272" w:rsidRDefault="00041272" w:rsidP="00386CEC">
      <w:pPr>
        <w:pStyle w:val="box454532"/>
        <w:spacing w:before="0" w:beforeAutospacing="0" w:after="0" w:afterAutospacing="0"/>
        <w:jc w:val="both"/>
        <w:textAlignment w:val="baseline"/>
        <w:rPr>
          <w:rFonts w:ascii="Arial" w:hAnsi="Arial" w:cs="Arial"/>
          <w:b/>
          <w:i/>
          <w:color w:val="231F20"/>
          <w:sz w:val="22"/>
          <w:szCs w:val="22"/>
          <w:u w:val="single"/>
        </w:rPr>
      </w:pPr>
    </w:p>
    <w:p w:rsidR="00AA3B5E" w:rsidRPr="00036AF2" w:rsidRDefault="00AA3B5E" w:rsidP="00386CEC">
      <w:pPr>
        <w:pStyle w:val="box454532"/>
        <w:spacing w:before="0" w:beforeAutospacing="0" w:after="0" w:afterAutospacing="0"/>
        <w:jc w:val="both"/>
        <w:textAlignment w:val="baseline"/>
        <w:rPr>
          <w:rFonts w:ascii="Arial" w:hAnsi="Arial" w:cs="Arial"/>
          <w:b/>
          <w:i/>
          <w:color w:val="231F20"/>
          <w:sz w:val="22"/>
          <w:szCs w:val="22"/>
          <w:u w:val="single"/>
        </w:rPr>
      </w:pPr>
      <w:r w:rsidRPr="00036AF2">
        <w:rPr>
          <w:rFonts w:ascii="Arial" w:hAnsi="Arial" w:cs="Arial"/>
          <w:b/>
          <w:i/>
          <w:color w:val="231F20"/>
          <w:sz w:val="22"/>
          <w:szCs w:val="22"/>
          <w:u w:val="single"/>
        </w:rPr>
        <w:t>Prijelazne i završne odredbe</w:t>
      </w:r>
    </w:p>
    <w:p w:rsidR="00C5004B" w:rsidRPr="005069F1" w:rsidRDefault="00C5004B" w:rsidP="00386CEC">
      <w:pPr>
        <w:pStyle w:val="box454532"/>
        <w:spacing w:before="0" w:beforeAutospacing="0" w:after="0" w:afterAutospacing="0"/>
        <w:jc w:val="both"/>
        <w:textAlignment w:val="baseline"/>
        <w:rPr>
          <w:rFonts w:ascii="Arial" w:hAnsi="Arial" w:cs="Arial"/>
          <w:i/>
          <w:color w:val="231F20"/>
          <w:sz w:val="22"/>
          <w:szCs w:val="22"/>
          <w:u w:val="single"/>
        </w:rPr>
      </w:pP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51.</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sidR="00D037D6">
        <w:rPr>
          <w:rFonts w:ascii="Arial" w:hAnsi="Arial" w:cs="Arial"/>
          <w:color w:val="231F20"/>
          <w:sz w:val="22"/>
          <w:szCs w:val="22"/>
        </w:rPr>
        <w:t>do 1. svibnja 2018. godine.</w:t>
      </w: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Iznimno od stavka 1. ovog članka</w:t>
      </w:r>
      <w:r w:rsidR="00073CD7">
        <w:rPr>
          <w:rFonts w:ascii="Arial" w:hAnsi="Arial" w:cs="Arial"/>
          <w:color w:val="231F20"/>
          <w:sz w:val="22"/>
          <w:szCs w:val="22"/>
        </w:rPr>
        <w:t>,</w:t>
      </w:r>
      <w:r>
        <w:rPr>
          <w:rFonts w:ascii="Arial" w:hAnsi="Arial" w:cs="Arial"/>
          <w:color w:val="231F20"/>
          <w:sz w:val="22"/>
          <w:szCs w:val="22"/>
        </w:rPr>
        <w:t xml:space="preserve"> dio Evidencije koji se odnosi na dokaz izvršenja javne usluge, odnosno datum i broj primopredaja otpada, davatelj usluge je dužan uspostaviti i koristiti </w:t>
      </w:r>
      <w:r w:rsidR="00D037D6">
        <w:rPr>
          <w:rFonts w:ascii="Arial" w:hAnsi="Arial" w:cs="Arial"/>
          <w:color w:val="231F20"/>
          <w:sz w:val="22"/>
          <w:szCs w:val="22"/>
        </w:rPr>
        <w:t>do 1. studenog 2018. godine.</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2</w:t>
      </w:r>
      <w:r w:rsidRPr="005069F1">
        <w:rPr>
          <w:rFonts w:ascii="Arial" w:hAnsi="Arial" w:cs="Arial"/>
          <w:color w:val="231F20"/>
          <w:sz w:val="22"/>
          <w:szCs w:val="22"/>
        </w:rPr>
        <w:t>.</w:t>
      </w: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Pr>
          <w:rFonts w:ascii="Arial" w:hAnsi="Arial" w:cs="Arial"/>
          <w:color w:val="231F20"/>
          <w:sz w:val="22"/>
          <w:szCs w:val="22"/>
        </w:rPr>
        <w:t xml:space="preserve"> ove Odluke na suglasnost </w:t>
      </w:r>
      <w:r w:rsidR="006574A4" w:rsidRPr="006574A4">
        <w:rPr>
          <w:rFonts w:ascii="Arial" w:hAnsi="Arial" w:cs="Arial"/>
          <w:sz w:val="22"/>
          <w:szCs w:val="22"/>
        </w:rPr>
        <w:t>Općinskom načelniku Općine Starigrad</w:t>
      </w:r>
      <w:r w:rsidRPr="006574A4">
        <w:rPr>
          <w:rFonts w:ascii="Arial" w:hAnsi="Arial" w:cs="Arial"/>
          <w:sz w:val="22"/>
          <w:szCs w:val="22"/>
        </w:rPr>
        <w:t xml:space="preserve"> </w:t>
      </w:r>
      <w:r>
        <w:rPr>
          <w:rFonts w:ascii="Arial" w:hAnsi="Arial" w:cs="Arial"/>
          <w:color w:val="231F20"/>
          <w:sz w:val="22"/>
          <w:szCs w:val="22"/>
        </w:rPr>
        <w:t xml:space="preserve">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 xml:space="preserve">jenit će se ukupna cijena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rsidR="00AA3B5E"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421CAC">
        <w:rPr>
          <w:rFonts w:ascii="Arial" w:hAnsi="Arial" w:cs="Arial"/>
          <w:color w:val="231F20"/>
          <w:sz w:val="22"/>
          <w:szCs w:val="22"/>
        </w:rPr>
        <w:t xml:space="preserve">Članak </w:t>
      </w:r>
      <w:r w:rsidR="005202ED" w:rsidRPr="00421CAC">
        <w:rPr>
          <w:rFonts w:ascii="Arial" w:hAnsi="Arial" w:cs="Arial"/>
          <w:color w:val="231F20"/>
          <w:sz w:val="22"/>
          <w:szCs w:val="22"/>
        </w:rPr>
        <w:t>5</w:t>
      </w:r>
      <w:r w:rsidR="00CE674B">
        <w:rPr>
          <w:rFonts w:ascii="Arial" w:hAnsi="Arial" w:cs="Arial"/>
          <w:color w:val="231F20"/>
          <w:sz w:val="22"/>
          <w:szCs w:val="22"/>
        </w:rPr>
        <w:t>3</w:t>
      </w:r>
      <w:r w:rsidRPr="00421CAC">
        <w:rPr>
          <w:rFonts w:ascii="Arial" w:hAnsi="Arial" w:cs="Arial"/>
          <w:color w:val="231F20"/>
          <w:sz w:val="22"/>
          <w:szCs w:val="22"/>
        </w:rPr>
        <w:t>.</w:t>
      </w:r>
    </w:p>
    <w:p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rsidR="00B0797A" w:rsidRPr="005069F1" w:rsidRDefault="00B0797A" w:rsidP="00B0797A">
      <w:pPr>
        <w:pStyle w:val="box454532"/>
        <w:spacing w:before="0" w:beforeAutospacing="0" w:after="0" w:afterAutospacing="0"/>
        <w:jc w:val="both"/>
        <w:textAlignment w:val="baseline"/>
        <w:rPr>
          <w:rFonts w:ascii="Arial" w:hAnsi="Arial" w:cs="Arial"/>
          <w:color w:val="231F20"/>
          <w:sz w:val="22"/>
          <w:szCs w:val="22"/>
        </w:rPr>
      </w:pPr>
      <w:r w:rsidRPr="00B05901">
        <w:rPr>
          <w:rFonts w:ascii="Arial" w:hAnsi="Arial" w:cs="Arial"/>
          <w:color w:val="231F20"/>
          <w:sz w:val="22"/>
          <w:szCs w:val="22"/>
        </w:rPr>
        <w:t xml:space="preserve">Davatelj usluge u prijelaznom razdoblju korisnicima omogućuje odvajanje otpada u skladu sa Zakonom o održivom gospodarenju otpadom, putem žutih vrećica za odvajanje polimera (plastike), putem plavih vrećica za odvajanje otpadnog papira iz domaćinstava, zelenih otoka i </w:t>
      </w:r>
      <w:r w:rsidR="00B60FAC">
        <w:rPr>
          <w:rFonts w:ascii="Arial" w:hAnsi="Arial" w:cs="Arial"/>
          <w:color w:val="231F20"/>
          <w:sz w:val="22"/>
          <w:szCs w:val="22"/>
        </w:rPr>
        <w:t xml:space="preserve">mobilnih </w:t>
      </w:r>
      <w:proofErr w:type="spellStart"/>
      <w:r w:rsidRPr="00B05901">
        <w:rPr>
          <w:rFonts w:ascii="Arial" w:hAnsi="Arial" w:cs="Arial"/>
          <w:color w:val="231F20"/>
          <w:sz w:val="22"/>
          <w:szCs w:val="22"/>
        </w:rPr>
        <w:t>reciklažnih</w:t>
      </w:r>
      <w:proofErr w:type="spellEnd"/>
      <w:r w:rsidRPr="00B05901">
        <w:rPr>
          <w:rFonts w:ascii="Arial" w:hAnsi="Arial" w:cs="Arial"/>
          <w:color w:val="231F20"/>
          <w:sz w:val="22"/>
          <w:szCs w:val="22"/>
        </w:rPr>
        <w:t xml:space="preserve"> dvorišta.</w:t>
      </w:r>
    </w:p>
    <w:p w:rsidR="007B3067" w:rsidRPr="005069F1" w:rsidRDefault="007B3067" w:rsidP="00C5004B">
      <w:pPr>
        <w:pStyle w:val="box454532"/>
        <w:spacing w:before="0" w:beforeAutospacing="0" w:after="0" w:afterAutospacing="0"/>
        <w:textAlignment w:val="baseline"/>
        <w:rPr>
          <w:rFonts w:ascii="Arial" w:hAnsi="Arial" w:cs="Arial"/>
          <w:color w:val="231F20"/>
          <w:sz w:val="22"/>
          <w:szCs w:val="22"/>
        </w:rPr>
      </w:pPr>
    </w:p>
    <w:p w:rsidR="00AA3B5E" w:rsidRPr="005069F1"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4</w:t>
      </w:r>
      <w:r w:rsidRPr="005069F1">
        <w:rPr>
          <w:rFonts w:ascii="Arial" w:hAnsi="Arial" w:cs="Arial"/>
          <w:color w:val="231F20"/>
          <w:sz w:val="22"/>
          <w:szCs w:val="22"/>
        </w:rPr>
        <w:t>.</w:t>
      </w:r>
    </w:p>
    <w:p w:rsidR="00AA3B5E" w:rsidRPr="005069F1" w:rsidRDefault="00AA3B5E" w:rsidP="00386CEC">
      <w:pPr>
        <w:pStyle w:val="box454532"/>
        <w:spacing w:before="0" w:beforeAutospacing="0" w:after="0" w:afterAutospacing="0"/>
        <w:jc w:val="both"/>
        <w:textAlignment w:val="baseline"/>
        <w:rPr>
          <w:rFonts w:ascii="Arial" w:hAnsi="Arial" w:cs="Arial"/>
          <w:color w:val="231F20"/>
          <w:sz w:val="22"/>
          <w:szCs w:val="22"/>
        </w:rPr>
      </w:pPr>
    </w:p>
    <w:p w:rsidR="00C92CDB" w:rsidRPr="005069F1" w:rsidRDefault="00C92CDB" w:rsidP="00C92CDB">
      <w:pPr>
        <w:pStyle w:val="box454532"/>
        <w:spacing w:before="0" w:beforeAutospacing="0" w:after="0" w:afterAutospacing="0"/>
        <w:jc w:val="both"/>
        <w:textAlignment w:val="baseline"/>
        <w:rPr>
          <w:rFonts w:ascii="Arial" w:hAnsi="Arial" w:cs="Arial"/>
          <w:color w:val="231F20"/>
          <w:sz w:val="22"/>
          <w:szCs w:val="22"/>
        </w:rPr>
      </w:pPr>
      <w:r w:rsidRPr="00C92CDB">
        <w:rPr>
          <w:rFonts w:ascii="Arial" w:hAnsi="Arial" w:cs="Arial"/>
          <w:color w:val="231F20"/>
          <w:sz w:val="22"/>
          <w:szCs w:val="22"/>
        </w:rPr>
        <w:t>Stupanjem na snagu ove Odluke prestaje važiti Odluka o komunalnom redu u dijelu koji se odnosi na skupljanje</w:t>
      </w:r>
      <w:r w:rsidR="00B71773">
        <w:rPr>
          <w:rFonts w:ascii="Arial" w:hAnsi="Arial" w:cs="Arial"/>
          <w:color w:val="231F20"/>
          <w:sz w:val="22"/>
          <w:szCs w:val="22"/>
        </w:rPr>
        <w:t>,</w:t>
      </w:r>
      <w:r w:rsidRPr="00C92CDB">
        <w:rPr>
          <w:rFonts w:ascii="Arial" w:hAnsi="Arial" w:cs="Arial"/>
          <w:color w:val="231F20"/>
          <w:sz w:val="22"/>
          <w:szCs w:val="22"/>
        </w:rPr>
        <w:t xml:space="preserve"> odvoz</w:t>
      </w:r>
      <w:r w:rsidR="00954AAF">
        <w:rPr>
          <w:rFonts w:ascii="Arial" w:hAnsi="Arial" w:cs="Arial"/>
          <w:color w:val="231F20"/>
          <w:sz w:val="22"/>
          <w:szCs w:val="22"/>
        </w:rPr>
        <w:t xml:space="preserve"> i postupanje sa sakupljenim </w:t>
      </w:r>
      <w:r w:rsidR="00B71773">
        <w:rPr>
          <w:rFonts w:ascii="Arial" w:hAnsi="Arial" w:cs="Arial"/>
          <w:color w:val="231F20"/>
          <w:sz w:val="22"/>
          <w:szCs w:val="22"/>
        </w:rPr>
        <w:t>komunalnim otpadom</w:t>
      </w:r>
      <w:r w:rsidR="00041272">
        <w:rPr>
          <w:rFonts w:ascii="Arial" w:hAnsi="Arial" w:cs="Arial"/>
          <w:color w:val="231F20"/>
          <w:sz w:val="22"/>
          <w:szCs w:val="22"/>
        </w:rPr>
        <w:t>.</w:t>
      </w:r>
    </w:p>
    <w:p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CE674B">
        <w:rPr>
          <w:rFonts w:ascii="Arial" w:hAnsi="Arial" w:cs="Arial"/>
          <w:color w:val="231F20"/>
          <w:sz w:val="22"/>
          <w:szCs w:val="22"/>
        </w:rPr>
        <w:t>55</w:t>
      </w:r>
      <w:r w:rsidRPr="005069F1">
        <w:rPr>
          <w:rFonts w:ascii="Arial" w:hAnsi="Arial" w:cs="Arial"/>
          <w:color w:val="231F20"/>
          <w:sz w:val="22"/>
          <w:szCs w:val="22"/>
        </w:rPr>
        <w:t>.</w:t>
      </w:r>
    </w:p>
    <w:p w:rsidR="00B60FAC" w:rsidRPr="00ED2F30" w:rsidRDefault="00B60FAC" w:rsidP="00ED2F30">
      <w:pPr>
        <w:jc w:val="both"/>
        <w:rPr>
          <w:rFonts w:ascii="Arial" w:hAnsi="Arial" w:cs="Arial"/>
          <w:color w:val="000000"/>
        </w:rPr>
      </w:pPr>
      <w:r w:rsidRPr="00B60FAC">
        <w:rPr>
          <w:rFonts w:ascii="Arial" w:hAnsi="Arial" w:cs="Arial"/>
          <w:color w:val="000000"/>
        </w:rPr>
        <w:t>Ova Odluka stupa na snagu</w:t>
      </w:r>
      <w:r w:rsidR="009020B4">
        <w:rPr>
          <w:rFonts w:ascii="Arial" w:hAnsi="Arial" w:cs="Arial"/>
          <w:color w:val="000000"/>
        </w:rPr>
        <w:t xml:space="preserve"> </w:t>
      </w:r>
      <w:r w:rsidR="00D05886">
        <w:rPr>
          <w:rFonts w:ascii="Arial" w:hAnsi="Arial" w:cs="Arial"/>
          <w:color w:val="000000"/>
        </w:rPr>
        <w:t xml:space="preserve">prvog dana od dana objave u </w:t>
      </w:r>
      <w:bookmarkStart w:id="10" w:name="_GoBack"/>
      <w:bookmarkEnd w:id="10"/>
      <w:r w:rsidRPr="00B60FAC">
        <w:rPr>
          <w:rFonts w:ascii="Arial" w:hAnsi="Arial" w:cs="Arial"/>
          <w:color w:val="000000"/>
        </w:rPr>
        <w:t>“Službenom glasniku Zadarske županije”.</w:t>
      </w:r>
    </w:p>
    <w:p w:rsidR="000B7F3A" w:rsidRPr="00B60FAC" w:rsidRDefault="00B60FAC" w:rsidP="000B7F3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b/>
          <w:color w:val="231F20"/>
          <w:sz w:val="22"/>
          <w:szCs w:val="22"/>
        </w:rPr>
        <w:t xml:space="preserve">                                                                                                </w:t>
      </w:r>
      <w:r>
        <w:rPr>
          <w:rFonts w:ascii="Arial" w:hAnsi="Arial" w:cs="Arial"/>
          <w:color w:val="231F20"/>
          <w:sz w:val="22"/>
          <w:szCs w:val="22"/>
        </w:rPr>
        <w:t>Predsjednik:</w:t>
      </w:r>
    </w:p>
    <w:p w:rsidR="000B7F3A" w:rsidRPr="00B60FAC" w:rsidRDefault="000B7F3A" w:rsidP="000B7F3A">
      <w:pPr>
        <w:pStyle w:val="box454532"/>
        <w:spacing w:before="0" w:beforeAutospacing="0" w:after="0" w:afterAutospacing="0"/>
        <w:jc w:val="both"/>
        <w:textAlignment w:val="baseline"/>
        <w:rPr>
          <w:rFonts w:ascii="Arial" w:hAnsi="Arial" w:cs="Arial"/>
          <w:b/>
          <w:color w:val="231F20"/>
          <w:sz w:val="22"/>
          <w:szCs w:val="22"/>
        </w:rPr>
      </w:pPr>
    </w:p>
    <w:p w:rsidR="000B7F3A" w:rsidRPr="00B60FAC" w:rsidRDefault="000B7F3A" w:rsidP="000B7F3A">
      <w:pPr>
        <w:pStyle w:val="box454532"/>
        <w:spacing w:before="0" w:beforeAutospacing="0" w:after="0" w:afterAutospacing="0"/>
        <w:jc w:val="both"/>
        <w:textAlignment w:val="baseline"/>
        <w:rPr>
          <w:rFonts w:ascii="Arial" w:hAnsi="Arial" w:cs="Arial"/>
          <w:color w:val="231F20"/>
          <w:sz w:val="22"/>
          <w:szCs w:val="22"/>
        </w:rPr>
      </w:pP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00B60FAC">
        <w:rPr>
          <w:rFonts w:ascii="Arial" w:hAnsi="Arial" w:cs="Arial"/>
          <w:b/>
          <w:color w:val="231F20"/>
          <w:sz w:val="22"/>
          <w:szCs w:val="22"/>
        </w:rPr>
        <w:t xml:space="preserve">               </w:t>
      </w:r>
      <w:r w:rsidR="00B60FAC" w:rsidRPr="00B60FAC">
        <w:rPr>
          <w:rFonts w:ascii="Arial" w:hAnsi="Arial" w:cs="Arial"/>
          <w:color w:val="231F20"/>
          <w:sz w:val="22"/>
          <w:szCs w:val="22"/>
        </w:rPr>
        <w:t xml:space="preserve">Marko Marasović, dipl. ing. </w:t>
      </w:r>
      <w:proofErr w:type="spellStart"/>
      <w:r w:rsidR="00B60FAC" w:rsidRPr="00B60FAC">
        <w:rPr>
          <w:rFonts w:ascii="Arial" w:hAnsi="Arial" w:cs="Arial"/>
          <w:color w:val="231F20"/>
          <w:sz w:val="22"/>
          <w:szCs w:val="22"/>
        </w:rPr>
        <w:t>građ</w:t>
      </w:r>
      <w:proofErr w:type="spellEnd"/>
      <w:r w:rsidR="00B60FAC" w:rsidRPr="00B60FAC">
        <w:rPr>
          <w:rFonts w:ascii="Arial" w:hAnsi="Arial" w:cs="Arial"/>
          <w:color w:val="231F20"/>
          <w:sz w:val="22"/>
          <w:szCs w:val="22"/>
        </w:rPr>
        <w:t>.</w:t>
      </w:r>
    </w:p>
    <w:p w:rsidR="00E060C5" w:rsidRPr="00ED2F30" w:rsidRDefault="00073CD7" w:rsidP="007C492D">
      <w:pPr>
        <w:pStyle w:val="box454532"/>
        <w:spacing w:before="0" w:beforeAutospacing="0" w:after="0" w:afterAutospacing="0"/>
        <w:jc w:val="both"/>
        <w:textAlignment w:val="baseline"/>
        <w:rPr>
          <w:rFonts w:ascii="Arial" w:hAnsi="Arial" w:cs="Arial"/>
          <w:color w:val="231F20"/>
        </w:rPr>
      </w:pPr>
      <w:r>
        <w:rPr>
          <w:rFonts w:ascii="Arial" w:hAnsi="Arial" w:cs="Arial"/>
          <w:color w:val="231F20"/>
        </w:rPr>
        <w:br w:type="page"/>
      </w:r>
      <w:r w:rsidR="001B536D" w:rsidRPr="005069F1">
        <w:rPr>
          <w:rFonts w:ascii="Arial" w:hAnsi="Arial" w:cs="Arial"/>
          <w:color w:val="231F20"/>
        </w:rPr>
        <w:lastRenderedPageBreak/>
        <w:t xml:space="preserve">PRILOG 1 </w:t>
      </w: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E060C5" w:rsidRPr="005069F1" w:rsidRDefault="001B536D"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OPĆI UVJETI UGOVORA O KORIŠTENJU JAVNE USLUGE</w:t>
      </w:r>
    </w:p>
    <w:p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PRIKUPLJANJA MIJEŠANOG KOMUNALNOG OTPADA I</w:t>
      </w:r>
      <w:r w:rsidR="00B86C9E">
        <w:rPr>
          <w:rFonts w:ascii="Arial" w:hAnsi="Arial" w:cs="Arial"/>
          <w:color w:val="231F20"/>
          <w:sz w:val="22"/>
          <w:szCs w:val="22"/>
        </w:rPr>
        <w:t xml:space="preserve"> BIORAZGRADIVOG KOMUNALNOG OTPADA NA PODRUČJU OPĆINE STARIGRAD</w:t>
      </w:r>
      <w:r w:rsidRPr="005069F1">
        <w:rPr>
          <w:rFonts w:ascii="Arial" w:hAnsi="Arial" w:cs="Arial"/>
          <w:color w:val="231F20"/>
          <w:sz w:val="22"/>
          <w:szCs w:val="22"/>
        </w:rPr>
        <w:t xml:space="preserve"> </w:t>
      </w: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3B6D4D"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rsidR="00314FA9" w:rsidRPr="008927EC" w:rsidRDefault="00314FA9" w:rsidP="00314FA9">
      <w:pPr>
        <w:pStyle w:val="Odlomakpopisa"/>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 xml:space="preserve">o načinu pružanja javne usluge prikupljanja miješanog komunalnog otpada i biorazgradivog komunalnog otpada na području </w:t>
      </w:r>
      <w:r w:rsidR="00137881">
        <w:rPr>
          <w:rFonts w:ascii="Arial" w:hAnsi="Arial" w:cs="Arial"/>
        </w:rPr>
        <w:t>Općine Starigrad</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proofErr w:type="spellStart"/>
      <w:r w:rsidR="003D7C53">
        <w:rPr>
          <w:rFonts w:ascii="Arial" w:hAnsi="Arial" w:cs="Arial"/>
          <w:color w:val="231F20"/>
          <w:sz w:val="22"/>
          <w:szCs w:val="22"/>
        </w:rPr>
        <w:t>reciklabilnog</w:t>
      </w:r>
      <w:proofErr w:type="spellEnd"/>
      <w:r w:rsidR="003D7C53">
        <w:rPr>
          <w:rFonts w:ascii="Arial" w:hAnsi="Arial" w:cs="Arial"/>
          <w:color w:val="231F20"/>
          <w:sz w:val="22"/>
          <w:szCs w:val="22"/>
        </w:rPr>
        <w:t xml:space="preserve"> komunalnog otpada u skladu s </w:t>
      </w:r>
      <w:r w:rsidR="00CF10DE">
        <w:rPr>
          <w:rFonts w:ascii="Arial" w:hAnsi="Arial" w:cs="Arial"/>
          <w:color w:val="231F20"/>
          <w:sz w:val="22"/>
          <w:szCs w:val="22"/>
        </w:rPr>
        <w:t>člankom</w:t>
      </w:r>
      <w:r w:rsidR="003D7C53">
        <w:rPr>
          <w:rFonts w:ascii="Arial" w:hAnsi="Arial" w:cs="Arial"/>
          <w:color w:val="231F20"/>
          <w:sz w:val="22"/>
          <w:szCs w:val="22"/>
        </w:rPr>
        <w:t xml:space="preserve"> 12. Odluke</w:t>
      </w:r>
      <w:r w:rsidR="00CF10DE">
        <w:rPr>
          <w:rFonts w:ascii="Arial" w:hAnsi="Arial" w:cs="Arial"/>
          <w:color w:val="231F20"/>
          <w:sz w:val="22"/>
          <w:szCs w:val="22"/>
        </w:rPr>
        <w:t>,</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w:t>
      </w:r>
      <w:proofErr w:type="spellStart"/>
      <w:r w:rsidRPr="003B6D4D">
        <w:rPr>
          <w:rFonts w:ascii="Arial" w:hAnsi="Arial" w:cs="Arial"/>
          <w:color w:val="231F20"/>
          <w:sz w:val="22"/>
          <w:szCs w:val="22"/>
        </w:rPr>
        <w:t>reciklabilnog</w:t>
      </w:r>
      <w:proofErr w:type="spellEnd"/>
      <w:r w:rsidRPr="003B6D4D">
        <w:rPr>
          <w:rFonts w:ascii="Arial" w:hAnsi="Arial" w:cs="Arial"/>
          <w:color w:val="231F20"/>
          <w:sz w:val="22"/>
          <w:szCs w:val="22"/>
        </w:rPr>
        <w:t xml:space="preserve"> komunalnog otpada, </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rsidR="00491CC6" w:rsidRPr="008927EC" w:rsidRDefault="00491CC6" w:rsidP="00D24666">
      <w:pPr>
        <w:pStyle w:val="Odlomakpopisa"/>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 xml:space="preserve">predavati biorazgradivi komunalni otpad, </w:t>
      </w:r>
      <w:proofErr w:type="spellStart"/>
      <w:r w:rsidRPr="008927EC">
        <w:rPr>
          <w:rFonts w:ascii="Arial" w:hAnsi="Arial" w:cs="Arial"/>
          <w:color w:val="231F20"/>
        </w:rPr>
        <w:t>reciklabilni</w:t>
      </w:r>
      <w:proofErr w:type="spellEnd"/>
      <w:r w:rsidRPr="008927EC">
        <w:rPr>
          <w:rFonts w:ascii="Arial" w:hAnsi="Arial" w:cs="Arial"/>
          <w:color w:val="231F20"/>
        </w:rPr>
        <w:t xml:space="preserve"> komunalni otpad, problematični otpad i glomazni otpad odvojeno od miješanog komunalnog otpada,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 xml:space="preserve">predavati problematični otpad u mobilno </w:t>
      </w:r>
      <w:proofErr w:type="spellStart"/>
      <w:r w:rsidRPr="003B6D4D">
        <w:rPr>
          <w:rFonts w:ascii="Arial" w:hAnsi="Arial" w:cs="Arial"/>
          <w:color w:val="231F20"/>
          <w:sz w:val="22"/>
          <w:szCs w:val="22"/>
        </w:rPr>
        <w:t>reciklažno</w:t>
      </w:r>
      <w:proofErr w:type="spellEnd"/>
      <w:r w:rsidRPr="003B6D4D">
        <w:rPr>
          <w:rFonts w:ascii="Arial" w:hAnsi="Arial" w:cs="Arial"/>
          <w:color w:val="231F20"/>
          <w:sz w:val="22"/>
          <w:szCs w:val="22"/>
        </w:rPr>
        <w:t xml:space="preserve"> dvorište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lastRenderedPageBreak/>
        <w:t xml:space="preserve">predavati krupni (glomazni) otpad u </w:t>
      </w:r>
      <w:r w:rsidR="00137881">
        <w:rPr>
          <w:rFonts w:ascii="Arial" w:hAnsi="Arial" w:cs="Arial"/>
          <w:color w:val="231F20"/>
          <w:sz w:val="22"/>
          <w:szCs w:val="22"/>
        </w:rPr>
        <w:t xml:space="preserve">mobilno </w:t>
      </w:r>
      <w:proofErr w:type="spellStart"/>
      <w:r w:rsidRPr="003B6D4D">
        <w:rPr>
          <w:rFonts w:ascii="Arial" w:hAnsi="Arial" w:cs="Arial"/>
          <w:color w:val="231F20"/>
          <w:sz w:val="22"/>
          <w:szCs w:val="22"/>
        </w:rPr>
        <w:t>reci</w:t>
      </w:r>
      <w:r w:rsidR="00137881">
        <w:rPr>
          <w:rFonts w:ascii="Arial" w:hAnsi="Arial" w:cs="Arial"/>
          <w:color w:val="231F20"/>
          <w:sz w:val="22"/>
          <w:szCs w:val="22"/>
        </w:rPr>
        <w:t>klažno</w:t>
      </w:r>
      <w:proofErr w:type="spellEnd"/>
      <w:r w:rsidRPr="003B6D4D">
        <w:rPr>
          <w:rFonts w:ascii="Arial" w:hAnsi="Arial" w:cs="Arial"/>
          <w:color w:val="231F20"/>
          <w:sz w:val="22"/>
          <w:szCs w:val="22"/>
        </w:rPr>
        <w:t xml:space="preserve"> dvoriš</w:t>
      </w:r>
      <w:r w:rsidR="003D7C53">
        <w:rPr>
          <w:rFonts w:ascii="Arial" w:hAnsi="Arial" w:cs="Arial"/>
          <w:color w:val="231F20"/>
          <w:sz w:val="22"/>
          <w:szCs w:val="22"/>
        </w:rPr>
        <w:t>te ili</w:t>
      </w:r>
      <w:r w:rsidRPr="003B6D4D">
        <w:rPr>
          <w:rFonts w:ascii="Arial" w:hAnsi="Arial" w:cs="Arial"/>
          <w:color w:val="231F20"/>
          <w:sz w:val="22"/>
          <w:szCs w:val="22"/>
        </w:rPr>
        <w:t xml:space="preserve"> jednom godišnje (po pozivu) na lokaciji obračunskog mjesta korisnika usluge</w:t>
      </w:r>
      <w:r w:rsidR="00314FA9">
        <w:rPr>
          <w:rFonts w:ascii="Arial" w:hAnsi="Arial" w:cs="Arial"/>
          <w:color w:val="231F20"/>
          <w:sz w:val="22"/>
          <w:szCs w:val="22"/>
        </w:rPr>
        <w:t>,</w:t>
      </w:r>
    </w:p>
    <w:p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rsidR="00491CC6" w:rsidRPr="003B6D4D" w:rsidRDefault="00491CC6" w:rsidP="00491CC6">
      <w:pPr>
        <w:pStyle w:val="Odlomakpopisa"/>
        <w:spacing w:after="0" w:line="240" w:lineRule="auto"/>
        <w:ind w:left="1134" w:hanging="425"/>
        <w:jc w:val="both"/>
        <w:rPr>
          <w:rFonts w:ascii="Arial" w:hAnsi="Arial" w:cs="Arial"/>
        </w:rPr>
      </w:pPr>
    </w:p>
    <w:p w:rsidR="00491CC6" w:rsidRDefault="00491CC6" w:rsidP="00491CC6">
      <w:pPr>
        <w:pStyle w:val="Odlomakpopisa"/>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rsidR="00314FA9" w:rsidRDefault="00314FA9" w:rsidP="00314FA9">
      <w:pPr>
        <w:pStyle w:val="Odlomakpopisa"/>
        <w:spacing w:after="0" w:line="240" w:lineRule="auto"/>
        <w:ind w:left="426"/>
        <w:jc w:val="both"/>
        <w:rPr>
          <w:rFonts w:ascii="Arial" w:hAnsi="Arial" w:cs="Arial"/>
        </w:rPr>
      </w:pPr>
    </w:p>
    <w:p w:rsidR="00314FA9" w:rsidRPr="00314FA9" w:rsidRDefault="00314FA9" w:rsidP="00314FA9">
      <w:pPr>
        <w:pStyle w:val="Odlomakpopisa"/>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sakupljanje </w:t>
      </w:r>
      <w:proofErr w:type="spellStart"/>
      <w:r w:rsidRPr="003B6D4D">
        <w:rPr>
          <w:rFonts w:ascii="Arial" w:hAnsi="Arial" w:cs="Arial"/>
          <w:sz w:val="22"/>
          <w:szCs w:val="22"/>
        </w:rPr>
        <w:t>reciklabilnog</w:t>
      </w:r>
      <w:proofErr w:type="spellEnd"/>
      <w:r w:rsidRPr="003B6D4D">
        <w:rPr>
          <w:rFonts w:ascii="Arial" w:hAnsi="Arial" w:cs="Arial"/>
          <w:sz w:val="22"/>
          <w:szCs w:val="22"/>
        </w:rPr>
        <w:t xml:space="preserve"> komunalnog otpada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r w:rsidR="00073CD7">
        <w:rPr>
          <w:rFonts w:ascii="Arial" w:hAnsi="Arial" w:cs="Arial"/>
          <w:sz w:val="22"/>
          <w:szCs w:val="22"/>
        </w:rPr>
        <w:t xml:space="preserve"> i mobilnom </w:t>
      </w:r>
      <w:proofErr w:type="spellStart"/>
      <w:r w:rsidR="00073CD7">
        <w:rPr>
          <w:rFonts w:ascii="Arial" w:hAnsi="Arial" w:cs="Arial"/>
          <w:sz w:val="22"/>
          <w:szCs w:val="22"/>
        </w:rPr>
        <w:t>reciklažnom</w:t>
      </w:r>
      <w:proofErr w:type="spellEnd"/>
      <w:r w:rsidR="00073CD7">
        <w:rPr>
          <w:rFonts w:ascii="Arial" w:hAnsi="Arial" w:cs="Arial"/>
          <w:sz w:val="22"/>
          <w:szCs w:val="22"/>
        </w:rPr>
        <w:t xml:space="preserve"> dvorišt</w:t>
      </w:r>
      <w:r w:rsidR="00137881">
        <w:rPr>
          <w:rFonts w:ascii="Arial" w:hAnsi="Arial" w:cs="Arial"/>
          <w:sz w:val="22"/>
          <w:szCs w:val="22"/>
        </w:rPr>
        <w:t>u</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w:t>
      </w:r>
      <w:r w:rsidR="00137881">
        <w:rPr>
          <w:rFonts w:ascii="Arial" w:hAnsi="Arial" w:cs="Arial"/>
          <w:sz w:val="22"/>
          <w:szCs w:val="22"/>
        </w:rPr>
        <w:t xml:space="preserve"> mobilnom</w:t>
      </w:r>
      <w:r w:rsidRPr="003B6D4D">
        <w:rPr>
          <w:rFonts w:ascii="Arial" w:hAnsi="Arial" w:cs="Arial"/>
          <w:sz w:val="22"/>
          <w:szCs w:val="22"/>
        </w:rPr>
        <w:t xml:space="preserve">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 </w:t>
      </w:r>
      <w:r w:rsidR="003D7C53">
        <w:rPr>
          <w:rFonts w:ascii="Arial" w:hAnsi="Arial" w:cs="Arial"/>
          <w:sz w:val="22"/>
          <w:szCs w:val="22"/>
        </w:rPr>
        <w:t>ili</w:t>
      </w:r>
      <w:r w:rsidRPr="003B6D4D">
        <w:rPr>
          <w:rFonts w:ascii="Arial" w:hAnsi="Arial" w:cs="Arial"/>
          <w:sz w:val="22"/>
          <w:szCs w:val="22"/>
        </w:rPr>
        <w:t xml:space="preserve"> jednom godišnje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 xml:space="preserve">sakupljanje otpada određenog posebnim propisom koji uređuje gospodarenje otpadom u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 odnosno mobilnom </w:t>
      </w:r>
      <w:proofErr w:type="spellStart"/>
      <w:r w:rsidRPr="003B6D4D">
        <w:rPr>
          <w:rFonts w:ascii="Arial" w:hAnsi="Arial" w:cs="Arial"/>
          <w:sz w:val="22"/>
          <w:szCs w:val="22"/>
        </w:rPr>
        <w:t>reciklažnom</w:t>
      </w:r>
      <w:proofErr w:type="spellEnd"/>
      <w:r w:rsidRPr="003B6D4D">
        <w:rPr>
          <w:rFonts w:ascii="Arial" w:hAnsi="Arial" w:cs="Arial"/>
          <w:sz w:val="22"/>
          <w:szCs w:val="22"/>
        </w:rPr>
        <w:t xml:space="preserve"> dvorištu.</w:t>
      </w:r>
    </w:p>
    <w:p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w:t>
      </w:r>
      <w:r w:rsidR="000C769A">
        <w:rPr>
          <w:rFonts w:ascii="Arial" w:hAnsi="Arial" w:cs="Arial"/>
          <w:sz w:val="22"/>
          <w:szCs w:val="22"/>
        </w:rPr>
        <w:t xml:space="preserve"> veće količine glomaznog otpada</w:t>
      </w:r>
      <w:r w:rsidRPr="003B6D4D">
        <w:rPr>
          <w:rFonts w:ascii="Arial" w:hAnsi="Arial" w:cs="Arial"/>
          <w:sz w:val="22"/>
          <w:szCs w:val="22"/>
        </w:rPr>
        <w:t>.</w:t>
      </w:r>
    </w:p>
    <w:p w:rsidR="00FE734F" w:rsidRDefault="00FE734F" w:rsidP="00FE734F">
      <w:pPr>
        <w:pStyle w:val="Odlomakpopisa"/>
        <w:spacing w:after="0" w:line="240" w:lineRule="auto"/>
        <w:jc w:val="both"/>
        <w:rPr>
          <w:rFonts w:ascii="Arial" w:eastAsia="Times New Roman" w:hAnsi="Arial" w:cs="Arial"/>
          <w:color w:val="231F20"/>
          <w:lang w:eastAsia="hr-HR"/>
        </w:rPr>
      </w:pPr>
    </w:p>
    <w:p w:rsidR="00FE734F" w:rsidRP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FE734F">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CF10DE" w:rsidRPr="00CF10DE" w:rsidRDefault="00CF10DE" w:rsidP="00F74BB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CF10DE">
        <w:rPr>
          <w:rFonts w:ascii="Arial" w:eastAsia="Times New Roman" w:hAnsi="Arial" w:cs="Arial"/>
          <w:color w:val="231F20"/>
          <w:lang w:eastAsia="hr-HR"/>
        </w:rPr>
        <w:t>Davatelj usluge ne odgovora za nestanak spremnika za odlaganje komunalnog otpada koju je zadužio korisnik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Korisnik usluge ima pravo </w:t>
      </w:r>
      <w:r w:rsidR="00073CD7">
        <w:rPr>
          <w:rFonts w:ascii="Arial" w:eastAsia="Times New Roman" w:hAnsi="Arial" w:cs="Arial"/>
          <w:color w:val="231F20"/>
          <w:lang w:eastAsia="hr-HR"/>
        </w:rPr>
        <w:t>jedanput u</w:t>
      </w:r>
      <w:r w:rsidRPr="00CF10DE">
        <w:rPr>
          <w:rFonts w:ascii="Arial" w:eastAsia="Times New Roman" w:hAnsi="Arial" w:cs="Arial"/>
          <w:color w:val="231F20"/>
          <w:lang w:eastAsia="hr-HR"/>
        </w:rPr>
        <w:t xml:space="preserve">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U slučaju da se ne može utvrditi odgovornost za oštećenje spremnika, trošak nabave novog spremnika snose davatelj usluge i korisnik usluga u </w:t>
      </w:r>
      <w:r w:rsidR="00EA1650">
        <w:rPr>
          <w:rFonts w:ascii="Arial" w:eastAsia="Times New Roman" w:hAnsi="Arial" w:cs="Arial"/>
          <w:color w:val="231F20"/>
          <w:lang w:eastAsia="hr-HR"/>
        </w:rPr>
        <w:t xml:space="preserve">razmjernim </w:t>
      </w:r>
      <w:r w:rsidRPr="00CF10DE">
        <w:rPr>
          <w:rFonts w:ascii="Arial" w:eastAsia="Times New Roman" w:hAnsi="Arial" w:cs="Arial"/>
          <w:color w:val="231F20"/>
          <w:lang w:eastAsia="hr-HR"/>
        </w:rPr>
        <w:t>udjelima.</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FE734F" w:rsidRPr="003B6D4D" w:rsidRDefault="00FE734F" w:rsidP="00FE734F">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Radnici davatelja usluge dužni su pažljivo rukovati spremnicima za odlaganje komunalnog otpada, tako da se isti ne oštećuju, a odloženi komunalni otpad ne rasipa i onečišćava </w:t>
      </w:r>
      <w:r w:rsidRPr="003B6D4D">
        <w:rPr>
          <w:rFonts w:ascii="Arial" w:eastAsia="Times New Roman" w:hAnsi="Arial" w:cs="Arial"/>
          <w:color w:val="231F20"/>
          <w:lang w:eastAsia="hr-HR"/>
        </w:rPr>
        <w:lastRenderedPageBreak/>
        <w:t>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rsidR="00427644" w:rsidRPr="00FE734F" w:rsidRDefault="00427644" w:rsidP="00D24666">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rsidR="000368AC" w:rsidRPr="003B6D4D" w:rsidRDefault="000368AC" w:rsidP="000368AC">
      <w:pPr>
        <w:pStyle w:val="Odlomakpopisa"/>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w:t>
      </w:r>
      <w:r w:rsidR="00137881">
        <w:rPr>
          <w:rFonts w:ascii="Arial" w:eastAsia="Calibri" w:hAnsi="Arial" w:cs="Arial"/>
          <w:spacing w:val="3"/>
        </w:rPr>
        <w:t>Općine Starigrad</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rsidR="00491CC6" w:rsidRPr="003B6D4D"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Cijena javne usluge prikupljanja miješanog komunalnog otpada i biorazgradivog komunalnog otpada određena je cjenikom davatelja usluge za koji je dobivena suglasnost </w:t>
      </w:r>
      <w:r w:rsidR="00137881">
        <w:rPr>
          <w:rFonts w:ascii="Arial" w:hAnsi="Arial" w:cs="Arial"/>
          <w:color w:val="231F20"/>
          <w:sz w:val="22"/>
          <w:szCs w:val="22"/>
        </w:rPr>
        <w:t>Općinskog načelnika Općine Starigrad</w:t>
      </w:r>
      <w:r w:rsidRPr="003B6D4D">
        <w:rPr>
          <w:rFonts w:ascii="Arial" w:hAnsi="Arial" w:cs="Arial"/>
          <w:color w:val="231F20"/>
          <w:sz w:val="22"/>
          <w:szCs w:val="22"/>
        </w:rPr>
        <w:t>.</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U slučaju izmjene cijena usluga, davatelj usluge će o istom obavijestiti korisnika usluge putem svojih mrežnih stranica.</w:t>
      </w:r>
    </w:p>
    <w:p w:rsidR="008E6E40" w:rsidRPr="003B6D4D" w:rsidRDefault="008E6E40" w:rsidP="008E6E40">
      <w:pPr>
        <w:pStyle w:val="Odlomakpopisa"/>
        <w:rPr>
          <w:rFonts w:ascii="Arial" w:hAnsi="Arial" w:cs="Arial"/>
          <w:color w:val="231F20"/>
        </w:rPr>
      </w:pPr>
    </w:p>
    <w:p w:rsidR="0014605B" w:rsidRPr="001B6A57" w:rsidRDefault="008E6E40" w:rsidP="00D24666">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koristit nekretninu nije dužan platiti cijenu minimalne javne usluge.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w:t>
      </w:r>
      <w:r w:rsidRPr="001B6A57">
        <w:rPr>
          <w:rFonts w:ascii="Arial" w:eastAsia="Times New Roman" w:hAnsi="Arial" w:cs="Arial"/>
          <w:color w:val="231F20"/>
          <w:lang w:eastAsia="hr-HR"/>
        </w:rPr>
        <w:lastRenderedPageBreak/>
        <w:t>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 podnosi novi zahtjev za nekorištenje nekretnine.</w:t>
      </w:r>
      <w:r w:rsidR="0014605B" w:rsidRPr="001B6A57">
        <w:rPr>
          <w:rFonts w:ascii="Arial" w:eastAsia="Times New Roman" w:hAnsi="Arial" w:cs="Arial"/>
          <w:color w:val="231F20"/>
          <w:lang w:eastAsia="hr-HR"/>
        </w:rPr>
        <w:t xml:space="preserve"> </w:t>
      </w:r>
    </w:p>
    <w:p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rsidR="008E6E40" w:rsidRPr="003B6D4D" w:rsidRDefault="008E6E40" w:rsidP="00B05901">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rsidR="008E6E40" w:rsidRPr="003B6D4D" w:rsidRDefault="008E6E40" w:rsidP="008E6E40">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6D3D29" w:rsidRPr="006D3D29" w:rsidRDefault="008E6E40" w:rsidP="006D3D29">
      <w:pPr>
        <w:pStyle w:val="Odlomakpopisa"/>
        <w:numPr>
          <w:ilvl w:val="0"/>
          <w:numId w:val="13"/>
        </w:numPr>
        <w:spacing w:after="0"/>
        <w:ind w:left="426" w:right="74" w:hanging="426"/>
        <w:jc w:val="both"/>
        <w:rPr>
          <w:rFonts w:ascii="Arial" w:eastAsia="Calibri" w:hAnsi="Arial" w:cs="Arial"/>
        </w:rPr>
      </w:pPr>
      <w:r w:rsidRPr="006D3D29">
        <w:rPr>
          <w:rFonts w:ascii="Arial" w:eastAsia="Calibri" w:hAnsi="Arial" w:cs="Arial"/>
        </w:rPr>
        <w:t>P</w:t>
      </w:r>
      <w:r w:rsidRPr="006D3D29">
        <w:rPr>
          <w:rFonts w:ascii="Arial" w:eastAsia="Calibri" w:hAnsi="Arial" w:cs="Arial"/>
          <w:spacing w:val="1"/>
        </w:rPr>
        <w:t>r</w:t>
      </w:r>
      <w:r w:rsidRPr="006D3D29">
        <w:rPr>
          <w:rFonts w:ascii="Arial" w:eastAsia="Calibri" w:hAnsi="Arial" w:cs="Arial"/>
        </w:rPr>
        <w:t>i</w:t>
      </w:r>
      <w:r w:rsidRPr="006D3D29">
        <w:rPr>
          <w:rFonts w:ascii="Arial" w:eastAsia="Calibri" w:hAnsi="Arial" w:cs="Arial"/>
          <w:spacing w:val="1"/>
        </w:rPr>
        <w:t>h</w:t>
      </w:r>
      <w:r w:rsidRPr="006D3D29">
        <w:rPr>
          <w:rFonts w:ascii="Arial" w:eastAsia="Calibri" w:hAnsi="Arial" w:cs="Arial"/>
        </w:rPr>
        <w:t>va</w:t>
      </w:r>
      <w:r w:rsidRPr="006D3D29">
        <w:rPr>
          <w:rFonts w:ascii="Arial" w:eastAsia="Calibri" w:hAnsi="Arial" w:cs="Arial"/>
          <w:spacing w:val="1"/>
        </w:rPr>
        <w:t>t</w:t>
      </w:r>
      <w:r w:rsidRPr="006D3D29">
        <w:rPr>
          <w:rFonts w:ascii="Arial" w:eastAsia="Calibri" w:hAnsi="Arial" w:cs="Arial"/>
          <w:spacing w:val="-2"/>
        </w:rPr>
        <w:t>l</w:t>
      </w:r>
      <w:r w:rsidRPr="006D3D29">
        <w:rPr>
          <w:rFonts w:ascii="Arial" w:eastAsia="Calibri" w:hAnsi="Arial" w:cs="Arial"/>
        </w:rPr>
        <w:t xml:space="preserve">jivim </w:t>
      </w:r>
      <w:r w:rsidRPr="006D3D29">
        <w:rPr>
          <w:rFonts w:ascii="Arial" w:eastAsia="Calibri" w:hAnsi="Arial" w:cs="Arial"/>
          <w:spacing w:val="1"/>
        </w:rPr>
        <w:t>d</w:t>
      </w:r>
      <w:r w:rsidRPr="006D3D29">
        <w:rPr>
          <w:rFonts w:ascii="Arial" w:eastAsia="Calibri" w:hAnsi="Arial" w:cs="Arial"/>
        </w:rPr>
        <w:t>o</w:t>
      </w:r>
      <w:r w:rsidRPr="006D3D29">
        <w:rPr>
          <w:rFonts w:ascii="Arial" w:eastAsia="Calibri" w:hAnsi="Arial" w:cs="Arial"/>
          <w:spacing w:val="-1"/>
        </w:rPr>
        <w:t>k</w:t>
      </w:r>
      <w:r w:rsidRPr="006D3D29">
        <w:rPr>
          <w:rFonts w:ascii="Arial" w:eastAsia="Calibri" w:hAnsi="Arial" w:cs="Arial"/>
        </w:rPr>
        <w:t>a</w:t>
      </w:r>
      <w:r w:rsidRPr="006D3D29">
        <w:rPr>
          <w:rFonts w:ascii="Arial" w:eastAsia="Calibri" w:hAnsi="Arial" w:cs="Arial"/>
          <w:spacing w:val="1"/>
        </w:rPr>
        <w:t>z</w:t>
      </w:r>
      <w:r w:rsidRPr="006D3D29">
        <w:rPr>
          <w:rFonts w:ascii="Arial" w:eastAsia="Calibri" w:hAnsi="Arial" w:cs="Arial"/>
        </w:rPr>
        <w:t>om</w:t>
      </w:r>
      <w:r w:rsidRPr="006D3D29">
        <w:rPr>
          <w:rFonts w:ascii="Arial" w:eastAsia="Calibri" w:hAnsi="Arial" w:cs="Arial"/>
          <w:spacing w:val="3"/>
        </w:rPr>
        <w:t xml:space="preserve"> </w:t>
      </w:r>
      <w:r w:rsidRPr="006D3D29">
        <w:rPr>
          <w:rFonts w:ascii="Arial" w:eastAsia="Calibri" w:hAnsi="Arial" w:cs="Arial"/>
        </w:rPr>
        <w:t>i</w:t>
      </w:r>
      <w:r w:rsidRPr="006D3D29">
        <w:rPr>
          <w:rFonts w:ascii="Arial" w:eastAsia="Calibri" w:hAnsi="Arial" w:cs="Arial"/>
          <w:spacing w:val="-1"/>
        </w:rPr>
        <w:t>z</w:t>
      </w:r>
      <w:r w:rsidRPr="006D3D29">
        <w:rPr>
          <w:rFonts w:ascii="Arial" w:eastAsia="Calibri" w:hAnsi="Arial" w:cs="Arial"/>
        </w:rPr>
        <w:t>vrše</w:t>
      </w:r>
      <w:r w:rsidRPr="006D3D29">
        <w:rPr>
          <w:rFonts w:ascii="Arial" w:eastAsia="Calibri" w:hAnsi="Arial" w:cs="Arial"/>
          <w:spacing w:val="1"/>
        </w:rPr>
        <w:t>n</w:t>
      </w:r>
      <w:r w:rsidRPr="006D3D29">
        <w:rPr>
          <w:rFonts w:ascii="Arial" w:eastAsia="Calibri" w:hAnsi="Arial" w:cs="Arial"/>
        </w:rPr>
        <w:t>ja jav</w:t>
      </w:r>
      <w:r w:rsidRPr="006D3D29">
        <w:rPr>
          <w:rFonts w:ascii="Arial" w:eastAsia="Calibri" w:hAnsi="Arial" w:cs="Arial"/>
          <w:spacing w:val="1"/>
        </w:rPr>
        <w:t>n</w:t>
      </w:r>
      <w:r w:rsidRPr="006D3D29">
        <w:rPr>
          <w:rFonts w:ascii="Arial" w:eastAsia="Calibri" w:hAnsi="Arial" w:cs="Arial"/>
        </w:rPr>
        <w:t xml:space="preserve">e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z</w:t>
      </w:r>
      <w:r w:rsidRPr="006D3D29">
        <w:rPr>
          <w:rFonts w:ascii="Arial" w:eastAsia="Calibri" w:hAnsi="Arial" w:cs="Arial"/>
        </w:rPr>
        <w:t xml:space="preserve">a </w:t>
      </w:r>
      <w:r w:rsidRPr="006D3D29">
        <w:rPr>
          <w:rFonts w:ascii="Arial" w:eastAsia="Calibri" w:hAnsi="Arial" w:cs="Arial"/>
          <w:spacing w:val="1"/>
        </w:rPr>
        <w:t>p</w:t>
      </w:r>
      <w:r w:rsidRPr="006D3D29">
        <w:rPr>
          <w:rFonts w:ascii="Arial" w:eastAsia="Calibri" w:hAnsi="Arial" w:cs="Arial"/>
        </w:rPr>
        <w:t>oj</w:t>
      </w:r>
      <w:r w:rsidRPr="006D3D29">
        <w:rPr>
          <w:rFonts w:ascii="Arial" w:eastAsia="Calibri" w:hAnsi="Arial" w:cs="Arial"/>
          <w:spacing w:val="1"/>
        </w:rPr>
        <w:t>e</w:t>
      </w:r>
      <w:r w:rsidRPr="006D3D29">
        <w:rPr>
          <w:rFonts w:ascii="Arial" w:eastAsia="Calibri" w:hAnsi="Arial" w:cs="Arial"/>
          <w:spacing w:val="-1"/>
        </w:rPr>
        <w:t>d</w:t>
      </w:r>
      <w:r w:rsidRPr="006D3D29">
        <w:rPr>
          <w:rFonts w:ascii="Arial" w:eastAsia="Calibri" w:hAnsi="Arial" w:cs="Arial"/>
        </w:rPr>
        <w:t>i</w:t>
      </w:r>
      <w:r w:rsidRPr="006D3D29">
        <w:rPr>
          <w:rFonts w:ascii="Arial" w:eastAsia="Calibri" w:hAnsi="Arial" w:cs="Arial"/>
          <w:spacing w:val="1"/>
        </w:rPr>
        <w:t>n</w:t>
      </w:r>
      <w:r w:rsidRPr="006D3D29">
        <w:rPr>
          <w:rFonts w:ascii="Arial" w:eastAsia="Calibri" w:hAnsi="Arial" w:cs="Arial"/>
        </w:rPr>
        <w:t xml:space="preserve">og </w:t>
      </w:r>
      <w:r w:rsidRPr="006D3D29">
        <w:rPr>
          <w:rFonts w:ascii="Arial" w:eastAsia="Calibri" w:hAnsi="Arial" w:cs="Arial"/>
          <w:spacing w:val="-1"/>
        </w:rPr>
        <w:t>k</w:t>
      </w:r>
      <w:r w:rsidRPr="006D3D29">
        <w:rPr>
          <w:rFonts w:ascii="Arial" w:eastAsia="Calibri" w:hAnsi="Arial" w:cs="Arial"/>
        </w:rPr>
        <w:t>oris</w:t>
      </w:r>
      <w:r w:rsidRPr="006D3D29">
        <w:rPr>
          <w:rFonts w:ascii="Arial" w:eastAsia="Calibri" w:hAnsi="Arial" w:cs="Arial"/>
          <w:spacing w:val="1"/>
        </w:rPr>
        <w:t>n</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 xml:space="preserve">a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 sma</w:t>
      </w:r>
      <w:r w:rsidRPr="006D3D29">
        <w:rPr>
          <w:rFonts w:ascii="Arial" w:eastAsia="Calibri" w:hAnsi="Arial" w:cs="Arial"/>
          <w:spacing w:val="1"/>
        </w:rPr>
        <w:t>t</w:t>
      </w:r>
      <w:r w:rsidRPr="006D3D29">
        <w:rPr>
          <w:rFonts w:ascii="Arial" w:eastAsia="Calibri" w:hAnsi="Arial" w:cs="Arial"/>
        </w:rPr>
        <w:t xml:space="preserve">ra se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1"/>
        </w:rPr>
        <w:t>d</w:t>
      </w:r>
      <w:r w:rsidRPr="006D3D29">
        <w:rPr>
          <w:rFonts w:ascii="Arial" w:eastAsia="Calibri" w:hAnsi="Arial" w:cs="Arial"/>
          <w:spacing w:val="-2"/>
        </w:rPr>
        <w:t>a</w:t>
      </w:r>
      <w:r w:rsidRPr="006D3D29">
        <w:rPr>
          <w:rFonts w:ascii="Arial" w:eastAsia="Calibri" w:hAnsi="Arial" w:cs="Arial"/>
          <w:spacing w:val="1"/>
        </w:rPr>
        <w:t>t</w:t>
      </w:r>
      <w:r w:rsidRPr="006D3D29">
        <w:rPr>
          <w:rFonts w:ascii="Arial" w:eastAsia="Calibri" w:hAnsi="Arial" w:cs="Arial"/>
        </w:rPr>
        <w:t>ak</w:t>
      </w:r>
      <w:r w:rsidRPr="006D3D29">
        <w:rPr>
          <w:rFonts w:ascii="Arial" w:eastAsia="Calibri" w:hAnsi="Arial" w:cs="Arial"/>
          <w:spacing w:val="1"/>
        </w:rPr>
        <w:t xml:space="preserve"> </w:t>
      </w:r>
      <w:r w:rsidRPr="006D3D29">
        <w:rPr>
          <w:rFonts w:ascii="Arial" w:eastAsia="Calibri" w:hAnsi="Arial" w:cs="Arial"/>
          <w:spacing w:val="-1"/>
        </w:rPr>
        <w:t>k</w:t>
      </w:r>
      <w:r w:rsidRPr="006D3D29">
        <w:rPr>
          <w:rFonts w:ascii="Arial" w:eastAsia="Calibri" w:hAnsi="Arial" w:cs="Arial"/>
        </w:rPr>
        <w:t>oji</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rPr>
        <w:t>ri</w:t>
      </w:r>
      <w:r w:rsidRPr="006D3D29">
        <w:rPr>
          <w:rFonts w:ascii="Arial" w:eastAsia="Calibri" w:hAnsi="Arial" w:cs="Arial"/>
          <w:spacing w:val="-2"/>
        </w:rPr>
        <w:t>l</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om</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spacing w:val="-2"/>
        </w:rPr>
        <w:t>r</w:t>
      </w:r>
      <w:r w:rsidRPr="006D3D29">
        <w:rPr>
          <w:rFonts w:ascii="Arial" w:eastAsia="Calibri" w:hAnsi="Arial" w:cs="Arial"/>
        </w:rPr>
        <w:t>e</w:t>
      </w:r>
      <w:r w:rsidRPr="006D3D29">
        <w:rPr>
          <w:rFonts w:ascii="Arial" w:eastAsia="Calibri" w:hAnsi="Arial" w:cs="Arial"/>
          <w:spacing w:val="1"/>
        </w:rPr>
        <w:t>uz</w:t>
      </w:r>
      <w:r w:rsidRPr="006D3D29">
        <w:rPr>
          <w:rFonts w:ascii="Arial" w:eastAsia="Calibri" w:hAnsi="Arial" w:cs="Arial"/>
        </w:rPr>
        <w:t>im</w:t>
      </w:r>
      <w:r w:rsidRPr="006D3D29">
        <w:rPr>
          <w:rFonts w:ascii="Arial" w:eastAsia="Calibri" w:hAnsi="Arial" w:cs="Arial"/>
          <w:spacing w:val="-2"/>
        </w:rPr>
        <w:t>a</w:t>
      </w:r>
      <w:r w:rsidRPr="006D3D29">
        <w:rPr>
          <w:rFonts w:ascii="Arial" w:eastAsia="Calibri" w:hAnsi="Arial" w:cs="Arial"/>
          <w:spacing w:val="1"/>
        </w:rPr>
        <w:t>n</w:t>
      </w:r>
      <w:r w:rsidRPr="006D3D29">
        <w:rPr>
          <w:rFonts w:ascii="Arial" w:eastAsia="Calibri" w:hAnsi="Arial" w:cs="Arial"/>
        </w:rPr>
        <w:t>ja o</w:t>
      </w:r>
      <w:r w:rsidRPr="006D3D29">
        <w:rPr>
          <w:rFonts w:ascii="Arial" w:eastAsia="Calibri" w:hAnsi="Arial" w:cs="Arial"/>
          <w:spacing w:val="-1"/>
        </w:rPr>
        <w:t>t</w:t>
      </w:r>
      <w:r w:rsidRPr="006D3D29">
        <w:rPr>
          <w:rFonts w:ascii="Arial" w:eastAsia="Calibri" w:hAnsi="Arial" w:cs="Arial"/>
          <w:spacing w:val="1"/>
        </w:rPr>
        <w:t>p</w:t>
      </w:r>
      <w:r w:rsidRPr="006D3D29">
        <w:rPr>
          <w:rFonts w:ascii="Arial" w:eastAsia="Calibri" w:hAnsi="Arial" w:cs="Arial"/>
        </w:rPr>
        <w:t>a</w:t>
      </w:r>
      <w:r w:rsidRPr="006D3D29">
        <w:rPr>
          <w:rFonts w:ascii="Arial" w:eastAsia="Calibri" w:hAnsi="Arial" w:cs="Arial"/>
          <w:spacing w:val="1"/>
        </w:rPr>
        <w:t>d</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7"/>
        </w:rPr>
        <w:t>o</w:t>
      </w:r>
      <w:r w:rsidRPr="006D3D29">
        <w:rPr>
          <w:rFonts w:ascii="Arial" w:eastAsia="Calibri" w:hAnsi="Arial" w:cs="Arial"/>
        </w:rPr>
        <w:t>s</w:t>
      </w:r>
      <w:r w:rsidRPr="006D3D29">
        <w:rPr>
          <w:rFonts w:ascii="Arial" w:eastAsia="Calibri" w:hAnsi="Arial" w:cs="Arial"/>
          <w:spacing w:val="-2"/>
        </w:rPr>
        <w:t>o</w:t>
      </w:r>
      <w:r w:rsidRPr="006D3D29">
        <w:rPr>
          <w:rFonts w:ascii="Arial" w:eastAsia="Calibri" w:hAnsi="Arial" w:cs="Arial"/>
          <w:spacing w:val="1"/>
        </w:rPr>
        <w:t>b</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1"/>
        </w:rPr>
        <w:t>d</w:t>
      </w:r>
      <w:r w:rsidRPr="006D3D29">
        <w:rPr>
          <w:rFonts w:ascii="Arial" w:eastAsia="Calibri" w:hAnsi="Arial" w:cs="Arial"/>
        </w:rPr>
        <w:t>ava</w:t>
      </w:r>
      <w:r w:rsidRPr="006D3D29">
        <w:rPr>
          <w:rFonts w:ascii="Arial" w:eastAsia="Calibri" w:hAnsi="Arial" w:cs="Arial"/>
          <w:spacing w:val="1"/>
        </w:rPr>
        <w:t>t</w:t>
      </w:r>
      <w:r w:rsidRPr="006D3D29">
        <w:rPr>
          <w:rFonts w:ascii="Arial" w:eastAsia="Calibri" w:hAnsi="Arial" w:cs="Arial"/>
        </w:rPr>
        <w:t xml:space="preserve">elja </w:t>
      </w:r>
      <w:r w:rsidRPr="006D3D29">
        <w:rPr>
          <w:rFonts w:ascii="Arial" w:eastAsia="Calibri" w:hAnsi="Arial" w:cs="Arial"/>
          <w:spacing w:val="1"/>
        </w:rPr>
        <w:t>u</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u</w:t>
      </w:r>
      <w:r w:rsidRPr="006D3D29">
        <w:rPr>
          <w:rFonts w:ascii="Arial" w:eastAsia="Calibri" w:hAnsi="Arial" w:cs="Arial"/>
          <w:spacing w:val="-1"/>
        </w:rPr>
        <w:t>n</w:t>
      </w:r>
      <w:r w:rsidRPr="006D3D29">
        <w:rPr>
          <w:rFonts w:ascii="Arial" w:eastAsia="Calibri" w:hAnsi="Arial" w:cs="Arial"/>
        </w:rPr>
        <w:t>osi</w:t>
      </w:r>
      <w:r w:rsidRPr="006D3D29">
        <w:rPr>
          <w:rFonts w:ascii="Arial" w:eastAsia="Calibri" w:hAnsi="Arial" w:cs="Arial"/>
          <w:spacing w:val="1"/>
        </w:rPr>
        <w:t xml:space="preserve"> </w:t>
      </w:r>
      <w:r w:rsidRPr="006D3D29">
        <w:rPr>
          <w:rFonts w:ascii="Arial" w:eastAsia="Calibri" w:hAnsi="Arial" w:cs="Arial"/>
        </w:rPr>
        <w:t>u</w:t>
      </w:r>
      <w:r w:rsidRPr="006D3D29">
        <w:rPr>
          <w:rFonts w:ascii="Arial" w:eastAsia="Calibri" w:hAnsi="Arial" w:cs="Arial"/>
          <w:spacing w:val="1"/>
        </w:rPr>
        <w:t xml:space="preserve"> </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u evi</w:t>
      </w:r>
      <w:r w:rsidRPr="006D3D29">
        <w:rPr>
          <w:rFonts w:ascii="Arial" w:eastAsia="Calibri" w:hAnsi="Arial" w:cs="Arial"/>
          <w:spacing w:val="1"/>
        </w:rPr>
        <w:t>d</w:t>
      </w:r>
      <w:r w:rsidRPr="006D3D29">
        <w:rPr>
          <w:rFonts w:ascii="Arial" w:eastAsia="Calibri" w:hAnsi="Arial" w:cs="Arial"/>
        </w:rPr>
        <w:t>e</w:t>
      </w:r>
      <w:r w:rsidRPr="006D3D29">
        <w:rPr>
          <w:rFonts w:ascii="Arial" w:eastAsia="Calibri" w:hAnsi="Arial" w:cs="Arial"/>
          <w:spacing w:val="1"/>
        </w:rPr>
        <w:t>n</w:t>
      </w:r>
      <w:r w:rsidRPr="006D3D29">
        <w:rPr>
          <w:rFonts w:ascii="Arial" w:eastAsia="Calibri" w:hAnsi="Arial" w:cs="Arial"/>
          <w:spacing w:val="-1"/>
        </w:rPr>
        <w:t>c</w:t>
      </w:r>
      <w:r w:rsidRPr="006D3D29">
        <w:rPr>
          <w:rFonts w:ascii="Arial" w:eastAsia="Calibri" w:hAnsi="Arial" w:cs="Arial"/>
        </w:rPr>
        <w:t>i</w:t>
      </w:r>
      <w:r w:rsidRPr="006D3D29">
        <w:rPr>
          <w:rFonts w:ascii="Arial" w:eastAsia="Calibri" w:hAnsi="Arial" w:cs="Arial"/>
          <w:spacing w:val="-2"/>
        </w:rPr>
        <w:t>j</w:t>
      </w:r>
      <w:r w:rsidRPr="006D3D29">
        <w:rPr>
          <w:rFonts w:ascii="Arial" w:eastAsia="Calibri" w:hAnsi="Arial" w:cs="Arial"/>
        </w:rPr>
        <w:t>u</w:t>
      </w:r>
      <w:r w:rsidR="006D3D29" w:rsidRPr="006D3D29">
        <w:rPr>
          <w:rFonts w:ascii="Arial" w:eastAsia="Calibri" w:hAnsi="Arial" w:cs="Arial"/>
        </w:rPr>
        <w:t xml:space="preserve">. </w:t>
      </w:r>
      <w:r w:rsidR="006D3D29" w:rsidRPr="006D3D29">
        <w:rPr>
          <w:rFonts w:ascii="Arial" w:eastAsia="Calibri" w:hAnsi="Arial" w:cs="Arial"/>
          <w:position w:val="1"/>
        </w:rPr>
        <w:t>Koris</w:t>
      </w:r>
      <w:r w:rsidR="006D3D29" w:rsidRPr="006D3D29">
        <w:rPr>
          <w:rFonts w:ascii="Arial" w:eastAsia="Calibri" w:hAnsi="Arial" w:cs="Arial"/>
          <w:spacing w:val="1"/>
          <w:position w:val="1"/>
        </w:rPr>
        <w:t>n</w:t>
      </w:r>
      <w:r w:rsidR="006D3D29" w:rsidRPr="006D3D29">
        <w:rPr>
          <w:rFonts w:ascii="Arial" w:eastAsia="Calibri" w:hAnsi="Arial" w:cs="Arial"/>
          <w:position w:val="1"/>
        </w:rPr>
        <w:t>ik m</w:t>
      </w:r>
      <w:r w:rsidR="006D3D29" w:rsidRPr="006D3D29">
        <w:rPr>
          <w:rFonts w:ascii="Arial" w:eastAsia="Calibri" w:hAnsi="Arial" w:cs="Arial"/>
          <w:spacing w:val="1"/>
          <w:position w:val="1"/>
        </w:rPr>
        <w:t>ož</w:t>
      </w:r>
      <w:r w:rsidR="006D3D29" w:rsidRPr="006D3D29">
        <w:rPr>
          <w:rFonts w:ascii="Arial" w:eastAsia="Calibri" w:hAnsi="Arial" w:cs="Arial"/>
          <w:position w:val="1"/>
        </w:rPr>
        <w:t>e o</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p</w:t>
      </w:r>
      <w:r w:rsidR="006D3D29" w:rsidRPr="006D3D29">
        <w:rPr>
          <w:rFonts w:ascii="Arial" w:eastAsia="Calibri" w:hAnsi="Arial" w:cs="Arial"/>
          <w:position w:val="1"/>
        </w:rPr>
        <w:t>ora</w:t>
      </w:r>
      <w:r w:rsidR="006D3D29" w:rsidRPr="006D3D29">
        <w:rPr>
          <w:rFonts w:ascii="Arial" w:eastAsia="Calibri" w:hAnsi="Arial" w:cs="Arial"/>
          <w:spacing w:val="-2"/>
          <w:position w:val="1"/>
        </w:rPr>
        <w:t>v</w:t>
      </w:r>
      <w:r w:rsidR="006D3D29" w:rsidRPr="006D3D29">
        <w:rPr>
          <w:rFonts w:ascii="Arial" w:eastAsia="Calibri" w:hAnsi="Arial" w:cs="Arial"/>
          <w:position w:val="1"/>
        </w:rPr>
        <w:t>a</w:t>
      </w:r>
      <w:r w:rsidR="006D3D29" w:rsidRPr="006D3D29">
        <w:rPr>
          <w:rFonts w:ascii="Arial" w:eastAsia="Calibri" w:hAnsi="Arial" w:cs="Arial"/>
          <w:spacing w:val="1"/>
          <w:position w:val="1"/>
        </w:rPr>
        <w:t>t</w:t>
      </w:r>
      <w:r w:rsidR="006D3D29" w:rsidRPr="006D3D29">
        <w:rPr>
          <w:rFonts w:ascii="Arial" w:eastAsia="Calibri" w:hAnsi="Arial" w:cs="Arial"/>
          <w:position w:val="1"/>
        </w:rPr>
        <w:t>i i</w:t>
      </w:r>
      <w:r w:rsidR="006D3D29" w:rsidRPr="006D3D29">
        <w:rPr>
          <w:rFonts w:ascii="Arial" w:eastAsia="Calibri" w:hAnsi="Arial" w:cs="Arial"/>
          <w:spacing w:val="1"/>
          <w:position w:val="1"/>
        </w:rPr>
        <w:t>z</w:t>
      </w:r>
      <w:r w:rsidR="006D3D29" w:rsidRPr="006D3D29">
        <w:rPr>
          <w:rFonts w:ascii="Arial" w:eastAsia="Calibri" w:hAnsi="Arial" w:cs="Arial"/>
          <w:position w:val="1"/>
        </w:rPr>
        <w:t>vrše</w:t>
      </w:r>
      <w:r w:rsidR="006D3D29" w:rsidRPr="006D3D29">
        <w:rPr>
          <w:rFonts w:ascii="Arial" w:eastAsia="Calibri" w:hAnsi="Arial" w:cs="Arial"/>
          <w:spacing w:val="-1"/>
          <w:position w:val="1"/>
        </w:rPr>
        <w:t>n</w:t>
      </w:r>
      <w:r w:rsidR="006D3D29" w:rsidRPr="006D3D29">
        <w:rPr>
          <w:rFonts w:ascii="Arial" w:eastAsia="Calibri" w:hAnsi="Arial" w:cs="Arial"/>
          <w:position w:val="1"/>
        </w:rPr>
        <w:t>je</w:t>
      </w:r>
      <w:r w:rsidR="006D3D29" w:rsidRPr="006D3D29">
        <w:rPr>
          <w:rFonts w:ascii="Arial" w:eastAsia="Calibri" w:hAnsi="Arial" w:cs="Arial"/>
          <w:spacing w:val="6"/>
          <w:position w:val="1"/>
        </w:rPr>
        <w:t xml:space="preserve"> </w:t>
      </w:r>
      <w:r w:rsidR="006D3D29" w:rsidRPr="006D3D29">
        <w:rPr>
          <w:rFonts w:ascii="Arial" w:eastAsia="Calibri" w:hAnsi="Arial" w:cs="Arial"/>
          <w:position w:val="1"/>
        </w:rPr>
        <w:t>jav</w:t>
      </w:r>
      <w:r w:rsidR="006D3D29" w:rsidRPr="006D3D29">
        <w:rPr>
          <w:rFonts w:ascii="Arial" w:eastAsia="Calibri" w:hAnsi="Arial" w:cs="Arial"/>
          <w:spacing w:val="1"/>
          <w:position w:val="1"/>
        </w:rPr>
        <w:t>n</w:t>
      </w:r>
      <w:r w:rsidR="006D3D29" w:rsidRPr="006D3D29">
        <w:rPr>
          <w:rFonts w:ascii="Arial" w:eastAsia="Calibri" w:hAnsi="Arial" w:cs="Arial"/>
          <w:position w:val="1"/>
        </w:rPr>
        <w:t>e</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u</w:t>
      </w:r>
      <w:r w:rsidR="006D3D29" w:rsidRPr="006D3D29">
        <w:rPr>
          <w:rFonts w:ascii="Arial" w:eastAsia="Calibri" w:hAnsi="Arial" w:cs="Arial"/>
          <w:position w:val="1"/>
        </w:rPr>
        <w:t>s</w:t>
      </w:r>
      <w:r w:rsidR="006D3D29" w:rsidRPr="006D3D29">
        <w:rPr>
          <w:rFonts w:ascii="Arial" w:eastAsia="Calibri" w:hAnsi="Arial" w:cs="Arial"/>
          <w:spacing w:val="-3"/>
          <w:position w:val="1"/>
        </w:rPr>
        <w:t>l</w:t>
      </w:r>
      <w:r w:rsidR="006D3D29" w:rsidRPr="006D3D29">
        <w:rPr>
          <w:rFonts w:ascii="Arial" w:eastAsia="Calibri" w:hAnsi="Arial" w:cs="Arial"/>
          <w:spacing w:val="1"/>
          <w:position w:val="1"/>
        </w:rPr>
        <w:t>u</w:t>
      </w:r>
      <w:r w:rsidR="006D3D29" w:rsidRPr="006D3D29">
        <w:rPr>
          <w:rFonts w:ascii="Arial" w:eastAsia="Calibri" w:hAnsi="Arial" w:cs="Arial"/>
          <w:position w:val="1"/>
        </w:rPr>
        <w:t xml:space="preserve">ge </w:t>
      </w:r>
      <w:r w:rsidR="006D3D29" w:rsidRPr="006D3D29">
        <w:rPr>
          <w:rFonts w:ascii="Arial" w:eastAsia="Calibri" w:hAnsi="Arial" w:cs="Arial"/>
          <w:spacing w:val="1"/>
          <w:position w:val="1"/>
        </w:rPr>
        <w:t>d</w:t>
      </w:r>
      <w:r w:rsidR="006D3D29" w:rsidRPr="006D3D29">
        <w:rPr>
          <w:rFonts w:ascii="Arial" w:eastAsia="Calibri" w:hAnsi="Arial" w:cs="Arial"/>
          <w:position w:val="1"/>
        </w:rPr>
        <w:t>o</w:t>
      </w:r>
      <w:r w:rsidR="006D3D29" w:rsidRPr="006D3D29">
        <w:rPr>
          <w:rFonts w:ascii="Arial" w:eastAsia="Calibri" w:hAnsi="Arial" w:cs="Arial"/>
          <w:spacing w:val="-1"/>
          <w:position w:val="1"/>
        </w:rPr>
        <w:t>k</w:t>
      </w:r>
      <w:r w:rsidR="006D3D29" w:rsidRPr="006D3D29">
        <w:rPr>
          <w:rFonts w:ascii="Arial" w:eastAsia="Calibri" w:hAnsi="Arial" w:cs="Arial"/>
          <w:position w:val="1"/>
        </w:rPr>
        <w:t>a</w:t>
      </w:r>
      <w:r w:rsidR="006D3D29" w:rsidRPr="006D3D29">
        <w:rPr>
          <w:rFonts w:ascii="Arial" w:eastAsia="Calibri" w:hAnsi="Arial" w:cs="Arial"/>
          <w:spacing w:val="-1"/>
          <w:position w:val="1"/>
        </w:rPr>
        <w:t>z</w:t>
      </w:r>
      <w:r w:rsidR="006D3D29" w:rsidRPr="006D3D29">
        <w:rPr>
          <w:rFonts w:ascii="Arial" w:eastAsia="Calibri" w:hAnsi="Arial" w:cs="Arial"/>
          <w:spacing w:val="1"/>
          <w:position w:val="1"/>
        </w:rPr>
        <w:t>n</w:t>
      </w:r>
      <w:r w:rsidR="006D3D29" w:rsidRPr="006D3D29">
        <w:rPr>
          <w:rFonts w:ascii="Arial" w:eastAsia="Calibri" w:hAnsi="Arial" w:cs="Arial"/>
          <w:position w:val="1"/>
        </w:rPr>
        <w:t>im</w:t>
      </w:r>
      <w:r w:rsidR="006D3D29" w:rsidRPr="006D3D29">
        <w:rPr>
          <w:rFonts w:ascii="Arial" w:eastAsia="Calibri" w:hAnsi="Arial" w:cs="Arial"/>
          <w:spacing w:val="5"/>
          <w:position w:val="1"/>
        </w:rPr>
        <w:t xml:space="preserve"> </w:t>
      </w:r>
      <w:r w:rsidR="006D3D29" w:rsidRPr="006D3D29">
        <w:rPr>
          <w:rFonts w:ascii="Arial" w:eastAsia="Calibri" w:hAnsi="Arial" w:cs="Arial"/>
          <w:position w:val="1"/>
        </w:rPr>
        <w:t>sre</w:t>
      </w:r>
      <w:r w:rsidR="006D3D29" w:rsidRPr="006D3D29">
        <w:rPr>
          <w:rFonts w:ascii="Arial" w:eastAsia="Calibri" w:hAnsi="Arial" w:cs="Arial"/>
          <w:spacing w:val="1"/>
          <w:position w:val="1"/>
        </w:rPr>
        <w:t>d</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t</w:t>
      </w:r>
      <w:r w:rsidR="006D3D29" w:rsidRPr="006D3D29">
        <w:rPr>
          <w:rFonts w:ascii="Arial" w:eastAsia="Calibri" w:hAnsi="Arial" w:cs="Arial"/>
          <w:position w:val="1"/>
        </w:rPr>
        <w:t>v</w:t>
      </w:r>
      <w:r w:rsidR="006D3D29" w:rsidRPr="006D3D29">
        <w:rPr>
          <w:rFonts w:ascii="Arial" w:eastAsia="Calibri" w:hAnsi="Arial" w:cs="Arial"/>
          <w:spacing w:val="-3"/>
          <w:position w:val="1"/>
        </w:rPr>
        <w:t>i</w:t>
      </w:r>
      <w:r w:rsidR="006D3D29" w:rsidRPr="006D3D29">
        <w:rPr>
          <w:rFonts w:ascii="Arial" w:eastAsia="Calibri" w:hAnsi="Arial" w:cs="Arial"/>
          <w:position w:val="1"/>
        </w:rPr>
        <w:t>ma</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p</w:t>
      </w:r>
      <w:r w:rsidR="006D3D29" w:rsidRPr="006D3D29">
        <w:rPr>
          <w:rFonts w:ascii="Arial" w:eastAsia="Calibri" w:hAnsi="Arial" w:cs="Arial"/>
          <w:position w:val="1"/>
        </w:rPr>
        <w:t>rema</w:t>
      </w:r>
      <w:r w:rsidR="006D3D29" w:rsidRPr="006D3D29">
        <w:rPr>
          <w:rFonts w:ascii="Arial" w:eastAsia="Calibri" w:hAnsi="Arial" w:cs="Arial"/>
        </w:rPr>
        <w:t xml:space="preserve"> o</w:t>
      </w:r>
      <w:r w:rsidR="006D3D29" w:rsidRPr="006D3D29">
        <w:rPr>
          <w:rFonts w:ascii="Arial" w:eastAsia="Calibri" w:hAnsi="Arial" w:cs="Arial"/>
          <w:spacing w:val="1"/>
        </w:rPr>
        <w:t>d</w:t>
      </w:r>
      <w:r w:rsidR="006D3D29" w:rsidRPr="006D3D29">
        <w:rPr>
          <w:rFonts w:ascii="Arial" w:eastAsia="Calibri" w:hAnsi="Arial" w:cs="Arial"/>
        </w:rPr>
        <w:t>r</w:t>
      </w:r>
      <w:r w:rsidR="006D3D29" w:rsidRPr="006D3D29">
        <w:rPr>
          <w:rFonts w:ascii="Arial" w:eastAsia="Calibri" w:hAnsi="Arial" w:cs="Arial"/>
          <w:spacing w:val="-2"/>
        </w:rPr>
        <w:t>e</w:t>
      </w:r>
      <w:r w:rsidR="006D3D29" w:rsidRPr="006D3D29">
        <w:rPr>
          <w:rFonts w:ascii="Arial" w:eastAsia="Calibri" w:hAnsi="Arial" w:cs="Arial"/>
          <w:spacing w:val="1"/>
        </w:rPr>
        <w:t>db</w:t>
      </w:r>
      <w:r w:rsidR="006D3D29" w:rsidRPr="006D3D29">
        <w:rPr>
          <w:rFonts w:ascii="Arial" w:eastAsia="Calibri" w:hAnsi="Arial" w:cs="Arial"/>
        </w:rPr>
        <w:t>ama</w:t>
      </w:r>
      <w:r w:rsidR="006D3D29" w:rsidRPr="006D3D29">
        <w:rPr>
          <w:rFonts w:ascii="Arial" w:eastAsia="Calibri" w:hAnsi="Arial" w:cs="Arial"/>
          <w:spacing w:val="-1"/>
        </w:rPr>
        <w:t xml:space="preserve"> </w:t>
      </w:r>
      <w:r w:rsidR="006D3D29" w:rsidRPr="006D3D29">
        <w:rPr>
          <w:rFonts w:ascii="Arial" w:eastAsia="Calibri" w:hAnsi="Arial" w:cs="Arial"/>
        </w:rPr>
        <w:t>Za</w:t>
      </w:r>
      <w:r w:rsidR="006D3D29" w:rsidRPr="006D3D29">
        <w:rPr>
          <w:rFonts w:ascii="Arial" w:eastAsia="Calibri" w:hAnsi="Arial" w:cs="Arial"/>
          <w:spacing w:val="-1"/>
        </w:rPr>
        <w:t>k</w:t>
      </w:r>
      <w:r w:rsidR="006D3D29" w:rsidRPr="006D3D29">
        <w:rPr>
          <w:rFonts w:ascii="Arial" w:eastAsia="Calibri" w:hAnsi="Arial" w:cs="Arial"/>
        </w:rPr>
        <w:t>o</w:t>
      </w:r>
      <w:r w:rsidR="006D3D29" w:rsidRPr="006D3D29">
        <w:rPr>
          <w:rFonts w:ascii="Arial" w:eastAsia="Calibri" w:hAnsi="Arial" w:cs="Arial"/>
          <w:spacing w:val="1"/>
        </w:rPr>
        <w:t>n</w:t>
      </w:r>
      <w:r w:rsidR="006D3D29" w:rsidRPr="006D3D29">
        <w:rPr>
          <w:rFonts w:ascii="Arial" w:eastAsia="Calibri" w:hAnsi="Arial" w:cs="Arial"/>
        </w:rPr>
        <w:t>a</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pć</w:t>
      </w:r>
      <w:r w:rsidR="006D3D29" w:rsidRPr="006D3D29">
        <w:rPr>
          <w:rFonts w:ascii="Arial" w:eastAsia="Calibri" w:hAnsi="Arial" w:cs="Arial"/>
        </w:rPr>
        <w:t>em</w:t>
      </w:r>
      <w:r w:rsidR="006D3D29" w:rsidRPr="006D3D29">
        <w:rPr>
          <w:rFonts w:ascii="Arial" w:eastAsia="Calibri" w:hAnsi="Arial" w:cs="Arial"/>
          <w:spacing w:val="1"/>
        </w:rPr>
        <w:t xml:space="preserve"> u</w:t>
      </w:r>
      <w:r w:rsidR="006D3D29" w:rsidRPr="006D3D29">
        <w:rPr>
          <w:rFonts w:ascii="Arial" w:eastAsia="Calibri" w:hAnsi="Arial" w:cs="Arial"/>
          <w:spacing w:val="-1"/>
        </w:rPr>
        <w:t>p</w:t>
      </w:r>
      <w:r w:rsidR="006D3D29" w:rsidRPr="006D3D29">
        <w:rPr>
          <w:rFonts w:ascii="Arial" w:eastAsia="Calibri" w:hAnsi="Arial" w:cs="Arial"/>
        </w:rPr>
        <w:t>rav</w:t>
      </w:r>
      <w:r w:rsidR="006D3D29" w:rsidRPr="006D3D29">
        <w:rPr>
          <w:rFonts w:ascii="Arial" w:eastAsia="Calibri" w:hAnsi="Arial" w:cs="Arial"/>
          <w:spacing w:val="1"/>
        </w:rPr>
        <w:t>n</w:t>
      </w:r>
      <w:r w:rsidR="006D3D29" w:rsidRPr="006D3D29">
        <w:rPr>
          <w:rFonts w:ascii="Arial" w:eastAsia="Calibri" w:hAnsi="Arial" w:cs="Arial"/>
        </w:rPr>
        <w:t>om</w:t>
      </w:r>
      <w:r w:rsidR="006D3D29" w:rsidRPr="006D3D29">
        <w:rPr>
          <w:rFonts w:ascii="Arial" w:eastAsia="Calibri" w:hAnsi="Arial" w:cs="Arial"/>
          <w:spacing w:val="-1"/>
        </w:rPr>
        <w:t xml:space="preserve"> </w:t>
      </w:r>
      <w:r w:rsidR="006D3D29" w:rsidRPr="006D3D29">
        <w:rPr>
          <w:rFonts w:ascii="Arial" w:eastAsia="Calibri" w:hAnsi="Arial" w:cs="Arial"/>
          <w:spacing w:val="1"/>
        </w:rPr>
        <w:t>p</w:t>
      </w:r>
      <w:r w:rsidR="006D3D29" w:rsidRPr="006D3D29">
        <w:rPr>
          <w:rFonts w:ascii="Arial" w:eastAsia="Calibri" w:hAnsi="Arial" w:cs="Arial"/>
        </w:rPr>
        <w:t>o</w:t>
      </w:r>
      <w:r w:rsidR="006D3D29" w:rsidRPr="006D3D29">
        <w:rPr>
          <w:rFonts w:ascii="Arial" w:eastAsia="Calibri" w:hAnsi="Arial" w:cs="Arial"/>
          <w:spacing w:val="-3"/>
        </w:rPr>
        <w:t>s</w:t>
      </w:r>
      <w:r w:rsidR="006D3D29" w:rsidRPr="006D3D29">
        <w:rPr>
          <w:rFonts w:ascii="Arial" w:eastAsia="Calibri" w:hAnsi="Arial" w:cs="Arial"/>
          <w:spacing w:val="1"/>
        </w:rPr>
        <w:t>t</w:t>
      </w:r>
      <w:r w:rsidR="006D3D29" w:rsidRPr="006D3D29">
        <w:rPr>
          <w:rFonts w:ascii="Arial" w:eastAsia="Calibri" w:hAnsi="Arial" w:cs="Arial"/>
          <w:spacing w:val="-1"/>
        </w:rPr>
        <w:t>u</w:t>
      </w:r>
      <w:r w:rsidR="006D3D29" w:rsidRPr="006D3D29">
        <w:rPr>
          <w:rFonts w:ascii="Arial" w:eastAsia="Calibri" w:hAnsi="Arial" w:cs="Arial"/>
          <w:spacing w:val="1"/>
        </w:rPr>
        <w:t>p</w:t>
      </w:r>
      <w:r w:rsidR="006D3D29" w:rsidRPr="006D3D29">
        <w:rPr>
          <w:rFonts w:ascii="Arial" w:eastAsia="Calibri" w:hAnsi="Arial" w:cs="Arial"/>
          <w:spacing w:val="-1"/>
        </w:rPr>
        <w:t>k</w:t>
      </w:r>
      <w:r w:rsidR="006D3D29" w:rsidRPr="006D3D29">
        <w:rPr>
          <w:rFonts w:ascii="Arial" w:eastAsia="Calibri" w:hAnsi="Arial" w:cs="Arial"/>
        </w:rPr>
        <w:t>u.</w:t>
      </w:r>
    </w:p>
    <w:p w:rsidR="0014605B" w:rsidRPr="006D3D29" w:rsidRDefault="0014605B" w:rsidP="006D3D29">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6D3D29" w:rsidRPr="003B6D4D"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14605B" w:rsidRPr="001B6A57" w:rsidRDefault="0014605B" w:rsidP="00D24666">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okolnostima izvan njegove kontrole.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3B6D4D" w:rsidRDefault="00491CC6" w:rsidP="00491CC6">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576ABC"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 xml:space="preserve">načinu pružanja javne usluge prikupljanja miješanog komunalnog otpada i biorazgradivog komunalnog otpada na području </w:t>
      </w:r>
      <w:r w:rsidR="00137881">
        <w:rPr>
          <w:rFonts w:ascii="Arial" w:hAnsi="Arial" w:cs="Arial"/>
        </w:rPr>
        <w:t>Općine Starigrad</w:t>
      </w:r>
      <w:r>
        <w:rPr>
          <w:rFonts w:ascii="Arial" w:hAnsi="Arial" w:cs="Arial"/>
          <w:b/>
        </w:rPr>
        <w:t>.</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FE734F" w:rsidRDefault="00576ABC" w:rsidP="00576AB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 xml:space="preserve">o prikupljanju miješanog komunalnog otpada, biorazgradivog komunalnog otpada i </w:t>
      </w:r>
      <w:proofErr w:type="spellStart"/>
      <w:r w:rsidRPr="001B6A57">
        <w:rPr>
          <w:rFonts w:ascii="Arial" w:hAnsi="Arial" w:cs="Arial"/>
          <w:i/>
          <w:color w:val="000000"/>
          <w:sz w:val="22"/>
          <w:szCs w:val="22"/>
        </w:rPr>
        <w:t>reciklabilnog</w:t>
      </w:r>
      <w:proofErr w:type="spellEnd"/>
      <w:r w:rsidRPr="001B6A57">
        <w:rPr>
          <w:rFonts w:ascii="Arial" w:hAnsi="Arial" w:cs="Arial"/>
          <w:i/>
          <w:color w:val="000000"/>
          <w:sz w:val="22"/>
          <w:szCs w:val="22"/>
        </w:rPr>
        <w:t xml:space="preserve">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lastRenderedPageBreak/>
        <w:t xml:space="preserve">– plan s datumima i okvirnim vremenom primopredaje miješanog komunalnog otpada, biorazgradivog komunalnog otpada i </w:t>
      </w:r>
      <w:proofErr w:type="spellStart"/>
      <w:r w:rsidRPr="003B6D4D">
        <w:rPr>
          <w:rFonts w:ascii="Arial" w:hAnsi="Arial" w:cs="Arial"/>
          <w:sz w:val="22"/>
          <w:szCs w:val="22"/>
        </w:rPr>
        <w:t>reciklabilnog</w:t>
      </w:r>
      <w:proofErr w:type="spellEnd"/>
      <w:r w:rsidRPr="003B6D4D">
        <w:rPr>
          <w:rFonts w:ascii="Arial" w:hAnsi="Arial" w:cs="Arial"/>
          <w:sz w:val="22"/>
          <w:szCs w:val="22"/>
        </w:rPr>
        <w:t xml:space="preserve"> komunalnog otpada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lokaciju, datum i radno vrijeme mobilnog </w:t>
      </w:r>
      <w:proofErr w:type="spellStart"/>
      <w:r w:rsidRPr="003B6D4D">
        <w:rPr>
          <w:rFonts w:ascii="Arial" w:hAnsi="Arial" w:cs="Arial"/>
          <w:sz w:val="22"/>
          <w:szCs w:val="22"/>
        </w:rPr>
        <w:t>reciklažnog</w:t>
      </w:r>
      <w:proofErr w:type="spellEnd"/>
      <w:r w:rsidRPr="003B6D4D">
        <w:rPr>
          <w:rFonts w:ascii="Arial" w:hAnsi="Arial" w:cs="Arial"/>
          <w:sz w:val="22"/>
          <w:szCs w:val="22"/>
        </w:rPr>
        <w:t xml:space="preserve">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uputu o </w:t>
      </w:r>
      <w:proofErr w:type="spellStart"/>
      <w:r w:rsidRPr="003B6D4D">
        <w:rPr>
          <w:rFonts w:ascii="Arial" w:hAnsi="Arial" w:cs="Arial"/>
          <w:sz w:val="22"/>
          <w:szCs w:val="22"/>
        </w:rPr>
        <w:t>kompostiranju</w:t>
      </w:r>
      <w:proofErr w:type="spellEnd"/>
      <w:r w:rsidRPr="003B6D4D">
        <w:rPr>
          <w:rFonts w:ascii="Arial" w:hAnsi="Arial" w:cs="Arial"/>
          <w:sz w:val="22"/>
          <w:szCs w:val="22"/>
        </w:rPr>
        <w:t xml:space="preserve"> za korisnika usluge koji </w:t>
      </w:r>
      <w:proofErr w:type="spellStart"/>
      <w:r w:rsidRPr="003B6D4D">
        <w:rPr>
          <w:rFonts w:ascii="Arial" w:hAnsi="Arial" w:cs="Arial"/>
          <w:sz w:val="22"/>
          <w:szCs w:val="22"/>
        </w:rPr>
        <w:t>kompostira</w:t>
      </w:r>
      <w:proofErr w:type="spellEnd"/>
      <w:r w:rsidRPr="003B6D4D">
        <w:rPr>
          <w:rFonts w:ascii="Arial" w:hAnsi="Arial" w:cs="Arial"/>
          <w:sz w:val="22"/>
          <w:szCs w:val="22"/>
        </w:rPr>
        <w:t xml:space="preserve"> </w:t>
      </w:r>
      <w:proofErr w:type="spellStart"/>
      <w:r w:rsidRPr="003B6D4D">
        <w:rPr>
          <w:rFonts w:ascii="Arial" w:hAnsi="Arial" w:cs="Arial"/>
          <w:sz w:val="22"/>
          <w:szCs w:val="22"/>
        </w:rPr>
        <w:t>biootpad</w:t>
      </w:r>
      <w:proofErr w:type="spellEnd"/>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xml:space="preserve">– uputu o postupanju s miješanim komunalnim otpadom, biorazgradivim komunalnim otpadom i </w:t>
      </w:r>
      <w:proofErr w:type="spellStart"/>
      <w:r w:rsidRPr="003B6D4D">
        <w:rPr>
          <w:rFonts w:ascii="Arial" w:hAnsi="Arial" w:cs="Arial"/>
          <w:sz w:val="22"/>
          <w:szCs w:val="22"/>
        </w:rPr>
        <w:t>reciklabilnim</w:t>
      </w:r>
      <w:proofErr w:type="spellEnd"/>
      <w:r w:rsidRPr="003B6D4D">
        <w:rPr>
          <w:rFonts w:ascii="Arial" w:hAnsi="Arial" w:cs="Arial"/>
          <w:sz w:val="22"/>
          <w:szCs w:val="22"/>
        </w:rPr>
        <w:t xml:space="preserve"> komunalnim otpadom</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rsidR="00576ABC" w:rsidRPr="003B6D4D" w:rsidRDefault="00576ABC" w:rsidP="00576ABC">
      <w:pPr>
        <w:pStyle w:val="Odlomakpopisa"/>
        <w:spacing w:after="0" w:line="240" w:lineRule="auto"/>
        <w:ind w:left="1428"/>
        <w:jc w:val="both"/>
        <w:rPr>
          <w:rFonts w:ascii="Arial" w:eastAsia="Times New Roman" w:hAnsi="Arial" w:cs="Arial"/>
          <w:color w:val="231F20"/>
          <w:lang w:eastAsia="hr-HR"/>
        </w:rPr>
      </w:pPr>
    </w:p>
    <w:p w:rsidR="00576ABC" w:rsidRP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91CC6" w:rsidRPr="003B6D4D"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rPr>
      </w:pPr>
    </w:p>
    <w:p w:rsidR="00491CC6" w:rsidRPr="003B6D4D"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rsidR="00491CC6" w:rsidRPr="003B6D4D" w:rsidRDefault="00491CC6" w:rsidP="003B6D4D">
      <w:pPr>
        <w:pStyle w:val="Odlomakpopisa"/>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0C769A" w:rsidRDefault="000C769A">
      <w:pPr>
        <w:rPr>
          <w:rFonts w:ascii="Arial" w:eastAsia="Times New Roman" w:hAnsi="Arial" w:cs="Arial"/>
          <w:lang w:eastAsia="hr-HR"/>
        </w:rPr>
      </w:pPr>
      <w:r>
        <w:rPr>
          <w:rFonts w:ascii="Arial" w:eastAsia="Times New Roman" w:hAnsi="Arial" w:cs="Arial"/>
          <w:lang w:eastAsia="hr-HR"/>
        </w:rPr>
        <w:br w:type="page"/>
      </w:r>
    </w:p>
    <w:p w:rsidR="000C769A" w:rsidRDefault="000C769A" w:rsidP="00781DD6">
      <w:pPr>
        <w:pStyle w:val="box454532"/>
        <w:spacing w:before="0" w:beforeAutospacing="0" w:after="0" w:afterAutospacing="0"/>
        <w:textAlignment w:val="baseline"/>
        <w:rPr>
          <w:rFonts w:ascii="Arial" w:hAnsi="Arial" w:cs="Arial"/>
          <w:color w:val="231F20"/>
          <w:sz w:val="22"/>
          <w:szCs w:val="22"/>
        </w:rPr>
      </w:pPr>
      <w:r w:rsidRPr="000C769A">
        <w:rPr>
          <w:rFonts w:ascii="Arial" w:hAnsi="Arial" w:cs="Arial"/>
          <w:color w:val="231F20"/>
          <w:sz w:val="22"/>
          <w:szCs w:val="22"/>
        </w:rPr>
        <w:lastRenderedPageBreak/>
        <w:t>PRILOG 2.</w:t>
      </w:r>
    </w:p>
    <w:p w:rsidR="00781DD6"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p>
    <w:p w:rsidR="000C769A"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N</w:t>
      </w:r>
      <w:r w:rsidRPr="000C769A">
        <w:rPr>
          <w:rFonts w:ascii="Arial" w:hAnsi="Arial" w:cs="Arial"/>
          <w:color w:val="231F20"/>
          <w:sz w:val="22"/>
          <w:szCs w:val="22"/>
        </w:rPr>
        <w:t xml:space="preserve">AČIN ODREĐIVANJA UDJELA KORISNIKA JAVNE USLUGE U SLUČAJU KADA KORISNICI JAVNE USLUGE KORISTE ZAJEDNIČKI SPREMNIK, A NIJE POSTIGNUT SPORAZUM O NJIHOVIM UDJELIMA </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1. U slučaju kad su korisnici javne usluge kućanstva i koriste zajednički spremnik, a nije postignut sporazum o njihovim udjelima, udio korisnika usluge izračunava se prema izrazu:</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073CD7" w:rsidRPr="00073CD7" w:rsidRDefault="00073CD7" w:rsidP="00073CD7">
      <w:pPr>
        <w:pStyle w:val="box454532"/>
        <w:spacing w:before="0" w:beforeAutospacing="0" w:after="0" w:afterAutospacing="0"/>
        <w:jc w:val="center"/>
        <w:textAlignment w:val="baseline"/>
        <w:rPr>
          <w:rFonts w:ascii="Arial" w:hAnsi="Arial" w:cs="Arial"/>
          <w:color w:val="231F20"/>
          <w:sz w:val="22"/>
          <w:szCs w:val="22"/>
        </w:rPr>
      </w:pPr>
      <w:r w:rsidRPr="00073CD7">
        <w:rPr>
          <w:rFonts w:ascii="Arial" w:hAnsi="Arial" w:cs="Arial"/>
          <w:color w:val="231F20"/>
          <w:sz w:val="22"/>
          <w:szCs w:val="22"/>
        </w:rPr>
        <w:t>U=</w:t>
      </w:r>
      <m:oMath>
        <m:f>
          <m:fPr>
            <m:ctrlPr>
              <w:rPr>
                <w:rFonts w:ascii="Cambria Math" w:hAnsi="Cambria Math" w:cs="Arial"/>
                <w:color w:val="231F20"/>
                <w:sz w:val="22"/>
                <w:szCs w:val="22"/>
              </w:rPr>
            </m:ctrlPr>
          </m:fPr>
          <m:num>
            <m:r>
              <w:rPr>
                <w:rFonts w:ascii="Cambria Math" w:hAnsi="Cambria Math" w:cs="Arial"/>
                <w:color w:val="231F20"/>
                <w:sz w:val="22"/>
                <w:szCs w:val="22"/>
              </w:rPr>
              <m:t>b</m:t>
            </m:r>
          </m:num>
          <m:den>
            <m:r>
              <w:rPr>
                <w:rFonts w:ascii="Cambria Math" w:hAnsi="Cambria Math" w:cs="Arial"/>
                <w:color w:val="231F20"/>
                <w:sz w:val="22"/>
                <w:szCs w:val="22"/>
              </w:rPr>
              <m:t>Ub</m:t>
            </m:r>
          </m:den>
        </m:f>
      </m:oMath>
    </w:p>
    <w:p w:rsidR="000C769A" w:rsidRPr="000C769A" w:rsidRDefault="000C769A" w:rsidP="00781DD6">
      <w:pPr>
        <w:pStyle w:val="box454532"/>
        <w:tabs>
          <w:tab w:val="left" w:pos="284"/>
          <w:tab w:val="left" w:pos="567"/>
          <w:tab w:val="left" w:pos="709"/>
          <w:tab w:val="left" w:pos="993"/>
        </w:tabs>
        <w:spacing w:before="0" w:beforeAutospacing="0" w:after="0" w:afterAutospacing="0"/>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U</w:t>
      </w:r>
      <w:r w:rsidR="00781DD6">
        <w:rPr>
          <w:rFonts w:ascii="Arial" w:hAnsi="Arial" w:cs="Arial"/>
          <w:color w:val="231F20"/>
          <w:sz w:val="22"/>
          <w:szCs w:val="22"/>
        </w:rPr>
        <w:t xml:space="preserve"> – udio korisnika usluge iz skupine kućanstava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b – broj </w:t>
      </w:r>
      <w:r w:rsidR="00781DD6">
        <w:rPr>
          <w:rFonts w:ascii="Arial" w:hAnsi="Arial" w:cs="Arial"/>
          <w:color w:val="231F20"/>
          <w:sz w:val="22"/>
          <w:szCs w:val="22"/>
        </w:rPr>
        <w:t>fizičkih osoba u</w:t>
      </w:r>
      <w:r w:rsidRPr="000C769A">
        <w:rPr>
          <w:rFonts w:ascii="Arial" w:hAnsi="Arial" w:cs="Arial"/>
          <w:color w:val="231F20"/>
          <w:sz w:val="22"/>
          <w:szCs w:val="22"/>
        </w:rPr>
        <w:t xml:space="preserve"> kućanstv</w:t>
      </w:r>
      <w:r w:rsidR="00781DD6">
        <w:rPr>
          <w:rFonts w:ascii="Arial" w:hAnsi="Arial" w:cs="Arial"/>
          <w:color w:val="231F20"/>
          <w:sz w:val="22"/>
          <w:szCs w:val="22"/>
        </w:rPr>
        <w:t>u</w:t>
      </w: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r>
      <w:proofErr w:type="spellStart"/>
      <w:r w:rsidRPr="000C769A">
        <w:rPr>
          <w:rFonts w:ascii="Arial" w:hAnsi="Arial" w:cs="Arial"/>
          <w:color w:val="231F20"/>
          <w:sz w:val="22"/>
          <w:szCs w:val="22"/>
        </w:rPr>
        <w:t>Ub</w:t>
      </w:r>
      <w:proofErr w:type="spellEnd"/>
      <w:r w:rsidRPr="000C769A">
        <w:rPr>
          <w:rFonts w:ascii="Arial" w:hAnsi="Arial" w:cs="Arial"/>
          <w:color w:val="231F20"/>
          <w:sz w:val="22"/>
          <w:szCs w:val="22"/>
        </w:rPr>
        <w:t xml:space="preserve"> – ukupan broj </w:t>
      </w:r>
      <w:r w:rsidR="00781DD6">
        <w:rPr>
          <w:rFonts w:ascii="Arial" w:hAnsi="Arial" w:cs="Arial"/>
          <w:color w:val="231F20"/>
          <w:sz w:val="22"/>
          <w:szCs w:val="22"/>
        </w:rPr>
        <w:t>fizičkih osoba svih</w:t>
      </w:r>
      <w:r w:rsidRPr="000C769A">
        <w:rPr>
          <w:rFonts w:ascii="Arial" w:hAnsi="Arial" w:cs="Arial"/>
          <w:color w:val="231F20"/>
          <w:sz w:val="22"/>
          <w:szCs w:val="22"/>
        </w:rPr>
        <w:t xml:space="preserve"> kućanst</w:t>
      </w:r>
      <w:r w:rsidR="00781DD6">
        <w:rPr>
          <w:rFonts w:ascii="Arial" w:hAnsi="Arial" w:cs="Arial"/>
          <w:color w:val="231F20"/>
          <w:sz w:val="22"/>
          <w:szCs w:val="22"/>
        </w:rPr>
        <w:t>a</w:t>
      </w:r>
      <w:r w:rsidRPr="000C769A">
        <w:rPr>
          <w:rFonts w:ascii="Arial" w:hAnsi="Arial" w:cs="Arial"/>
          <w:color w:val="231F20"/>
          <w:sz w:val="22"/>
          <w:szCs w:val="22"/>
        </w:rPr>
        <w:t>va na obračunskom mjestu.</w:t>
      </w:r>
    </w:p>
    <w:p w:rsidR="00781DD6" w:rsidRPr="000C769A" w:rsidRDefault="00781DD6"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2. U slučaju kad su korisnici javne usluge kućanstva i pravne osobe ili fizičke osobe – obrtnici i koriste zajednički spremnik, a nije postignut sporazum o njihovim udjelima</w:t>
      </w:r>
      <w:r>
        <w:rPr>
          <w:rFonts w:ascii="Arial" w:hAnsi="Arial" w:cs="Arial"/>
          <w:color w:val="231F20"/>
          <w:sz w:val="22"/>
          <w:szCs w:val="22"/>
        </w:rPr>
        <w:t xml:space="preserve">, </w:t>
      </w:r>
      <w:r w:rsidRPr="00781DD6">
        <w:rPr>
          <w:rFonts w:ascii="Arial" w:hAnsi="Arial" w:cs="Arial"/>
          <w:color w:val="231F20"/>
          <w:sz w:val="22"/>
          <w:szCs w:val="22"/>
        </w:rPr>
        <w:t>udio korisnika usluge izračunava se prema izrazu: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AD49C3" w:rsidRDefault="00AD49C3" w:rsidP="00AD49C3">
      <w:pPr>
        <w:jc w:val="center"/>
        <w:rPr>
          <w:rFonts w:eastAsiaTheme="minorEastAsia"/>
        </w:rPr>
      </w:pPr>
      <w:r>
        <w:t>U</w:t>
      </w:r>
      <m:oMath>
        <m:r>
          <w:rPr>
            <w:rFonts w:ascii="Cambria Math" w:hAnsi="Cambria Math" w:cs="Arial"/>
          </w:rPr>
          <m:t>=</m:t>
        </m:r>
        <m:f>
          <m:fPr>
            <m:ctrlPr>
              <w:rPr>
                <w:rFonts w:ascii="Cambria Math" w:hAnsi="Cambria Math" w:cs="Arial"/>
                <w:i/>
              </w:rPr>
            </m:ctrlPr>
          </m:fPr>
          <m:num>
            <m:r>
              <w:rPr>
                <w:rFonts w:ascii="Cambria Math" w:hAnsi="Cambria Math" w:cs="Arial"/>
              </w:rPr>
              <m:t>b</m:t>
            </m:r>
          </m:num>
          <m:den>
            <m:r>
              <w:rPr>
                <w:rFonts w:ascii="Cambria Math" w:hAnsi="Cambria Math" w:cs="Arial"/>
              </w:rPr>
              <m:t>Ub</m:t>
            </m:r>
          </m:den>
        </m:f>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Ukk-Uk+Ukp</m:t>
                </m:r>
              </m:num>
              <m:den>
                <m:r>
                  <w:rPr>
                    <w:rFonts w:ascii="Cambria Math" w:eastAsiaTheme="minorEastAsia" w:hAnsi="Cambria Math" w:cs="Arial"/>
                  </w:rPr>
                  <m:t>Ukk</m:t>
                </m:r>
              </m:den>
            </m:f>
          </m:e>
        </m:d>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U</w:t>
      </w:r>
      <w:r w:rsidR="00781DD6">
        <w:rPr>
          <w:rFonts w:ascii="Arial" w:hAnsi="Arial" w:cs="Arial"/>
          <w:color w:val="231F20"/>
          <w:sz w:val="22"/>
          <w:szCs w:val="22"/>
        </w:rPr>
        <w:t xml:space="preserve"> – udio</w:t>
      </w:r>
      <w:r w:rsidR="00C976C0">
        <w:rPr>
          <w:rFonts w:ascii="Arial" w:hAnsi="Arial" w:cs="Arial"/>
          <w:color w:val="231F20"/>
          <w:sz w:val="22"/>
          <w:szCs w:val="22"/>
        </w:rPr>
        <w:t xml:space="preserve"> korisnika usluge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b – broj </w:t>
      </w:r>
      <w:r w:rsidR="00C976C0">
        <w:rPr>
          <w:rFonts w:ascii="Arial" w:hAnsi="Arial" w:cs="Arial"/>
          <w:color w:val="231F20"/>
          <w:sz w:val="22"/>
          <w:szCs w:val="22"/>
        </w:rPr>
        <w:t>fizičkih osoba u</w:t>
      </w:r>
      <w:r w:rsidR="00C976C0" w:rsidRPr="000C769A">
        <w:rPr>
          <w:rFonts w:ascii="Arial" w:hAnsi="Arial" w:cs="Arial"/>
          <w:color w:val="231F20"/>
          <w:sz w:val="22"/>
          <w:szCs w:val="22"/>
        </w:rPr>
        <w:t xml:space="preserve"> kućanstv</w:t>
      </w:r>
      <w:r w:rsidR="00C976C0">
        <w:rPr>
          <w:rFonts w:ascii="Arial" w:hAnsi="Arial" w:cs="Arial"/>
          <w:color w:val="231F20"/>
          <w:sz w:val="22"/>
          <w:szCs w:val="22"/>
        </w:rPr>
        <w:t>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roofErr w:type="spellStart"/>
      <w:r w:rsidRPr="000C769A">
        <w:rPr>
          <w:rFonts w:ascii="Arial" w:hAnsi="Arial" w:cs="Arial"/>
          <w:color w:val="231F20"/>
          <w:sz w:val="22"/>
          <w:szCs w:val="22"/>
        </w:rPr>
        <w:t>Ub</w:t>
      </w:r>
      <w:proofErr w:type="spellEnd"/>
      <w:r w:rsidRPr="000C769A">
        <w:rPr>
          <w:rFonts w:ascii="Arial" w:hAnsi="Arial" w:cs="Arial"/>
          <w:color w:val="231F20"/>
          <w:sz w:val="22"/>
          <w:szCs w:val="22"/>
        </w:rPr>
        <w:t xml:space="preserve"> – ukupan </w:t>
      </w:r>
      <w:r w:rsidR="00C976C0" w:rsidRPr="000C769A">
        <w:rPr>
          <w:rFonts w:ascii="Arial" w:hAnsi="Arial" w:cs="Arial"/>
          <w:color w:val="231F20"/>
          <w:sz w:val="22"/>
          <w:szCs w:val="22"/>
        </w:rPr>
        <w:t xml:space="preserve">broj </w:t>
      </w:r>
      <w:r w:rsidR="00C976C0">
        <w:rPr>
          <w:rFonts w:ascii="Arial" w:hAnsi="Arial" w:cs="Arial"/>
          <w:color w:val="231F20"/>
          <w:sz w:val="22"/>
          <w:szCs w:val="22"/>
        </w:rPr>
        <w:t>fizičkih osoba svih</w:t>
      </w:r>
      <w:r w:rsidR="00C976C0" w:rsidRPr="000C769A">
        <w:rPr>
          <w:rFonts w:ascii="Arial" w:hAnsi="Arial" w:cs="Arial"/>
          <w:color w:val="231F20"/>
          <w:sz w:val="22"/>
          <w:szCs w:val="22"/>
        </w:rPr>
        <w:t xml:space="preserve"> kućanst</w:t>
      </w:r>
      <w:r w:rsidR="00C976C0">
        <w:rPr>
          <w:rFonts w:ascii="Arial" w:hAnsi="Arial" w:cs="Arial"/>
          <w:color w:val="231F20"/>
          <w:sz w:val="22"/>
          <w:szCs w:val="22"/>
        </w:rPr>
        <w:t>a</w:t>
      </w:r>
      <w:r w:rsidR="00C976C0" w:rsidRPr="000C769A">
        <w:rPr>
          <w:rFonts w:ascii="Arial" w:hAnsi="Arial" w:cs="Arial"/>
          <w:color w:val="231F20"/>
          <w:sz w:val="22"/>
          <w:szCs w:val="22"/>
        </w:rPr>
        <w:t>va na obračunskom mjestu</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Ukk</w:t>
      </w:r>
      <w:proofErr w:type="spellEnd"/>
      <w:r w:rsidRPr="00AD49C3">
        <w:rPr>
          <w:rFonts w:ascii="Arial" w:hAnsi="Arial" w:cs="Arial"/>
          <w:color w:val="231F20"/>
          <w:sz w:val="22"/>
          <w:szCs w:val="22"/>
        </w:rPr>
        <w:t xml:space="preserve">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w:t>
      </w:r>
      <w:proofErr w:type="spellEnd"/>
      <w:r w:rsidRPr="00AD49C3">
        <w:rPr>
          <w:rFonts w:ascii="Arial" w:hAnsi="Arial" w:cs="Arial"/>
          <w:color w:val="231F20"/>
          <w:sz w:val="22"/>
          <w:szCs w:val="22"/>
        </w:rPr>
        <w:t xml:space="preserve"> – ukupna površina svih korisnika na obračunskom mjestu (kućanstava i pravnih osoba/obrtnika)</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Ukp</w:t>
      </w:r>
      <w:proofErr w:type="spellEnd"/>
      <w:r w:rsidRPr="00AD49C3">
        <w:rPr>
          <w:rFonts w:ascii="Arial" w:hAnsi="Arial" w:cs="Arial"/>
          <w:color w:val="231F20"/>
          <w:sz w:val="22"/>
          <w:szCs w:val="22"/>
        </w:rPr>
        <w:t xml:space="preserve"> – ukupna površina pravnih osoba/ obrtnika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5203DC" w:rsidP="000C769A">
      <w:pPr>
        <w:pStyle w:val="box454532"/>
        <w:spacing w:before="0" w:beforeAutospacing="0" w:after="0" w:afterAutospacing="0"/>
        <w:jc w:val="both"/>
        <w:textAlignment w:val="baseline"/>
        <w:rPr>
          <w:rFonts w:ascii="Arial" w:hAnsi="Arial" w:cs="Arial"/>
          <w:color w:val="231F20"/>
          <w:sz w:val="22"/>
          <w:szCs w:val="22"/>
        </w:rPr>
      </w:pPr>
      <w:r w:rsidRPr="005203DC">
        <w:rPr>
          <w:rFonts w:ascii="Arial" w:hAnsi="Arial" w:cs="Arial"/>
          <w:color w:val="231F20"/>
          <w:sz w:val="22"/>
          <w:szCs w:val="22"/>
        </w:rPr>
        <w:t xml:space="preserve">3. U slučaju kad su korisnici javne usluge pravne osobe ili fizičke osobe – obrtnici i koriste zajednički spremnik, a nije postignut sporazum o njihovim udjelima, </w:t>
      </w:r>
      <w:r w:rsidRPr="00781DD6">
        <w:rPr>
          <w:rFonts w:ascii="Arial" w:hAnsi="Arial" w:cs="Arial"/>
          <w:color w:val="231F20"/>
          <w:sz w:val="22"/>
          <w:szCs w:val="22"/>
        </w:rPr>
        <w:t>udio korisnika usluge izračunava se prema izrazu:</w:t>
      </w:r>
    </w:p>
    <w:p w:rsidR="00AD49C3" w:rsidRDefault="00AD49C3" w:rsidP="00AD49C3">
      <w:pPr>
        <w:jc w:val="center"/>
        <w:rPr>
          <w:rFonts w:eastAsiaTheme="minorEastAsia"/>
        </w:rPr>
      </w:pPr>
      <w:r>
        <w:rPr>
          <w:rFonts w:eastAsiaTheme="minorEastAsia"/>
        </w:rPr>
        <w:t>U=</w:t>
      </w:r>
      <m:oMath>
        <m:f>
          <m:fPr>
            <m:ctrlPr>
              <w:rPr>
                <w:rFonts w:ascii="Cambria Math" w:eastAsiaTheme="minorEastAsia" w:hAnsi="Cambria Math"/>
                <w:i/>
              </w:rPr>
            </m:ctrlPr>
          </m:fPr>
          <m:num>
            <m:r>
              <w:rPr>
                <w:rFonts w:ascii="Cambria Math" w:eastAsiaTheme="minorEastAsia" w:hAnsi="Cambria Math"/>
              </w:rPr>
              <m:t>kk</m:t>
            </m:r>
          </m:num>
          <m:den>
            <m:r>
              <w:rPr>
                <w:rFonts w:ascii="Cambria Math" w:eastAsiaTheme="minorEastAsia" w:hAnsi="Cambria Math"/>
              </w:rPr>
              <m:t>Ukk</m:t>
            </m:r>
          </m:den>
        </m:f>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 – </w:t>
      </w:r>
      <w:r w:rsidR="005203DC">
        <w:rPr>
          <w:rFonts w:ascii="Arial" w:hAnsi="Arial" w:cs="Arial"/>
          <w:color w:val="231F20"/>
          <w:sz w:val="22"/>
          <w:szCs w:val="22"/>
        </w:rPr>
        <w:t>udio korisnika usluge</w:t>
      </w:r>
    </w:p>
    <w:p w:rsidR="000C769A" w:rsidRPr="000C769A" w:rsidRDefault="00AD49C3" w:rsidP="00AD49C3">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kk</w:t>
      </w:r>
      <w:proofErr w:type="spellEnd"/>
      <w:r w:rsidRPr="00AD49C3">
        <w:rPr>
          <w:rFonts w:ascii="Arial" w:hAnsi="Arial" w:cs="Arial"/>
          <w:color w:val="231F20"/>
          <w:sz w:val="22"/>
          <w:szCs w:val="22"/>
        </w:rPr>
        <w:t xml:space="preserve"> – umnožak površine pojedinog korisnika usluge s koeficijentom količine otpada.</w:t>
      </w:r>
      <w:r w:rsidR="00253FF0">
        <w:rPr>
          <w:rFonts w:ascii="Arial" w:hAnsi="Arial" w:cs="Arial"/>
          <w:color w:val="231F20"/>
          <w:sz w:val="22"/>
          <w:szCs w:val="22"/>
        </w:rPr>
        <w:t xml:space="preserve"> </w:t>
      </w:r>
      <w:r w:rsidR="005203DC">
        <w:rPr>
          <w:rFonts w:ascii="Arial" w:hAnsi="Arial" w:cs="Arial"/>
          <w:color w:val="231F20"/>
          <w:sz w:val="22"/>
          <w:szCs w:val="22"/>
        </w:rPr>
        <w:t>Koeficijent s</w:t>
      </w:r>
      <w:r w:rsidR="000C769A" w:rsidRPr="000C769A">
        <w:rPr>
          <w:rFonts w:ascii="Arial" w:hAnsi="Arial" w:cs="Arial"/>
          <w:color w:val="231F20"/>
          <w:sz w:val="22"/>
          <w:szCs w:val="22"/>
        </w:rPr>
        <w:t>e definira cjenik</w:t>
      </w:r>
      <w:r w:rsidR="005203DC">
        <w:rPr>
          <w:rFonts w:ascii="Arial" w:hAnsi="Arial" w:cs="Arial"/>
          <w:color w:val="231F20"/>
          <w:sz w:val="22"/>
          <w:szCs w:val="22"/>
        </w:rPr>
        <w:t>om</w:t>
      </w:r>
      <w:r w:rsidR="000C769A" w:rsidRPr="000C769A">
        <w:rPr>
          <w:rFonts w:ascii="Arial" w:hAnsi="Arial" w:cs="Arial"/>
          <w:color w:val="231F20"/>
          <w:sz w:val="22"/>
          <w:szCs w:val="22"/>
        </w:rPr>
        <w:t>.</w:t>
      </w:r>
    </w:p>
    <w:p w:rsidR="00D22FFB" w:rsidRPr="000C769A" w:rsidRDefault="00AD49C3" w:rsidP="000C769A">
      <w:pPr>
        <w:pStyle w:val="box454532"/>
        <w:spacing w:before="0" w:beforeAutospacing="0" w:after="0" w:afterAutospacing="0"/>
        <w:jc w:val="both"/>
        <w:textAlignment w:val="baseline"/>
        <w:rPr>
          <w:rFonts w:ascii="Arial" w:hAnsi="Arial" w:cs="Arial"/>
          <w:color w:val="231F20"/>
          <w:sz w:val="22"/>
          <w:szCs w:val="22"/>
        </w:rPr>
      </w:pPr>
      <w:proofErr w:type="spellStart"/>
      <w:r w:rsidRPr="00AD49C3">
        <w:rPr>
          <w:rFonts w:ascii="Arial" w:hAnsi="Arial" w:cs="Arial"/>
          <w:color w:val="231F20"/>
          <w:sz w:val="22"/>
          <w:szCs w:val="22"/>
        </w:rPr>
        <w:t>Ukk</w:t>
      </w:r>
      <w:proofErr w:type="spellEnd"/>
      <w:r w:rsidRPr="00AD49C3">
        <w:rPr>
          <w:rFonts w:ascii="Arial" w:hAnsi="Arial" w:cs="Arial"/>
          <w:color w:val="231F20"/>
          <w:sz w:val="22"/>
          <w:szCs w:val="22"/>
        </w:rPr>
        <w:t xml:space="preserve">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sectPr w:rsidR="00D22FFB" w:rsidRPr="000C769A" w:rsidSect="00DB6D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99D" w:rsidRDefault="0075499D" w:rsidP="00827A89">
      <w:pPr>
        <w:spacing w:after="0" w:line="240" w:lineRule="auto"/>
      </w:pPr>
      <w:r>
        <w:separator/>
      </w:r>
    </w:p>
  </w:endnote>
  <w:endnote w:type="continuationSeparator" w:id="0">
    <w:p w:rsidR="0075499D" w:rsidRDefault="0075499D"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99D" w:rsidRDefault="0075499D" w:rsidP="00827A89">
      <w:pPr>
        <w:spacing w:after="0" w:line="240" w:lineRule="auto"/>
      </w:pPr>
      <w:r>
        <w:separator/>
      </w:r>
    </w:p>
  </w:footnote>
  <w:footnote w:type="continuationSeparator" w:id="0">
    <w:p w:rsidR="0075499D" w:rsidRDefault="0075499D" w:rsidP="0082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9B" w:rsidRPr="00827A89" w:rsidRDefault="000D669B" w:rsidP="00827A89">
    <w:pPr>
      <w:pStyle w:val="Zaglavlje"/>
      <w:jc w:val="center"/>
      <w:rPr>
        <w:rFonts w:ascii="Times New Roman" w:hAnsi="Times New Roman" w:cs="Times New Roman"/>
      </w:rPr>
    </w:pPr>
    <w:r>
      <w:rPr>
        <w:rFonts w:ascii="Times New Roman" w:hAnsi="Times New Roman" w:cs="Times New Roman"/>
      </w:rPr>
      <w:t>PRIJEDLOG</w:t>
    </w:r>
  </w:p>
  <w:p w:rsidR="000D669B" w:rsidRPr="00827A89" w:rsidRDefault="000D669B">
    <w:pPr>
      <w:pStyle w:val="Zaglavlj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FF0"/>
    <w:rsid w:val="00254735"/>
    <w:rsid w:val="00254D62"/>
    <w:rsid w:val="00255E1F"/>
    <w:rsid w:val="002665D6"/>
    <w:rsid w:val="00270B8C"/>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132"/>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66113"/>
    <w:rsid w:val="00971BED"/>
    <w:rsid w:val="0098369A"/>
    <w:rsid w:val="00986B7C"/>
    <w:rsid w:val="00991A25"/>
    <w:rsid w:val="00994AA9"/>
    <w:rsid w:val="00995C0A"/>
    <w:rsid w:val="009A0A14"/>
    <w:rsid w:val="009C0721"/>
    <w:rsid w:val="009C267B"/>
    <w:rsid w:val="009C2D5E"/>
    <w:rsid w:val="009C52AE"/>
    <w:rsid w:val="009D09F9"/>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71773"/>
    <w:rsid w:val="00B758DD"/>
    <w:rsid w:val="00B775AF"/>
    <w:rsid w:val="00B86C9E"/>
    <w:rsid w:val="00B9381C"/>
    <w:rsid w:val="00BA2CDC"/>
    <w:rsid w:val="00BA5CA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4AF0"/>
  <w15:docId w15:val="{ADD00EB7-C341-4B81-8FBF-CB9F441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E736-3FF9-4163-A2AB-29E0F45B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7869</Words>
  <Characters>44858</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4</cp:revision>
  <cp:lastPrinted>2017-12-12T07:02:00Z</cp:lastPrinted>
  <dcterms:created xsi:type="dcterms:W3CDTF">2018-01-11T12:17:00Z</dcterms:created>
  <dcterms:modified xsi:type="dcterms:W3CDTF">2018-01-11T12:27:00Z</dcterms:modified>
</cp:coreProperties>
</file>